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11" w:rsidRPr="00DB3267" w:rsidRDefault="00D22197" w:rsidP="00DB3267">
      <w:pPr>
        <w:pStyle w:val="Rubrik1"/>
      </w:pPr>
      <w:r w:rsidRPr="00A61216">
        <w:t>Smarta IT-system gör orderhanteringen effektiv för TVH Nordic</w:t>
      </w:r>
    </w:p>
    <w:p w:rsidR="00D22197" w:rsidRPr="00F467BD" w:rsidRDefault="00F874A1" w:rsidP="00D22197">
      <w:pPr>
        <w:rPr>
          <w:i w:val="0"/>
          <w:sz w:val="19"/>
          <w:szCs w:val="19"/>
        </w:rPr>
      </w:pPr>
      <w:r>
        <w:rPr>
          <w:b/>
          <w:i w:val="0"/>
          <w:sz w:val="19"/>
          <w:szCs w:val="19"/>
        </w:rPr>
        <w:t>TVH Nordic är</w:t>
      </w:r>
      <w:r w:rsidR="00A077F7" w:rsidRPr="00F467BD">
        <w:rPr>
          <w:b/>
          <w:i w:val="0"/>
          <w:sz w:val="19"/>
          <w:szCs w:val="19"/>
        </w:rPr>
        <w:t xml:space="preserve"> svenska dotterbolaget till </w:t>
      </w:r>
      <w:r w:rsidR="00F270C4">
        <w:rPr>
          <w:b/>
          <w:i w:val="0"/>
          <w:sz w:val="19"/>
          <w:szCs w:val="19"/>
        </w:rPr>
        <w:t>b</w:t>
      </w:r>
      <w:r w:rsidR="004F34D2">
        <w:rPr>
          <w:b/>
          <w:i w:val="0"/>
          <w:sz w:val="19"/>
          <w:szCs w:val="19"/>
        </w:rPr>
        <w:t>elgiska</w:t>
      </w:r>
      <w:r w:rsidR="00D22197" w:rsidRPr="00F467BD">
        <w:rPr>
          <w:b/>
          <w:i w:val="0"/>
          <w:sz w:val="19"/>
          <w:szCs w:val="19"/>
        </w:rPr>
        <w:t xml:space="preserve"> truckdelsgrossisten TVH Parts .N.V. </w:t>
      </w:r>
      <w:r w:rsidR="00234226" w:rsidRPr="00F467BD">
        <w:rPr>
          <w:b/>
          <w:i w:val="0"/>
          <w:sz w:val="19"/>
          <w:szCs w:val="19"/>
        </w:rPr>
        <w:br/>
      </w:r>
      <w:r w:rsidR="00D22197" w:rsidRPr="00F467BD">
        <w:rPr>
          <w:b/>
          <w:i w:val="0"/>
          <w:sz w:val="19"/>
          <w:szCs w:val="19"/>
        </w:rPr>
        <w:t>Bolaget säljer reservdelar</w:t>
      </w:r>
      <w:r w:rsidR="004F34D2">
        <w:rPr>
          <w:b/>
          <w:i w:val="0"/>
          <w:sz w:val="19"/>
          <w:szCs w:val="19"/>
        </w:rPr>
        <w:t xml:space="preserve"> </w:t>
      </w:r>
      <w:r w:rsidR="00D22197" w:rsidRPr="00F467BD">
        <w:rPr>
          <w:b/>
          <w:i w:val="0"/>
          <w:sz w:val="19"/>
          <w:szCs w:val="19"/>
        </w:rPr>
        <w:t>till marknadens alla truckmärken. I Sverige har de kontor och lager i Ed med 19 anställd</w:t>
      </w:r>
      <w:r w:rsidR="00151920">
        <w:rPr>
          <w:b/>
          <w:i w:val="0"/>
          <w:sz w:val="19"/>
          <w:szCs w:val="19"/>
        </w:rPr>
        <w:t xml:space="preserve">a. Omsättningen ligger på ca 60 </w:t>
      </w:r>
      <w:r w:rsidR="00D22197" w:rsidRPr="00F467BD">
        <w:rPr>
          <w:b/>
          <w:i w:val="0"/>
          <w:sz w:val="19"/>
          <w:szCs w:val="19"/>
        </w:rPr>
        <w:t>miljoner. Genom att koppla ihop affärssystemet PengVin med sin webbutik och TA-systemet Unifaun Online har de effektiviserat orderhanteringen märkbart.</w:t>
      </w:r>
      <w:r w:rsidR="00D22197" w:rsidRPr="00F467BD">
        <w:rPr>
          <w:i w:val="0"/>
          <w:sz w:val="19"/>
          <w:szCs w:val="19"/>
        </w:rPr>
        <w:br/>
      </w:r>
      <w:r w:rsidR="00D22197" w:rsidRPr="00F467BD">
        <w:rPr>
          <w:i w:val="0"/>
          <w:sz w:val="19"/>
          <w:szCs w:val="19"/>
        </w:rPr>
        <w:br/>
        <w:t>TVH Nordics kunder är främst serviceverkstä</w:t>
      </w:r>
      <w:r w:rsidR="00234226" w:rsidRPr="00F467BD">
        <w:rPr>
          <w:i w:val="0"/>
          <w:sz w:val="19"/>
          <w:szCs w:val="19"/>
        </w:rPr>
        <w:t>der och truckreparatörer och de</w:t>
      </w:r>
      <w:r w:rsidR="00D22197" w:rsidRPr="00F467BD">
        <w:rPr>
          <w:i w:val="0"/>
          <w:sz w:val="19"/>
          <w:szCs w:val="19"/>
        </w:rPr>
        <w:t xml:space="preserve"> beställer sina produkter via telefon, </w:t>
      </w:r>
      <w:r w:rsidR="005E0673" w:rsidRPr="00F467BD">
        <w:rPr>
          <w:i w:val="0"/>
          <w:sz w:val="19"/>
          <w:szCs w:val="19"/>
        </w:rPr>
        <w:t xml:space="preserve">mejl, </w:t>
      </w:r>
      <w:r w:rsidR="00D22197" w:rsidRPr="00F467BD">
        <w:rPr>
          <w:i w:val="0"/>
          <w:sz w:val="19"/>
          <w:szCs w:val="19"/>
        </w:rPr>
        <w:t>fax eller via TVH Nordics webbutik. För att effektivisera orderhanteringen och dra ner den manuella handpåläggningen vid varje beställning integrerade</w:t>
      </w:r>
      <w:r w:rsidR="00241772" w:rsidRPr="00F467BD">
        <w:rPr>
          <w:i w:val="0"/>
          <w:sz w:val="19"/>
          <w:szCs w:val="19"/>
        </w:rPr>
        <w:t xml:space="preserve"> TVH Nordic</w:t>
      </w:r>
      <w:r w:rsidR="00D22197" w:rsidRPr="00F467BD">
        <w:rPr>
          <w:i w:val="0"/>
          <w:sz w:val="19"/>
          <w:szCs w:val="19"/>
        </w:rPr>
        <w:t xml:space="preserve"> sitt affärssystem PengVin med både sin webbutik och TA-systemet Unifaun Online.</w:t>
      </w:r>
    </w:p>
    <w:p w:rsidR="00D22197" w:rsidRPr="00F467BD" w:rsidRDefault="00241772" w:rsidP="00D22197">
      <w:pPr>
        <w:rPr>
          <w:sz w:val="19"/>
          <w:szCs w:val="19"/>
        </w:rPr>
      </w:pPr>
      <w:r w:rsidRPr="00F467BD">
        <w:rPr>
          <w:sz w:val="19"/>
          <w:szCs w:val="19"/>
        </w:rPr>
        <w:t xml:space="preserve">– </w:t>
      </w:r>
      <w:r w:rsidR="00234226" w:rsidRPr="00F467BD">
        <w:rPr>
          <w:sz w:val="19"/>
          <w:szCs w:val="19"/>
        </w:rPr>
        <w:t xml:space="preserve">Mellan 2001 och 2010 </w:t>
      </w:r>
      <w:r w:rsidR="00D22197" w:rsidRPr="00F467BD">
        <w:rPr>
          <w:sz w:val="19"/>
          <w:szCs w:val="19"/>
        </w:rPr>
        <w:t xml:space="preserve">körde vi </w:t>
      </w:r>
      <w:proofErr w:type="spellStart"/>
      <w:r w:rsidR="00D22197" w:rsidRPr="00F467BD">
        <w:rPr>
          <w:sz w:val="19"/>
          <w:szCs w:val="19"/>
        </w:rPr>
        <w:t>Unifauns</w:t>
      </w:r>
      <w:proofErr w:type="spellEnd"/>
      <w:r w:rsidR="00234226" w:rsidRPr="00F467BD">
        <w:rPr>
          <w:sz w:val="19"/>
          <w:szCs w:val="19"/>
        </w:rPr>
        <w:t xml:space="preserve"> </w:t>
      </w:r>
      <w:r w:rsidR="00D22197" w:rsidRPr="00F467BD">
        <w:rPr>
          <w:sz w:val="19"/>
          <w:szCs w:val="19"/>
        </w:rPr>
        <w:t>TA-system</w:t>
      </w:r>
      <w:r w:rsidR="00234226" w:rsidRPr="00F467BD">
        <w:rPr>
          <w:sz w:val="19"/>
          <w:szCs w:val="19"/>
        </w:rPr>
        <w:t xml:space="preserve"> </w:t>
      </w:r>
      <w:proofErr w:type="spellStart"/>
      <w:r w:rsidR="00234226" w:rsidRPr="00F467BD">
        <w:rPr>
          <w:sz w:val="19"/>
          <w:szCs w:val="19"/>
        </w:rPr>
        <w:t>Pacsoft</w:t>
      </w:r>
      <w:proofErr w:type="spellEnd"/>
      <w:r w:rsidR="00234226" w:rsidRPr="00F467BD">
        <w:rPr>
          <w:sz w:val="19"/>
          <w:szCs w:val="19"/>
        </w:rPr>
        <w:t xml:space="preserve">, </w:t>
      </w:r>
      <w:r w:rsidR="00D22197" w:rsidRPr="00F467BD">
        <w:rPr>
          <w:sz w:val="19"/>
          <w:szCs w:val="19"/>
        </w:rPr>
        <w:t>som var en installerad programvara. Under 2010 rekommenderade Unifaun oss att gå över till deras onlinesystem, Unifaun Online. För att</w:t>
      </w:r>
      <w:r w:rsidR="00234226" w:rsidRPr="00F467BD">
        <w:rPr>
          <w:sz w:val="19"/>
          <w:szCs w:val="19"/>
        </w:rPr>
        <w:t xml:space="preserve"> få så effektiv orderhantering</w:t>
      </w:r>
      <w:r w:rsidR="00D22197" w:rsidRPr="00F467BD">
        <w:rPr>
          <w:sz w:val="19"/>
          <w:szCs w:val="19"/>
        </w:rPr>
        <w:t xml:space="preserve"> som möjligt valde vi då att integrera Unifaun Online med vårt affärssystem PengVin. Nu har vi ett väldigt smidigt system</w:t>
      </w:r>
      <w:r w:rsidR="00234226" w:rsidRPr="00F467BD">
        <w:rPr>
          <w:sz w:val="19"/>
          <w:szCs w:val="19"/>
        </w:rPr>
        <w:t>,</w:t>
      </w:r>
      <w:r w:rsidR="00D22197" w:rsidRPr="00F467BD">
        <w:rPr>
          <w:sz w:val="19"/>
          <w:szCs w:val="19"/>
        </w:rPr>
        <w:t xml:space="preserve"> berättar Marcus Eriksson, Teamleader Product/Logistics på TVH Nordic.  </w:t>
      </w:r>
    </w:p>
    <w:p w:rsidR="00D22197" w:rsidRPr="00F467BD" w:rsidRDefault="00D22197" w:rsidP="00D22197">
      <w:pPr>
        <w:rPr>
          <w:i w:val="0"/>
          <w:sz w:val="19"/>
          <w:szCs w:val="19"/>
        </w:rPr>
      </w:pPr>
      <w:r w:rsidRPr="00F467BD">
        <w:rPr>
          <w:b/>
          <w:i w:val="0"/>
          <w:sz w:val="19"/>
          <w:szCs w:val="19"/>
        </w:rPr>
        <w:t>Integrerat via orderkoppling</w:t>
      </w:r>
      <w:r w:rsidRPr="00F467BD">
        <w:rPr>
          <w:i w:val="0"/>
          <w:sz w:val="19"/>
          <w:szCs w:val="19"/>
        </w:rPr>
        <w:br/>
        <w:t>Orderhanteringen fungerar genom att en beställning kommer in antingen via telefon, mejl, fax eller via webbutiken. Kommer ordern in via webbutiken går informationen automatiskt över till affärssystemet, annars får säljarna skriva in ordern i PengVin. Beställningen behandlas i affärssystemet, artikelnummer och frakttjänst fylls i. Sedan skickas informationen automatiskt över via Unifaun Orderkoppling till Unifaun Online. På lagret packas sedan pro</w:t>
      </w:r>
      <w:r w:rsidR="00234226" w:rsidRPr="00F467BD">
        <w:rPr>
          <w:i w:val="0"/>
          <w:sz w:val="19"/>
          <w:szCs w:val="19"/>
        </w:rPr>
        <w:t xml:space="preserve">dukten och </w:t>
      </w:r>
      <w:r w:rsidR="00F14CF9">
        <w:rPr>
          <w:i w:val="0"/>
          <w:sz w:val="19"/>
          <w:szCs w:val="19"/>
        </w:rPr>
        <w:t>antal kolli läggs</w:t>
      </w:r>
      <w:r w:rsidR="00241772" w:rsidRPr="00F467BD">
        <w:rPr>
          <w:i w:val="0"/>
          <w:sz w:val="19"/>
          <w:szCs w:val="19"/>
        </w:rPr>
        <w:t xml:space="preserve"> </w:t>
      </w:r>
      <w:r w:rsidR="00234226" w:rsidRPr="00F467BD">
        <w:rPr>
          <w:i w:val="0"/>
          <w:sz w:val="19"/>
          <w:szCs w:val="19"/>
        </w:rPr>
        <w:t xml:space="preserve">in </w:t>
      </w:r>
      <w:r w:rsidR="00241772" w:rsidRPr="00F467BD">
        <w:rPr>
          <w:i w:val="0"/>
          <w:sz w:val="19"/>
          <w:szCs w:val="19"/>
        </w:rPr>
        <w:t>i</w:t>
      </w:r>
      <w:r w:rsidRPr="00F467BD">
        <w:rPr>
          <w:i w:val="0"/>
          <w:sz w:val="19"/>
          <w:szCs w:val="19"/>
        </w:rPr>
        <w:t xml:space="preserve"> </w:t>
      </w:r>
      <w:proofErr w:type="spellStart"/>
      <w:r w:rsidRPr="00F467BD">
        <w:rPr>
          <w:i w:val="0"/>
          <w:sz w:val="19"/>
          <w:szCs w:val="19"/>
        </w:rPr>
        <w:t>Unifaun</w:t>
      </w:r>
      <w:proofErr w:type="spellEnd"/>
      <w:r w:rsidRPr="00F467BD">
        <w:rPr>
          <w:i w:val="0"/>
          <w:sz w:val="19"/>
          <w:szCs w:val="19"/>
        </w:rPr>
        <w:t xml:space="preserve"> Online innan fraktdokument</w:t>
      </w:r>
      <w:r w:rsidR="00241772" w:rsidRPr="00F467BD">
        <w:rPr>
          <w:i w:val="0"/>
          <w:sz w:val="19"/>
          <w:szCs w:val="19"/>
        </w:rPr>
        <w:t xml:space="preserve"> skrivs ut</w:t>
      </w:r>
      <w:r w:rsidRPr="00F467BD">
        <w:rPr>
          <w:i w:val="0"/>
          <w:sz w:val="19"/>
          <w:szCs w:val="19"/>
        </w:rPr>
        <w:t xml:space="preserve"> och EDI skickas till transportören. Mottagaren får samtidigt ett mejl med en länk där de kan spåra sin sändning.</w:t>
      </w:r>
    </w:p>
    <w:p w:rsidR="009C54A2" w:rsidRPr="00F467BD" w:rsidRDefault="00D22197" w:rsidP="00D22197">
      <w:pPr>
        <w:rPr>
          <w:rFonts w:asciiTheme="minorHAnsi" w:hAnsiTheme="minorHAnsi" w:cstheme="majorHAnsi"/>
          <w:color w:val="000000" w:themeColor="text1"/>
          <w:sz w:val="19"/>
          <w:szCs w:val="19"/>
        </w:rPr>
      </w:pPr>
      <w:r w:rsidRPr="00F467BD">
        <w:rPr>
          <w:i w:val="0"/>
          <w:sz w:val="19"/>
          <w:szCs w:val="19"/>
        </w:rPr>
        <w:t>TVH N</w:t>
      </w:r>
      <w:r w:rsidR="00234226" w:rsidRPr="00F467BD">
        <w:rPr>
          <w:i w:val="0"/>
          <w:sz w:val="19"/>
          <w:szCs w:val="19"/>
        </w:rPr>
        <w:t>ordic skickar i snitt ca 100 pa</w:t>
      </w:r>
      <w:r w:rsidRPr="00F467BD">
        <w:rPr>
          <w:i w:val="0"/>
          <w:sz w:val="19"/>
          <w:szCs w:val="19"/>
        </w:rPr>
        <w:t xml:space="preserve">ket om dagen med antingen Posten, DB Schenker, DHL eller TNT som de har stöd för i Unifaun Online. </w:t>
      </w:r>
      <w:r w:rsidRPr="00F467BD">
        <w:rPr>
          <w:i w:val="0"/>
          <w:sz w:val="19"/>
          <w:szCs w:val="19"/>
        </w:rPr>
        <w:br/>
      </w:r>
      <w:r w:rsidRPr="00F467BD">
        <w:rPr>
          <w:i w:val="0"/>
          <w:sz w:val="19"/>
          <w:szCs w:val="19"/>
        </w:rPr>
        <w:br/>
      </w:r>
      <w:r w:rsidR="00241772" w:rsidRPr="00F467BD">
        <w:rPr>
          <w:sz w:val="19"/>
          <w:szCs w:val="19"/>
        </w:rPr>
        <w:t>–</w:t>
      </w:r>
      <w:r w:rsidRPr="00F467BD">
        <w:rPr>
          <w:sz w:val="19"/>
          <w:szCs w:val="19"/>
        </w:rPr>
        <w:t xml:space="preserve"> Vi är väldigt nöjda med hur enkelt det är att administrera</w:t>
      </w:r>
      <w:r w:rsidR="00241772" w:rsidRPr="00F467BD">
        <w:rPr>
          <w:sz w:val="19"/>
          <w:szCs w:val="19"/>
        </w:rPr>
        <w:t xml:space="preserve"> hela</w:t>
      </w:r>
      <w:r w:rsidRPr="00F467BD">
        <w:rPr>
          <w:sz w:val="19"/>
          <w:szCs w:val="19"/>
        </w:rPr>
        <w:t xml:space="preserve"> kedjan från att man tar emot beställningar, lagersaldo uppdateras i PengVin</w:t>
      </w:r>
      <w:r w:rsidR="00234226" w:rsidRPr="00F467BD">
        <w:rPr>
          <w:sz w:val="19"/>
          <w:szCs w:val="19"/>
        </w:rPr>
        <w:t>,</w:t>
      </w:r>
      <w:r w:rsidRPr="00F467BD">
        <w:rPr>
          <w:sz w:val="19"/>
          <w:szCs w:val="19"/>
        </w:rPr>
        <w:t xml:space="preserve"> till att produkterna är ivägskickade med rätt transportör. Våra kunder är också nöjda med hur de kan ha koll på sina beställningar via spårningslänken vi skickar ut via e-post</w:t>
      </w:r>
      <w:r w:rsidR="00234226" w:rsidRPr="00F467BD">
        <w:rPr>
          <w:sz w:val="19"/>
          <w:szCs w:val="19"/>
        </w:rPr>
        <w:t>,</w:t>
      </w:r>
      <w:r w:rsidRPr="00F467BD">
        <w:rPr>
          <w:sz w:val="19"/>
          <w:szCs w:val="19"/>
        </w:rPr>
        <w:t xml:space="preserve"> berättar Marcus vidare.</w:t>
      </w:r>
      <w:r w:rsidR="00241772" w:rsidRPr="00F467BD">
        <w:rPr>
          <w:i w:val="0"/>
          <w:sz w:val="19"/>
          <w:szCs w:val="19"/>
        </w:rPr>
        <w:t xml:space="preserve">   </w:t>
      </w:r>
      <w:r w:rsidR="00241772" w:rsidRPr="00F467BD">
        <w:rPr>
          <w:i w:val="0"/>
          <w:sz w:val="19"/>
          <w:szCs w:val="19"/>
        </w:rPr>
        <w:br/>
        <w:t xml:space="preserve"> </w:t>
      </w:r>
      <w:r w:rsidRPr="00F467BD">
        <w:rPr>
          <w:i w:val="0"/>
          <w:sz w:val="19"/>
          <w:szCs w:val="19"/>
        </w:rPr>
        <w:t xml:space="preserve"> </w:t>
      </w:r>
      <w:r w:rsidRPr="00F467BD">
        <w:rPr>
          <w:i w:val="0"/>
          <w:sz w:val="19"/>
          <w:szCs w:val="19"/>
        </w:rPr>
        <w:br/>
      </w:r>
      <w:r w:rsidRPr="00F467BD">
        <w:rPr>
          <w:b/>
          <w:sz w:val="19"/>
          <w:szCs w:val="19"/>
        </w:rPr>
        <w:t>Fakta TVH Nordic:</w:t>
      </w:r>
      <w:r w:rsidR="00F14CF9">
        <w:rPr>
          <w:b/>
          <w:sz w:val="19"/>
          <w:szCs w:val="19"/>
        </w:rPr>
        <w:br/>
      </w:r>
      <w:r w:rsidR="00F14CF9">
        <w:t xml:space="preserve">TVH Nordic ägs av belgiska koncernen </w:t>
      </w:r>
      <w:r w:rsidR="00F270C4">
        <w:t xml:space="preserve">TVH Parts N.V, </w:t>
      </w:r>
      <w:r w:rsidR="00365D42">
        <w:t xml:space="preserve">som </w:t>
      </w:r>
      <w:r w:rsidR="00F14CF9">
        <w:t>är världens största leverantör av reservdelar och tillbehör till truckar med en omsättning 20</w:t>
      </w:r>
      <w:r w:rsidR="00F874A1">
        <w:t>12 på ca: 1 Miljard Euro. I koncernen jobbar ca: 4000 personer</w:t>
      </w:r>
      <w:r w:rsidR="00F14CF9">
        <w:t xml:space="preserve"> över hela världen.</w:t>
      </w:r>
      <w:r w:rsidRPr="00F467BD">
        <w:rPr>
          <w:sz w:val="19"/>
          <w:szCs w:val="19"/>
        </w:rPr>
        <w:t xml:space="preserve"> </w:t>
      </w:r>
      <w:r w:rsidR="00F874A1">
        <w:rPr>
          <w:sz w:val="19"/>
          <w:szCs w:val="19"/>
        </w:rPr>
        <w:t xml:space="preserve">Svenska </w:t>
      </w:r>
      <w:r w:rsidR="00365D42">
        <w:rPr>
          <w:sz w:val="19"/>
          <w:szCs w:val="19"/>
        </w:rPr>
        <w:t xml:space="preserve">TVH </w:t>
      </w:r>
      <w:proofErr w:type="spellStart"/>
      <w:proofErr w:type="gramStart"/>
      <w:r w:rsidR="00365D42">
        <w:rPr>
          <w:sz w:val="19"/>
          <w:szCs w:val="19"/>
        </w:rPr>
        <w:t>Nordic;s</w:t>
      </w:r>
      <w:proofErr w:type="spellEnd"/>
      <w:proofErr w:type="gramEnd"/>
      <w:r w:rsidR="00FF0B6A" w:rsidRPr="00F467BD">
        <w:rPr>
          <w:sz w:val="19"/>
          <w:szCs w:val="19"/>
        </w:rPr>
        <w:t xml:space="preserve"> K</w:t>
      </w:r>
      <w:r w:rsidR="00365D42">
        <w:rPr>
          <w:sz w:val="19"/>
          <w:szCs w:val="19"/>
        </w:rPr>
        <w:t>ontor</w:t>
      </w:r>
      <w:r w:rsidRPr="00F467BD">
        <w:rPr>
          <w:sz w:val="19"/>
          <w:szCs w:val="19"/>
        </w:rPr>
        <w:t xml:space="preserve"> ligger i Ed </w:t>
      </w:r>
      <w:r w:rsidR="00F874A1">
        <w:rPr>
          <w:sz w:val="19"/>
          <w:szCs w:val="19"/>
        </w:rPr>
        <w:t>med</w:t>
      </w:r>
      <w:r w:rsidR="00234226" w:rsidRPr="00F467BD">
        <w:rPr>
          <w:sz w:val="19"/>
          <w:szCs w:val="19"/>
        </w:rPr>
        <w:t xml:space="preserve"> 19 anställda, där</w:t>
      </w:r>
      <w:r w:rsidRPr="00F467BD">
        <w:rPr>
          <w:sz w:val="19"/>
          <w:szCs w:val="19"/>
        </w:rPr>
        <w:t xml:space="preserve"> </w:t>
      </w:r>
      <w:r w:rsidR="00F270C4">
        <w:rPr>
          <w:sz w:val="19"/>
          <w:szCs w:val="19"/>
        </w:rPr>
        <w:t>har de även</w:t>
      </w:r>
      <w:r w:rsidR="00241772" w:rsidRPr="00F467BD">
        <w:rPr>
          <w:sz w:val="19"/>
          <w:szCs w:val="19"/>
        </w:rPr>
        <w:t xml:space="preserve"> ett lager på 1200 kvm</w:t>
      </w:r>
      <w:r w:rsidR="00365D42">
        <w:rPr>
          <w:sz w:val="19"/>
          <w:szCs w:val="19"/>
        </w:rPr>
        <w:t xml:space="preserve">. Omsättningen </w:t>
      </w:r>
      <w:r w:rsidR="00F270C4">
        <w:rPr>
          <w:sz w:val="19"/>
          <w:szCs w:val="19"/>
        </w:rPr>
        <w:t xml:space="preserve">för svenska bolaget </w:t>
      </w:r>
      <w:r w:rsidR="00365D42">
        <w:rPr>
          <w:sz w:val="19"/>
          <w:szCs w:val="19"/>
        </w:rPr>
        <w:t>ligger</w:t>
      </w:r>
      <w:r w:rsidR="00241772" w:rsidRPr="00F467BD">
        <w:rPr>
          <w:sz w:val="19"/>
          <w:szCs w:val="19"/>
        </w:rPr>
        <w:t xml:space="preserve"> </w:t>
      </w:r>
      <w:r w:rsidR="00365D42">
        <w:rPr>
          <w:sz w:val="19"/>
          <w:szCs w:val="19"/>
        </w:rPr>
        <w:t xml:space="preserve">på </w:t>
      </w:r>
      <w:r w:rsidR="00151920">
        <w:rPr>
          <w:sz w:val="19"/>
          <w:szCs w:val="19"/>
        </w:rPr>
        <w:t>ca 60</w:t>
      </w:r>
      <w:r w:rsidR="00241772" w:rsidRPr="00F467BD">
        <w:rPr>
          <w:sz w:val="19"/>
          <w:szCs w:val="19"/>
        </w:rPr>
        <w:t xml:space="preserve"> miljoner under 2013</w:t>
      </w:r>
      <w:r w:rsidRPr="00F467BD">
        <w:rPr>
          <w:sz w:val="19"/>
          <w:szCs w:val="19"/>
        </w:rPr>
        <w:t>. För m</w:t>
      </w:r>
      <w:bookmarkStart w:id="0" w:name="_GoBack"/>
      <w:bookmarkEnd w:id="0"/>
      <w:r w:rsidRPr="00F467BD">
        <w:rPr>
          <w:sz w:val="19"/>
          <w:szCs w:val="19"/>
        </w:rPr>
        <w:t>er information: (</w:t>
      </w:r>
      <w:hyperlink r:id="rId11" w:history="1">
        <w:r w:rsidR="00365D42" w:rsidRPr="00D235D5">
          <w:rPr>
            <w:rStyle w:val="Hyperlnk"/>
            <w:shd w:val="clear" w:color="auto" w:fill="FFFFFF" w:themeFill="background1"/>
          </w:rPr>
          <w:t>www.tvhnordic.se</w:t>
        </w:r>
      </w:hyperlink>
      <w:r w:rsidR="00365D42">
        <w:rPr>
          <w:shd w:val="clear" w:color="auto" w:fill="FFFFFF" w:themeFill="background1"/>
        </w:rPr>
        <w:t>)</w:t>
      </w:r>
      <w:r w:rsidRPr="00F467BD">
        <w:rPr>
          <w:sz w:val="19"/>
          <w:szCs w:val="19"/>
        </w:rPr>
        <w:br/>
      </w:r>
      <w:r w:rsidRPr="00F467BD">
        <w:rPr>
          <w:sz w:val="19"/>
          <w:szCs w:val="19"/>
        </w:rPr>
        <w:br/>
      </w:r>
      <w:r w:rsidRPr="00F467BD">
        <w:rPr>
          <w:rFonts w:asciiTheme="minorHAnsi" w:hAnsiTheme="minorHAnsi" w:cstheme="majorHAnsi"/>
          <w:b/>
          <w:sz w:val="19"/>
          <w:szCs w:val="19"/>
        </w:rPr>
        <w:t xml:space="preserve">Fakta </w:t>
      </w:r>
      <w:proofErr w:type="spellStart"/>
      <w:r w:rsidRPr="00F467BD">
        <w:rPr>
          <w:rFonts w:asciiTheme="minorHAnsi" w:hAnsiTheme="minorHAnsi" w:cstheme="majorHAnsi"/>
          <w:b/>
          <w:sz w:val="19"/>
          <w:szCs w:val="19"/>
        </w:rPr>
        <w:t>Unifaun</w:t>
      </w:r>
      <w:proofErr w:type="spellEnd"/>
      <w:r w:rsidRPr="00F467BD">
        <w:rPr>
          <w:rFonts w:asciiTheme="minorHAnsi" w:hAnsiTheme="minorHAnsi" w:cstheme="majorHAnsi"/>
          <w:b/>
          <w:sz w:val="19"/>
          <w:szCs w:val="19"/>
        </w:rPr>
        <w:t xml:space="preserve"> AB</w:t>
      </w:r>
      <w:r w:rsidRPr="00F467BD">
        <w:rPr>
          <w:rFonts w:asciiTheme="minorHAnsi" w:hAnsiTheme="minorHAnsi" w:cstheme="majorHAnsi"/>
          <w:sz w:val="19"/>
          <w:szCs w:val="19"/>
        </w:rPr>
        <w:br/>
      </w:r>
      <w:proofErr w:type="spellStart"/>
      <w:r w:rsidRPr="00F467BD">
        <w:rPr>
          <w:rFonts w:asciiTheme="minorHAnsi" w:hAnsiTheme="minorHAnsi" w:cstheme="majorHAnsi"/>
          <w:sz w:val="19"/>
          <w:szCs w:val="19"/>
        </w:rPr>
        <w:t>Unifaun</w:t>
      </w:r>
      <w:proofErr w:type="spellEnd"/>
      <w:r w:rsidRPr="00F467BD">
        <w:rPr>
          <w:rFonts w:asciiTheme="minorHAnsi" w:hAnsiTheme="minorHAnsi" w:cstheme="majorHAnsi"/>
          <w:sz w:val="19"/>
          <w:szCs w:val="19"/>
        </w:rPr>
        <w:t xml:space="preserve"> startades 1996 och har drygt 30 medarbetare, en stabil finansiell ställning och en fastslagen plan för bolagets utveckling i Norden de kommande åren. Över 50 000 företag använder Unifauns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Unifauns system. </w:t>
      </w:r>
      <w:r w:rsidRPr="00F467BD">
        <w:rPr>
          <w:rFonts w:asciiTheme="minorHAnsi" w:hAnsiTheme="minorHAnsi" w:cstheme="majorHAnsi"/>
          <w:sz w:val="19"/>
          <w:szCs w:val="19"/>
        </w:rPr>
        <w:br/>
      </w:r>
      <w:r w:rsidRPr="00F467BD">
        <w:rPr>
          <w:rFonts w:asciiTheme="minorHAnsi" w:hAnsiTheme="minorHAnsi" w:cstheme="majorHAnsi"/>
          <w:color w:val="000000" w:themeColor="text1"/>
          <w:sz w:val="19"/>
          <w:szCs w:val="19"/>
        </w:rPr>
        <w:t xml:space="preserve">Läs mer om Unifaun: </w:t>
      </w:r>
      <w:hyperlink r:id="rId12" w:history="1">
        <w:r w:rsidR="009C54A2" w:rsidRPr="00F467BD">
          <w:rPr>
            <w:rStyle w:val="Hyperlnk"/>
            <w:rFonts w:asciiTheme="minorHAnsi" w:hAnsiTheme="minorHAnsi" w:cstheme="majorHAnsi"/>
            <w:sz w:val="19"/>
            <w:szCs w:val="19"/>
          </w:rPr>
          <w:t>www.unifaun.com</w:t>
        </w:r>
      </w:hyperlink>
    </w:p>
    <w:p w:rsidR="004B75E7" w:rsidRPr="00F467BD" w:rsidRDefault="009C54A2" w:rsidP="004B75E7">
      <w:pPr>
        <w:rPr>
          <w:sz w:val="19"/>
          <w:szCs w:val="19"/>
        </w:rPr>
      </w:pPr>
      <w:r w:rsidRPr="00F467BD">
        <w:rPr>
          <w:rFonts w:asciiTheme="minorHAnsi" w:hAnsiTheme="minorHAnsi" w:cstheme="majorHAnsi"/>
          <w:b/>
          <w:color w:val="000000" w:themeColor="text1"/>
          <w:sz w:val="19"/>
          <w:szCs w:val="19"/>
        </w:rPr>
        <w:t>Fakta PengVin AB:</w:t>
      </w:r>
      <w:r w:rsidRPr="00F467BD">
        <w:rPr>
          <w:rFonts w:asciiTheme="minorHAnsi" w:hAnsiTheme="minorHAnsi" w:cstheme="majorHAnsi"/>
          <w:color w:val="000000" w:themeColor="text1"/>
          <w:sz w:val="19"/>
          <w:szCs w:val="19"/>
        </w:rPr>
        <w:br/>
      </w:r>
      <w:r w:rsidR="004B75E7" w:rsidRPr="00F467BD">
        <w:rPr>
          <w:sz w:val="19"/>
          <w:szCs w:val="19"/>
        </w:rPr>
        <w:t xml:space="preserve">PengVin Affärssystem AB med huvudkontor i Göteborg utvecklar, säljer och installerar ett komplett affärssystem – </w:t>
      </w:r>
      <w:r w:rsidR="004B75E7" w:rsidRPr="00F467BD">
        <w:rPr>
          <w:smallCaps/>
          <w:sz w:val="19"/>
          <w:szCs w:val="19"/>
        </w:rPr>
        <w:t>PengVin</w:t>
      </w:r>
      <w:r w:rsidR="004B75E7" w:rsidRPr="00F467BD">
        <w:rPr>
          <w:sz w:val="19"/>
          <w:szCs w:val="19"/>
        </w:rPr>
        <w:t xml:space="preserve">.  Målgrupp utgörs primärt av handelsföretag med ett brett sortiment, många kunder, många transaktioner samt höga krav på ett effektivt och i hög grad automatiserat flöde. </w:t>
      </w:r>
    </w:p>
    <w:p w:rsidR="004B75E7" w:rsidRPr="00F467BD" w:rsidRDefault="004B75E7" w:rsidP="004B75E7">
      <w:pPr>
        <w:rPr>
          <w:sz w:val="19"/>
          <w:szCs w:val="19"/>
        </w:rPr>
      </w:pPr>
      <w:r w:rsidRPr="00F467BD">
        <w:rPr>
          <w:smallCaps/>
          <w:sz w:val="19"/>
          <w:szCs w:val="19"/>
        </w:rPr>
        <w:t>PengVin</w:t>
      </w:r>
      <w:r w:rsidRPr="00F467BD">
        <w:rPr>
          <w:sz w:val="19"/>
          <w:szCs w:val="19"/>
        </w:rPr>
        <w:t xml:space="preserve"> bygger på Microsoft senaste teknologi, vilket ger en kostnadseffektiv och säker IT-miljö och gör att systemet klarar höga krav på skalbarhet, användarvänlighet, öppenhet och flexibilitet. </w:t>
      </w:r>
      <w:r w:rsidRPr="00F467BD">
        <w:rPr>
          <w:smallCaps/>
          <w:sz w:val="19"/>
          <w:szCs w:val="19"/>
        </w:rPr>
        <w:t>PengVin</w:t>
      </w:r>
      <w:r w:rsidRPr="00F467BD">
        <w:rPr>
          <w:sz w:val="19"/>
          <w:szCs w:val="19"/>
        </w:rPr>
        <w:t xml:space="preserve"> levereras i en grundversion med stöd för order, lager, försäljning, inköp och ekonomi.  En </w:t>
      </w:r>
      <w:r w:rsidRPr="00F467BD">
        <w:rPr>
          <w:smallCaps/>
          <w:sz w:val="19"/>
          <w:szCs w:val="19"/>
        </w:rPr>
        <w:t>PengVin</w:t>
      </w:r>
      <w:r w:rsidRPr="00F467BD">
        <w:rPr>
          <w:sz w:val="19"/>
          <w:szCs w:val="19"/>
        </w:rPr>
        <w:t xml:space="preserve">-kund kan alltid tryggt växa vidare i lösningen, både utifrån antalet användare, funktioner och integration med kunder och leverantörer. Läs mera om PengVin: </w:t>
      </w:r>
      <w:hyperlink r:id="rId13" w:history="1">
        <w:r w:rsidRPr="00F467BD">
          <w:rPr>
            <w:rStyle w:val="Hyperlnk"/>
            <w:sz w:val="19"/>
            <w:szCs w:val="19"/>
          </w:rPr>
          <w:t>www.pengvin.se</w:t>
        </w:r>
      </w:hyperlink>
    </w:p>
    <w:p w:rsidR="009C54A2" w:rsidRPr="00DD2215" w:rsidRDefault="009C54A2" w:rsidP="00D22197">
      <w:pPr>
        <w:rPr>
          <w:i w:val="0"/>
        </w:rPr>
      </w:pPr>
    </w:p>
    <w:sectPr w:rsidR="009C54A2" w:rsidRPr="00DD2215"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2B" w:rsidRDefault="00D83C2B" w:rsidP="000869CE">
      <w:r>
        <w:separator/>
      </w:r>
    </w:p>
  </w:endnote>
  <w:endnote w:type="continuationSeparator" w:id="0">
    <w:p w:rsidR="00D83C2B" w:rsidRDefault="00D83C2B"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151920"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2B" w:rsidRDefault="00D83C2B" w:rsidP="000869CE">
      <w:r>
        <w:separator/>
      </w:r>
    </w:p>
  </w:footnote>
  <w:footnote w:type="continuationSeparator" w:id="0">
    <w:p w:rsidR="00D83C2B" w:rsidRDefault="00D83C2B"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7C9E"/>
    <w:rsid w:val="0005060F"/>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1266E6"/>
    <w:rsid w:val="00137673"/>
    <w:rsid w:val="0014050E"/>
    <w:rsid w:val="00151920"/>
    <w:rsid w:val="001539BF"/>
    <w:rsid w:val="001735CF"/>
    <w:rsid w:val="00193902"/>
    <w:rsid w:val="001A43CB"/>
    <w:rsid w:val="001A7978"/>
    <w:rsid w:val="001B56AD"/>
    <w:rsid w:val="001C0B18"/>
    <w:rsid w:val="001C55D2"/>
    <w:rsid w:val="001C5D15"/>
    <w:rsid w:val="001D0AEC"/>
    <w:rsid w:val="001E2915"/>
    <w:rsid w:val="002008C3"/>
    <w:rsid w:val="0020157D"/>
    <w:rsid w:val="0020652F"/>
    <w:rsid w:val="00213A93"/>
    <w:rsid w:val="00215C22"/>
    <w:rsid w:val="0021618E"/>
    <w:rsid w:val="00227CE5"/>
    <w:rsid w:val="00234226"/>
    <w:rsid w:val="00237F0D"/>
    <w:rsid w:val="00241772"/>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D42"/>
    <w:rsid w:val="00365F36"/>
    <w:rsid w:val="0036611C"/>
    <w:rsid w:val="00373E80"/>
    <w:rsid w:val="00374D99"/>
    <w:rsid w:val="00376DF0"/>
    <w:rsid w:val="00380042"/>
    <w:rsid w:val="00380C77"/>
    <w:rsid w:val="00395821"/>
    <w:rsid w:val="00396107"/>
    <w:rsid w:val="003A60FF"/>
    <w:rsid w:val="003B01F0"/>
    <w:rsid w:val="003B28C8"/>
    <w:rsid w:val="003F4CC1"/>
    <w:rsid w:val="003F55D4"/>
    <w:rsid w:val="0040524D"/>
    <w:rsid w:val="00406821"/>
    <w:rsid w:val="0042312E"/>
    <w:rsid w:val="00424D11"/>
    <w:rsid w:val="00436AAF"/>
    <w:rsid w:val="00445414"/>
    <w:rsid w:val="00445B32"/>
    <w:rsid w:val="00452D2F"/>
    <w:rsid w:val="00452F5F"/>
    <w:rsid w:val="00490F62"/>
    <w:rsid w:val="00497334"/>
    <w:rsid w:val="004A5CC9"/>
    <w:rsid w:val="004A728C"/>
    <w:rsid w:val="004B75E7"/>
    <w:rsid w:val="004B7A54"/>
    <w:rsid w:val="004C1136"/>
    <w:rsid w:val="004D625A"/>
    <w:rsid w:val="004F225F"/>
    <w:rsid w:val="004F34D2"/>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E0673"/>
    <w:rsid w:val="005E2C8F"/>
    <w:rsid w:val="005F1C4F"/>
    <w:rsid w:val="005F5BDB"/>
    <w:rsid w:val="005F7951"/>
    <w:rsid w:val="006001E0"/>
    <w:rsid w:val="006005FF"/>
    <w:rsid w:val="00600D02"/>
    <w:rsid w:val="00601439"/>
    <w:rsid w:val="00624E3F"/>
    <w:rsid w:val="006311FB"/>
    <w:rsid w:val="006332C8"/>
    <w:rsid w:val="00664FF0"/>
    <w:rsid w:val="00672AD9"/>
    <w:rsid w:val="006779DC"/>
    <w:rsid w:val="0068401D"/>
    <w:rsid w:val="006A3B4E"/>
    <w:rsid w:val="006B02C3"/>
    <w:rsid w:val="006B0D94"/>
    <w:rsid w:val="006D1097"/>
    <w:rsid w:val="006F3570"/>
    <w:rsid w:val="006F792C"/>
    <w:rsid w:val="006F7B76"/>
    <w:rsid w:val="00717720"/>
    <w:rsid w:val="00724FFC"/>
    <w:rsid w:val="00752ED9"/>
    <w:rsid w:val="0075555C"/>
    <w:rsid w:val="00775C3E"/>
    <w:rsid w:val="00791817"/>
    <w:rsid w:val="007A5A94"/>
    <w:rsid w:val="007B75E7"/>
    <w:rsid w:val="007D0103"/>
    <w:rsid w:val="007D111E"/>
    <w:rsid w:val="007D5AA6"/>
    <w:rsid w:val="007E2717"/>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0399"/>
    <w:rsid w:val="008E6411"/>
    <w:rsid w:val="008F1641"/>
    <w:rsid w:val="0090054D"/>
    <w:rsid w:val="00902D78"/>
    <w:rsid w:val="00907CD4"/>
    <w:rsid w:val="009170F8"/>
    <w:rsid w:val="0091737E"/>
    <w:rsid w:val="009302AD"/>
    <w:rsid w:val="0095125E"/>
    <w:rsid w:val="00957D95"/>
    <w:rsid w:val="00971942"/>
    <w:rsid w:val="00976A6C"/>
    <w:rsid w:val="0098273D"/>
    <w:rsid w:val="009A0073"/>
    <w:rsid w:val="009A0630"/>
    <w:rsid w:val="009A31B6"/>
    <w:rsid w:val="009B0FF3"/>
    <w:rsid w:val="009C30AB"/>
    <w:rsid w:val="009C4F7E"/>
    <w:rsid w:val="009C54A2"/>
    <w:rsid w:val="009C73F6"/>
    <w:rsid w:val="009D2834"/>
    <w:rsid w:val="009E42C5"/>
    <w:rsid w:val="009F67F1"/>
    <w:rsid w:val="00A077F7"/>
    <w:rsid w:val="00A20661"/>
    <w:rsid w:val="00A21462"/>
    <w:rsid w:val="00A221A3"/>
    <w:rsid w:val="00A25F24"/>
    <w:rsid w:val="00A4348F"/>
    <w:rsid w:val="00A77759"/>
    <w:rsid w:val="00A90910"/>
    <w:rsid w:val="00A93942"/>
    <w:rsid w:val="00AA3D2F"/>
    <w:rsid w:val="00AC5B04"/>
    <w:rsid w:val="00AC5C13"/>
    <w:rsid w:val="00AC791B"/>
    <w:rsid w:val="00AD3DAF"/>
    <w:rsid w:val="00AD51D3"/>
    <w:rsid w:val="00AF644E"/>
    <w:rsid w:val="00B0389F"/>
    <w:rsid w:val="00B052E2"/>
    <w:rsid w:val="00B06AB1"/>
    <w:rsid w:val="00B1442C"/>
    <w:rsid w:val="00B16738"/>
    <w:rsid w:val="00B1754E"/>
    <w:rsid w:val="00B262CD"/>
    <w:rsid w:val="00B47924"/>
    <w:rsid w:val="00B54839"/>
    <w:rsid w:val="00B60649"/>
    <w:rsid w:val="00B727FB"/>
    <w:rsid w:val="00B832D8"/>
    <w:rsid w:val="00B8605E"/>
    <w:rsid w:val="00B866E9"/>
    <w:rsid w:val="00BA3AA2"/>
    <w:rsid w:val="00BA6F5B"/>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7D90"/>
    <w:rsid w:val="00CD6D43"/>
    <w:rsid w:val="00CE275F"/>
    <w:rsid w:val="00CE2791"/>
    <w:rsid w:val="00D22197"/>
    <w:rsid w:val="00D311F1"/>
    <w:rsid w:val="00D500E2"/>
    <w:rsid w:val="00D55BF4"/>
    <w:rsid w:val="00D60055"/>
    <w:rsid w:val="00D6659A"/>
    <w:rsid w:val="00D8002B"/>
    <w:rsid w:val="00D83C2B"/>
    <w:rsid w:val="00D92CCC"/>
    <w:rsid w:val="00D93F75"/>
    <w:rsid w:val="00DA0612"/>
    <w:rsid w:val="00DA20F9"/>
    <w:rsid w:val="00DA291C"/>
    <w:rsid w:val="00DA2FE7"/>
    <w:rsid w:val="00DA46D4"/>
    <w:rsid w:val="00DA6B13"/>
    <w:rsid w:val="00DB3267"/>
    <w:rsid w:val="00DC0744"/>
    <w:rsid w:val="00DD2215"/>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74F25"/>
    <w:rsid w:val="00E87E48"/>
    <w:rsid w:val="00E9186C"/>
    <w:rsid w:val="00E95846"/>
    <w:rsid w:val="00E965FB"/>
    <w:rsid w:val="00EA059A"/>
    <w:rsid w:val="00EA7B2D"/>
    <w:rsid w:val="00EB5167"/>
    <w:rsid w:val="00EC37CC"/>
    <w:rsid w:val="00F04734"/>
    <w:rsid w:val="00F14CF9"/>
    <w:rsid w:val="00F25D2C"/>
    <w:rsid w:val="00F270C4"/>
    <w:rsid w:val="00F30AE1"/>
    <w:rsid w:val="00F30C3D"/>
    <w:rsid w:val="00F320F1"/>
    <w:rsid w:val="00F328DF"/>
    <w:rsid w:val="00F36EE1"/>
    <w:rsid w:val="00F467BD"/>
    <w:rsid w:val="00F51E8D"/>
    <w:rsid w:val="00F543CD"/>
    <w:rsid w:val="00F62332"/>
    <w:rsid w:val="00F64881"/>
    <w:rsid w:val="00F66D3B"/>
    <w:rsid w:val="00F71DE7"/>
    <w:rsid w:val="00F82DF7"/>
    <w:rsid w:val="00F85380"/>
    <w:rsid w:val="00F874A1"/>
    <w:rsid w:val="00F9575D"/>
    <w:rsid w:val="00FA4578"/>
    <w:rsid w:val="00FB36CA"/>
    <w:rsid w:val="00FC0D79"/>
    <w:rsid w:val="00FC3E61"/>
    <w:rsid w:val="00FC77CA"/>
    <w:rsid w:val="00FD6CA4"/>
    <w:rsid w:val="00FE2AE3"/>
    <w:rsid w:val="00FE596F"/>
    <w:rsid w:val="00FF0B6A"/>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22" w:qFormat="1"/>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DB3267"/>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DB3267"/>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AnvndHyperlnk">
    <w:name w:val="FollowedHyperlink"/>
    <w:basedOn w:val="Standardstycketeckensnitt"/>
    <w:rsid w:val="006F7B76"/>
    <w:rPr>
      <w:color w:val="931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22" w:qFormat="1"/>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DB3267"/>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DB3267"/>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AnvndHyperlnk">
    <w:name w:val="FollowedHyperlink"/>
    <w:basedOn w:val="Standardstycketeckensnitt"/>
    <w:rsid w:val="006F7B76"/>
    <w:rPr>
      <w:color w:val="931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gvin.se"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tvhnordic.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61B94-4BED-4F5E-BD4A-F421E2C1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703</Words>
  <Characters>3728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4423</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5</cp:revision>
  <cp:lastPrinted>2012-04-13T08:32:00Z</cp:lastPrinted>
  <dcterms:created xsi:type="dcterms:W3CDTF">2013-09-06T09:24:00Z</dcterms:created>
  <dcterms:modified xsi:type="dcterms:W3CDTF">2013-09-09T11:44:00Z</dcterms:modified>
</cp:coreProperties>
</file>