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08" w:rsidRPr="00CB28AB" w:rsidRDefault="006A2908">
      <w:pPr>
        <w:rPr>
          <w:b/>
          <w:sz w:val="24"/>
          <w:szCs w:val="24"/>
        </w:rPr>
      </w:pPr>
      <w:r w:rsidRPr="00CB28AB">
        <w:rPr>
          <w:b/>
          <w:sz w:val="24"/>
          <w:szCs w:val="24"/>
        </w:rPr>
        <w:t xml:space="preserve">Industrimässorna Syd </w:t>
      </w:r>
      <w:r w:rsidR="002D2ED2">
        <w:rPr>
          <w:b/>
          <w:sz w:val="24"/>
          <w:szCs w:val="24"/>
        </w:rPr>
        <w:t xml:space="preserve">2017 </w:t>
      </w:r>
      <w:r w:rsidR="00AC2E4F">
        <w:rPr>
          <w:b/>
          <w:sz w:val="24"/>
          <w:szCs w:val="24"/>
        </w:rPr>
        <w:t>presenterar flera starka kvinnliga personligheter på scen</w:t>
      </w:r>
    </w:p>
    <w:p w:rsidR="006A2908" w:rsidRDefault="00AC2E4F">
      <w:pPr>
        <w:rPr>
          <w:b/>
        </w:rPr>
      </w:pPr>
      <w:r>
        <w:rPr>
          <w:b/>
        </w:rPr>
        <w:t>29-30 mars förvandlas Malmömässan till en viktig industriarena – gällande många aspekter. I år består seminarieprogrammet</w:t>
      </w:r>
      <w:r w:rsidR="00D86E0C">
        <w:rPr>
          <w:b/>
        </w:rPr>
        <w:t>,</w:t>
      </w:r>
      <w:r>
        <w:rPr>
          <w:b/>
        </w:rPr>
        <w:t xml:space="preserve"> </w:t>
      </w:r>
      <w:r w:rsidR="00BE296C">
        <w:rPr>
          <w:b/>
        </w:rPr>
        <w:t>till skillnad från tidigare</w:t>
      </w:r>
      <w:r w:rsidR="00D86E0C">
        <w:rPr>
          <w:b/>
        </w:rPr>
        <w:t>,</w:t>
      </w:r>
      <w:r w:rsidR="00BE296C">
        <w:rPr>
          <w:b/>
        </w:rPr>
        <w:t xml:space="preserve"> </w:t>
      </w:r>
      <w:r>
        <w:rPr>
          <w:b/>
        </w:rPr>
        <w:t xml:space="preserve">av flertalet kvinnliga inspiratörer och experter inom industrin, vars arbete banar väg för att locka fler kvinnor in i branschen. </w:t>
      </w:r>
    </w:p>
    <w:p w:rsidR="00646E74" w:rsidRDefault="00AC2E4F">
      <w:r>
        <w:t>Om ditt hjärta slår extra hårt för hjärtefrågan om att den kvinnliga kvoten bör öka inom industrin s</w:t>
      </w:r>
      <w:r w:rsidR="00721219">
        <w:t>å kanske du kan glädjas över</w:t>
      </w:r>
      <w:r>
        <w:t xml:space="preserve"> seminarieprogram</w:t>
      </w:r>
      <w:r w:rsidR="00721219">
        <w:t>met</w:t>
      </w:r>
      <w:r>
        <w:t xml:space="preserve"> på årets upplag</w:t>
      </w:r>
      <w:r w:rsidR="00BE296C">
        <w:t>a av Industrimässorna Syd, som på ett naturligt sätt formats till att bestå av många kvinnliga förebilder</w:t>
      </w:r>
      <w:r w:rsidR="00721219">
        <w:t xml:space="preserve"> som pratar om riktigt tunga ämnen</w:t>
      </w:r>
      <w:r w:rsidR="00BE296C">
        <w:t xml:space="preserve">. </w:t>
      </w:r>
    </w:p>
    <w:p w:rsidR="00646E74" w:rsidRDefault="00BE296C">
      <w:r>
        <w:t xml:space="preserve">Programmets innehåll visar prov på att framtiden ser ljus ut gällande genusaspekten eftersom </w:t>
      </w:r>
      <w:r w:rsidR="00646E74">
        <w:t>kvinnorna inte</w:t>
      </w:r>
      <w:r>
        <w:t xml:space="preserve"> avsiktligen</w:t>
      </w:r>
      <w:r w:rsidR="00646E74">
        <w:t xml:space="preserve"> plockats in i programmet</w:t>
      </w:r>
      <w:r>
        <w:t xml:space="preserve"> för att utjämna könskvoten. Det är bara så verkligheten ser ut</w:t>
      </w:r>
      <w:r w:rsidR="00646E74">
        <w:t xml:space="preserve"> just nu, vilket kanske är den gladaste nyheten!</w:t>
      </w:r>
    </w:p>
    <w:p w:rsidR="00AC2E4F" w:rsidRDefault="00646E74">
      <w:r>
        <w:t xml:space="preserve">Bland annat kommer man att få möjlighet att </w:t>
      </w:r>
      <w:r w:rsidR="00BE296C">
        <w:t>lyssna till följande</w:t>
      </w:r>
      <w:r>
        <w:t xml:space="preserve"> kvinnor</w:t>
      </w:r>
      <w:r w:rsidR="00BE296C">
        <w:t>:</w:t>
      </w:r>
    </w:p>
    <w:p w:rsidR="00BE296C" w:rsidRDefault="00BE296C" w:rsidP="00BE296C">
      <w:pPr>
        <w:pStyle w:val="ListParagraph"/>
        <w:numPr>
          <w:ilvl w:val="0"/>
          <w:numId w:val="2"/>
        </w:numPr>
      </w:pPr>
      <w:r>
        <w:t xml:space="preserve">Maria Strömme </w:t>
      </w:r>
      <w:r w:rsidR="00C812D4">
        <w:t xml:space="preserve">- </w:t>
      </w:r>
      <w:bookmarkStart w:id="0" w:name="_GoBack"/>
      <w:bookmarkEnd w:id="0"/>
      <w:r>
        <w:t>livet som kvinnlig forskare och hur nanoteknologin kan förändra framtiden</w:t>
      </w:r>
    </w:p>
    <w:p w:rsidR="00BE296C" w:rsidRDefault="00BE296C" w:rsidP="00BE296C">
      <w:pPr>
        <w:pStyle w:val="ListParagraph"/>
        <w:numPr>
          <w:ilvl w:val="0"/>
          <w:numId w:val="2"/>
        </w:numPr>
      </w:pPr>
      <w:r>
        <w:t>Lena Carlsson</w:t>
      </w:r>
      <w:r w:rsidR="00646E74">
        <w:t xml:space="preserve"> från Tillväxtverket föreläser om</w:t>
      </w:r>
      <w:r>
        <w:t xml:space="preserve"> ämnet ”Industrin – världens chans för Sverige”</w:t>
      </w:r>
    </w:p>
    <w:p w:rsidR="00BE296C" w:rsidRDefault="00BE296C" w:rsidP="00BE296C">
      <w:pPr>
        <w:pStyle w:val="ListParagraph"/>
        <w:numPr>
          <w:ilvl w:val="0"/>
          <w:numId w:val="2"/>
        </w:numPr>
      </w:pPr>
      <w:r>
        <w:t>Jenny Larsson, Årets Kraftkvinna och Chef på Vattenfall värme kommer prata om förnybara energisystem</w:t>
      </w:r>
    </w:p>
    <w:p w:rsidR="00BE296C" w:rsidRDefault="00BE296C" w:rsidP="00646E74">
      <w:pPr>
        <w:pStyle w:val="ListParagraph"/>
        <w:numPr>
          <w:ilvl w:val="0"/>
          <w:numId w:val="2"/>
        </w:numPr>
      </w:pPr>
      <w:r>
        <w:t xml:space="preserve">Zohreh Ranjbar, Senior forskare </w:t>
      </w:r>
      <w:r w:rsidR="00646E74">
        <w:t xml:space="preserve">föreläser om sitt nuvarande projekt ”Command” - </w:t>
      </w:r>
      <w:r w:rsidR="00646E74" w:rsidRPr="00646E74">
        <w:t>Kommunikation och underhåll för den digitala fabriken</w:t>
      </w:r>
    </w:p>
    <w:p w:rsidR="00646E74" w:rsidRDefault="00646E74" w:rsidP="00646E74">
      <w:pPr>
        <w:pStyle w:val="ListParagraph"/>
        <w:numPr>
          <w:ilvl w:val="0"/>
          <w:numId w:val="2"/>
        </w:numPr>
      </w:pPr>
      <w:r w:rsidRPr="00646E74">
        <w:t>Kristina Atkinson, Generalsekreterare, NMC (Nätverket för Hållbart Näringsliv)</w:t>
      </w:r>
      <w:r>
        <w:t>pratar om att hållbarhet ÄR en god affär</w:t>
      </w:r>
    </w:p>
    <w:p w:rsidR="00646E74" w:rsidRDefault="00646E74" w:rsidP="00646E74">
      <w:pPr>
        <w:pStyle w:val="ListParagraph"/>
        <w:numPr>
          <w:ilvl w:val="0"/>
          <w:numId w:val="2"/>
        </w:numPr>
      </w:pPr>
      <w:r w:rsidRPr="00646E74">
        <w:t>Anna Hall, vVD, Industrikluster IUC Syd</w:t>
      </w:r>
      <w:r>
        <w:t xml:space="preserve"> leder en panel om den industriella revolution vi befinner oss i just nu</w:t>
      </w:r>
    </w:p>
    <w:p w:rsidR="00646E74" w:rsidRDefault="00646E74" w:rsidP="00646E74">
      <w:pPr>
        <w:pStyle w:val="ListParagraph"/>
        <w:numPr>
          <w:ilvl w:val="0"/>
          <w:numId w:val="2"/>
        </w:numPr>
      </w:pPr>
      <w:r w:rsidRPr="00646E74">
        <w:t>Charlotta Johnsson, Associate Professor (Docent), LTH</w:t>
      </w:r>
      <w:r>
        <w:t xml:space="preserve"> pratar om </w:t>
      </w:r>
      <w:r w:rsidRPr="00646E74">
        <w:t>Standarder för digitalisering och smart tillverkning</w:t>
      </w:r>
    </w:p>
    <w:p w:rsidR="00CE7710" w:rsidRPr="00CE7710" w:rsidRDefault="00CE7710" w:rsidP="00CE7710">
      <w:pPr>
        <w:rPr>
          <w:i/>
          <w:sz w:val="24"/>
          <w:szCs w:val="24"/>
        </w:rPr>
      </w:pPr>
      <w:r w:rsidRPr="00CE7710">
        <w:rPr>
          <w:b/>
          <w:i/>
          <w:sz w:val="24"/>
          <w:szCs w:val="24"/>
        </w:rPr>
        <w:t>O</w:t>
      </w:r>
      <w:r w:rsidR="00782376"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 Industrimässorna Syd 2017</w:t>
      </w:r>
      <w:r w:rsidRPr="00CE7710">
        <w:rPr>
          <w:b/>
          <w:i/>
          <w:sz w:val="24"/>
          <w:szCs w:val="24"/>
        </w:rPr>
        <w:t>:</w:t>
      </w:r>
      <w:r w:rsidRPr="00CE7710">
        <w:rPr>
          <w:i/>
          <w:sz w:val="24"/>
          <w:szCs w:val="24"/>
        </w:rPr>
        <w:br/>
      </w:r>
      <w:r w:rsidR="00421DB9">
        <w:rPr>
          <w:i/>
          <w:sz w:val="24"/>
          <w:szCs w:val="24"/>
        </w:rPr>
        <w:t>Med sina 5 mässor under samma tak; Automation, Process, Underhållsteknik, Logistics &amp; Distribution och Empack,</w:t>
      </w:r>
      <w:r w:rsidRPr="00CE7710">
        <w:rPr>
          <w:i/>
          <w:sz w:val="24"/>
          <w:szCs w:val="24"/>
        </w:rPr>
        <w:t xml:space="preserve"> </w:t>
      </w:r>
      <w:r w:rsidR="00421DB9">
        <w:rPr>
          <w:i/>
          <w:sz w:val="24"/>
          <w:szCs w:val="24"/>
        </w:rPr>
        <w:t>är Industrimässorna Syd Nordens största mötesplats</w:t>
      </w:r>
      <w:r w:rsidR="00421DB9" w:rsidRPr="00CE7710">
        <w:rPr>
          <w:i/>
          <w:sz w:val="24"/>
          <w:szCs w:val="24"/>
        </w:rPr>
        <w:t xml:space="preserve"> för</w:t>
      </w:r>
      <w:r w:rsidR="00421DB9">
        <w:rPr>
          <w:i/>
          <w:sz w:val="24"/>
          <w:szCs w:val="24"/>
        </w:rPr>
        <w:t xml:space="preserve"> industrin 2017. </w:t>
      </w:r>
      <w:r w:rsidRPr="00CE7710">
        <w:rPr>
          <w:i/>
          <w:sz w:val="24"/>
          <w:szCs w:val="24"/>
        </w:rPr>
        <w:t xml:space="preserve">Den arrangeras av Easyfairs Scandinavia </w:t>
      </w:r>
      <w:r w:rsidR="00B43875">
        <w:rPr>
          <w:i/>
          <w:sz w:val="24"/>
          <w:szCs w:val="24"/>
        </w:rPr>
        <w:t>29-30 mars</w:t>
      </w:r>
      <w:r w:rsidR="00A1492E">
        <w:rPr>
          <w:i/>
          <w:sz w:val="24"/>
          <w:szCs w:val="24"/>
        </w:rPr>
        <w:t xml:space="preserve"> </w:t>
      </w:r>
      <w:r w:rsidRPr="00CE7710">
        <w:rPr>
          <w:i/>
          <w:sz w:val="24"/>
          <w:szCs w:val="24"/>
        </w:rPr>
        <w:t xml:space="preserve">på MalmöMässan. För alla som arbetar inom branschen är mässan samt aktiviteter och seminarieprogram kostnadsfritt. För mer information </w:t>
      </w:r>
      <w:r w:rsidR="00A1492E">
        <w:rPr>
          <w:i/>
          <w:sz w:val="24"/>
          <w:szCs w:val="24"/>
        </w:rPr>
        <w:t xml:space="preserve">och fullt program, </w:t>
      </w:r>
      <w:r w:rsidRPr="00CE7710">
        <w:rPr>
          <w:i/>
          <w:sz w:val="24"/>
          <w:szCs w:val="24"/>
        </w:rPr>
        <w:t xml:space="preserve">besök </w:t>
      </w:r>
      <w:hyperlink r:id="rId7" w:history="1">
        <w:r w:rsidR="00D217C2" w:rsidRPr="000920B1">
          <w:rPr>
            <w:rStyle w:val="Hyperlink"/>
            <w:i/>
            <w:sz w:val="24"/>
            <w:szCs w:val="24"/>
          </w:rPr>
          <w:t>www.industrimassorna.com</w:t>
        </w:r>
      </w:hyperlink>
      <w:r w:rsidR="00D217C2">
        <w:rPr>
          <w:i/>
          <w:sz w:val="24"/>
          <w:szCs w:val="24"/>
        </w:rPr>
        <w:t xml:space="preserve"> </w:t>
      </w:r>
      <w:r w:rsidRPr="00CE7710">
        <w:rPr>
          <w:i/>
          <w:sz w:val="24"/>
          <w:szCs w:val="24"/>
        </w:rPr>
        <w:t xml:space="preserve">. </w:t>
      </w:r>
    </w:p>
    <w:p w:rsidR="00CE7710" w:rsidRPr="00CE7710" w:rsidRDefault="00CE7710" w:rsidP="00CE7710">
      <w:pPr>
        <w:rPr>
          <w:b/>
          <w:i/>
          <w:sz w:val="24"/>
          <w:szCs w:val="24"/>
        </w:rPr>
      </w:pPr>
      <w:r w:rsidRPr="00CE7710">
        <w:rPr>
          <w:b/>
          <w:i/>
          <w:sz w:val="24"/>
          <w:szCs w:val="24"/>
        </w:rPr>
        <w:t>Kontaktuppgifter för mer info:</w:t>
      </w:r>
    </w:p>
    <w:p w:rsidR="00390AD1" w:rsidRPr="00807E3B" w:rsidRDefault="00B43875" w:rsidP="00390AD1">
      <w:pPr>
        <w:rPr>
          <w:i/>
          <w:sz w:val="24"/>
          <w:szCs w:val="24"/>
        </w:rPr>
      </w:pPr>
      <w:r>
        <w:rPr>
          <w:i/>
          <w:sz w:val="24"/>
          <w:szCs w:val="24"/>
        </w:rPr>
        <w:t>Ester Fardell, projektledare</w:t>
      </w:r>
      <w:r>
        <w:rPr>
          <w:i/>
          <w:sz w:val="24"/>
          <w:szCs w:val="24"/>
        </w:rPr>
        <w:br/>
      </w:r>
      <w:r w:rsidR="00CE7710" w:rsidRPr="00CE7710">
        <w:rPr>
          <w:i/>
          <w:sz w:val="24"/>
          <w:szCs w:val="24"/>
        </w:rPr>
        <w:t xml:space="preserve">Tel: </w:t>
      </w:r>
      <w:r>
        <w:rPr>
          <w:i/>
          <w:sz w:val="24"/>
          <w:szCs w:val="24"/>
        </w:rPr>
        <w:t>031-89 41 78</w:t>
      </w:r>
      <w:r w:rsidR="00CE7710" w:rsidRPr="00CE7710">
        <w:rPr>
          <w:i/>
          <w:sz w:val="24"/>
          <w:szCs w:val="24"/>
        </w:rPr>
        <w:br/>
        <w:t>Mail:</w:t>
      </w:r>
      <w:r w:rsidR="00CE7710" w:rsidRPr="00CE7710">
        <w:t xml:space="preserve"> </w:t>
      </w:r>
      <w:hyperlink r:id="rId8" w:history="1">
        <w:r w:rsidRPr="000920B1">
          <w:rPr>
            <w:rStyle w:val="Hyperlink"/>
            <w:i/>
            <w:sz w:val="24"/>
            <w:szCs w:val="24"/>
          </w:rPr>
          <w:t>ester.fardell@easyfairs.com</w:t>
        </w:r>
      </w:hyperlink>
      <w:r>
        <w:rPr>
          <w:i/>
          <w:sz w:val="24"/>
          <w:szCs w:val="24"/>
        </w:rPr>
        <w:t xml:space="preserve"> </w:t>
      </w:r>
    </w:p>
    <w:sectPr w:rsidR="00390AD1" w:rsidRPr="0080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3B" w:rsidRDefault="00807E3B" w:rsidP="00807E3B">
      <w:pPr>
        <w:spacing w:after="0" w:line="240" w:lineRule="auto"/>
      </w:pPr>
      <w:r>
        <w:separator/>
      </w:r>
    </w:p>
  </w:endnote>
  <w:end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eta Display">
    <w:altName w:val="Greta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3B" w:rsidRDefault="00807E3B" w:rsidP="00807E3B">
      <w:pPr>
        <w:spacing w:after="0" w:line="240" w:lineRule="auto"/>
      </w:pPr>
      <w:r>
        <w:separator/>
      </w:r>
    </w:p>
  </w:footnote>
  <w:foot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666B"/>
    <w:multiLevelType w:val="hybridMultilevel"/>
    <w:tmpl w:val="4DF2B000"/>
    <w:lvl w:ilvl="0" w:tplc="6EC6217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3EDF"/>
    <w:multiLevelType w:val="hybridMultilevel"/>
    <w:tmpl w:val="906C0F00"/>
    <w:lvl w:ilvl="0" w:tplc="107CE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8"/>
    <w:rsid w:val="000D1B1B"/>
    <w:rsid w:val="00134723"/>
    <w:rsid w:val="001663DB"/>
    <w:rsid w:val="002B0ADF"/>
    <w:rsid w:val="002B408D"/>
    <w:rsid w:val="002D2ED2"/>
    <w:rsid w:val="002E7242"/>
    <w:rsid w:val="00390AD1"/>
    <w:rsid w:val="003950A6"/>
    <w:rsid w:val="003F1DF5"/>
    <w:rsid w:val="00421DB9"/>
    <w:rsid w:val="004E2544"/>
    <w:rsid w:val="0053047C"/>
    <w:rsid w:val="00564DDE"/>
    <w:rsid w:val="00646E74"/>
    <w:rsid w:val="006A2908"/>
    <w:rsid w:val="006D480B"/>
    <w:rsid w:val="00721219"/>
    <w:rsid w:val="00782376"/>
    <w:rsid w:val="00783402"/>
    <w:rsid w:val="00807E3B"/>
    <w:rsid w:val="008C09FF"/>
    <w:rsid w:val="009A1DCD"/>
    <w:rsid w:val="00A1492E"/>
    <w:rsid w:val="00AB1F9A"/>
    <w:rsid w:val="00AC2E4F"/>
    <w:rsid w:val="00B43875"/>
    <w:rsid w:val="00BE296C"/>
    <w:rsid w:val="00C26ECB"/>
    <w:rsid w:val="00C317DE"/>
    <w:rsid w:val="00C812D4"/>
    <w:rsid w:val="00C93887"/>
    <w:rsid w:val="00CB28AB"/>
    <w:rsid w:val="00CE7710"/>
    <w:rsid w:val="00D217C2"/>
    <w:rsid w:val="00D71659"/>
    <w:rsid w:val="00D86E0C"/>
    <w:rsid w:val="00E73C00"/>
    <w:rsid w:val="00E75AA9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0793"/>
  <w15:chartTrackingRefBased/>
  <w15:docId w15:val="{46F5B8E5-3D5C-4597-8E61-F5B010C4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1DCD"/>
    <w:pPr>
      <w:autoSpaceDE w:val="0"/>
      <w:autoSpaceDN w:val="0"/>
      <w:adjustRightInd w:val="0"/>
      <w:spacing w:after="0" w:line="240" w:lineRule="auto"/>
    </w:pPr>
    <w:rPr>
      <w:rFonts w:ascii="Greta Display" w:hAnsi="Greta Display" w:cs="Greta Dis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7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3B"/>
  </w:style>
  <w:style w:type="paragraph" w:styleId="Footer">
    <w:name w:val="footer"/>
    <w:basedOn w:val="Normal"/>
    <w:link w:val="Footer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r.fardell@easyfai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ustrimassor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Ester Fardell</cp:lastModifiedBy>
  <cp:revision>11</cp:revision>
  <dcterms:created xsi:type="dcterms:W3CDTF">2017-03-05T16:37:00Z</dcterms:created>
  <dcterms:modified xsi:type="dcterms:W3CDTF">2017-03-05T17:08:00Z</dcterms:modified>
</cp:coreProperties>
</file>