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9922" w:type="dxa"/>
        <w:tblInd w:w="-3345" w:type="dxa"/>
        <w:tblLayout w:type="fixed"/>
        <w:tblLook w:val="04A0" w:firstRow="1" w:lastRow="0" w:firstColumn="1" w:lastColumn="0" w:noHBand="0" w:noVBand="1"/>
      </w:tblPr>
      <w:tblGrid>
        <w:gridCol w:w="3338"/>
        <w:gridCol w:w="3241"/>
        <w:gridCol w:w="3343"/>
      </w:tblGrid>
      <w:tr w:rsidR="004B7479" w:rsidRPr="00B0551A" w:rsidTr="001075E7">
        <w:trPr>
          <w:trHeight w:hRule="exact" w:val="284"/>
        </w:trPr>
        <w:tc>
          <w:tcPr>
            <w:tcW w:w="3338" w:type="dxa"/>
            <w:vMerge w:val="restart"/>
          </w:tcPr>
          <w:p w:rsidR="004B7479" w:rsidRPr="00B0551A" w:rsidRDefault="001075E7" w:rsidP="00515A31">
            <w:pPr>
              <w:pStyle w:val="zUppgift"/>
            </w:pPr>
            <w:bookmarkStart w:id="0" w:name="zhLogo3"/>
            <w:bookmarkStart w:id="1" w:name="bi_fö0" w:colFirst="1" w:colLast="1"/>
            <w:bookmarkStart w:id="2" w:name="_GoBack"/>
            <w:bookmarkEnd w:id="2"/>
            <w:r>
              <w:rPr>
                <w:noProof/>
              </w:rPr>
              <w:drawing>
                <wp:inline distT="0" distB="0" distL="0" distR="0" wp14:anchorId="01F55CD5" wp14:editId="3CF718A4">
                  <wp:extent cx="1439878" cy="491338"/>
                  <wp:effectExtent l="0" t="0" r="8255" b="4445"/>
                  <wp:docPr id="1" name="Bildobjekt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878" cy="491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241" w:type="dxa"/>
            <w:tcMar>
              <w:right w:w="0" w:type="dxa"/>
            </w:tcMar>
          </w:tcPr>
          <w:p w:rsidR="004B7479" w:rsidRPr="00B0551A" w:rsidRDefault="001075E7" w:rsidP="005E7E23">
            <w:pPr>
              <w:pStyle w:val="zFrvaltning"/>
            </w:pPr>
            <w:r>
              <w:t>Trafikkontoret</w:t>
            </w:r>
          </w:p>
        </w:tc>
        <w:tc>
          <w:tcPr>
            <w:tcW w:w="3343" w:type="dxa"/>
            <w:vMerge w:val="restart"/>
          </w:tcPr>
          <w:p w:rsidR="004B7479" w:rsidRPr="00B0551A" w:rsidRDefault="005D47B6" w:rsidP="000855F1">
            <w:pPr>
              <w:pStyle w:val="zDokumentnamn"/>
            </w:pPr>
            <w:bookmarkStart w:id="3" w:name="dd_0Nr"/>
            <w:bookmarkStart w:id="4" w:name="zRefHead1"/>
            <w:r>
              <w:t>Bilaga 3 Remissinstanser</w:t>
            </w:r>
            <w:r w:rsidR="001075E7" w:rsidRPr="00840E25">
              <w:br/>
            </w:r>
            <w:bookmarkEnd w:id="3"/>
            <w:r w:rsidR="00A15A8B" w:rsidRPr="00A15A8B">
              <w:t>Dnr T2014-00277</w:t>
            </w:r>
            <w:bookmarkStart w:id="5" w:name="lf_1Dokumentnamn"/>
            <w:r w:rsidR="008B7964">
              <w:br/>
            </w:r>
            <w:bookmarkEnd w:id="5"/>
            <w:r w:rsidR="004B7479">
              <w:t> </w:t>
            </w:r>
            <w:bookmarkEnd w:id="4"/>
          </w:p>
          <w:p w:rsidR="004B7479" w:rsidRPr="00B0551A" w:rsidRDefault="001075E7" w:rsidP="000D30AF">
            <w:pPr>
              <w:pStyle w:val="zDatum"/>
            </w:pPr>
            <w:bookmarkStart w:id="6" w:name="zz_Datum"/>
            <w:r>
              <w:t>2014-0</w:t>
            </w:r>
            <w:bookmarkEnd w:id="6"/>
            <w:r w:rsidR="00FB3928">
              <w:t>3-05</w:t>
            </w:r>
          </w:p>
        </w:tc>
      </w:tr>
      <w:bookmarkEnd w:id="1"/>
      <w:tr w:rsidR="004B7479" w:rsidRPr="00B0551A" w:rsidTr="001075E7">
        <w:trPr>
          <w:trHeight w:hRule="exact" w:val="241"/>
        </w:trPr>
        <w:tc>
          <w:tcPr>
            <w:tcW w:w="3338" w:type="dxa"/>
            <w:vMerge/>
          </w:tcPr>
          <w:p w:rsidR="004B7479" w:rsidRPr="00B0551A" w:rsidRDefault="004B7479" w:rsidP="00515A31">
            <w:pPr>
              <w:pStyle w:val="zUppgift"/>
            </w:pPr>
          </w:p>
        </w:tc>
        <w:tc>
          <w:tcPr>
            <w:tcW w:w="3241" w:type="dxa"/>
            <w:tcMar>
              <w:right w:w="0" w:type="dxa"/>
            </w:tcMar>
          </w:tcPr>
          <w:p w:rsidR="004B7479" w:rsidRPr="00B0551A" w:rsidRDefault="001075E7" w:rsidP="00515A31">
            <w:pPr>
              <w:pStyle w:val="zAvd"/>
            </w:pPr>
            <w:r>
              <w:t>Trafikplanering</w:t>
            </w:r>
          </w:p>
        </w:tc>
        <w:tc>
          <w:tcPr>
            <w:tcW w:w="3343" w:type="dxa"/>
            <w:vMerge/>
          </w:tcPr>
          <w:p w:rsidR="004B7479" w:rsidRPr="00B0551A" w:rsidRDefault="004B7479" w:rsidP="00B36789">
            <w:pPr>
              <w:pStyle w:val="zDatum"/>
            </w:pPr>
          </w:p>
        </w:tc>
      </w:tr>
      <w:tr w:rsidR="004B7479" w:rsidRPr="00B0551A" w:rsidTr="001075E7">
        <w:trPr>
          <w:trHeight w:hRule="exact" w:val="241"/>
        </w:trPr>
        <w:tc>
          <w:tcPr>
            <w:tcW w:w="3338" w:type="dxa"/>
            <w:vMerge/>
          </w:tcPr>
          <w:p w:rsidR="004B7479" w:rsidRPr="00B0551A" w:rsidRDefault="004B7479" w:rsidP="00515A31">
            <w:pPr>
              <w:pStyle w:val="zUppgift"/>
            </w:pPr>
          </w:p>
        </w:tc>
        <w:tc>
          <w:tcPr>
            <w:tcW w:w="3241" w:type="dxa"/>
            <w:tcMar>
              <w:right w:w="0" w:type="dxa"/>
            </w:tcMar>
          </w:tcPr>
          <w:p w:rsidR="004B7479" w:rsidRPr="00B0551A" w:rsidRDefault="004B7479" w:rsidP="00515A31">
            <w:pPr>
              <w:pStyle w:val="zUppgift"/>
            </w:pPr>
          </w:p>
        </w:tc>
        <w:tc>
          <w:tcPr>
            <w:tcW w:w="3343" w:type="dxa"/>
            <w:vMerge/>
          </w:tcPr>
          <w:p w:rsidR="004B7479" w:rsidRPr="00B0551A" w:rsidRDefault="004B7479" w:rsidP="00B36789">
            <w:pPr>
              <w:pStyle w:val="zDatum"/>
            </w:pPr>
          </w:p>
        </w:tc>
      </w:tr>
      <w:tr w:rsidR="004B7479" w:rsidRPr="00B0551A" w:rsidTr="001075E7">
        <w:trPr>
          <w:trHeight w:val="238"/>
        </w:trPr>
        <w:tc>
          <w:tcPr>
            <w:tcW w:w="3338" w:type="dxa"/>
            <w:vMerge/>
          </w:tcPr>
          <w:p w:rsidR="004B7479" w:rsidRPr="00B0551A" w:rsidRDefault="004B7479" w:rsidP="00515A31">
            <w:pPr>
              <w:pStyle w:val="zUppgift"/>
            </w:pPr>
          </w:p>
        </w:tc>
        <w:tc>
          <w:tcPr>
            <w:tcW w:w="3241" w:type="dxa"/>
            <w:tcMar>
              <w:right w:w="0" w:type="dxa"/>
            </w:tcMar>
          </w:tcPr>
          <w:p w:rsidR="004B7479" w:rsidRPr="00B0551A" w:rsidRDefault="004B7479" w:rsidP="00515A31">
            <w:pPr>
              <w:pStyle w:val="zUppgift"/>
            </w:pPr>
          </w:p>
        </w:tc>
        <w:tc>
          <w:tcPr>
            <w:tcW w:w="3343" w:type="dxa"/>
            <w:vMerge/>
          </w:tcPr>
          <w:p w:rsidR="004B7479" w:rsidRPr="00B0551A" w:rsidRDefault="004B7479" w:rsidP="00B36789">
            <w:pPr>
              <w:pStyle w:val="zDatum"/>
            </w:pPr>
          </w:p>
        </w:tc>
      </w:tr>
      <w:tr w:rsidR="00BB2BE4" w:rsidRPr="00126362" w:rsidTr="001075E7">
        <w:tblPrEx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3338" w:type="dxa"/>
          </w:tcPr>
          <w:p w:rsidR="00BB2BE4" w:rsidRPr="00126362" w:rsidRDefault="00BB2BE4" w:rsidP="00BB1913">
            <w:pPr>
              <w:pStyle w:val="zUppgift"/>
            </w:pPr>
            <w:bookmarkStart w:id="7" w:name="zDokInfogaExtraPos" w:colFirst="2" w:colLast="2"/>
          </w:p>
        </w:tc>
        <w:tc>
          <w:tcPr>
            <w:tcW w:w="3241" w:type="dxa"/>
            <w:tcMar>
              <w:right w:w="0" w:type="dxa"/>
            </w:tcMar>
          </w:tcPr>
          <w:p w:rsidR="00BB2BE4" w:rsidRPr="00126362" w:rsidRDefault="00BB2BE4" w:rsidP="00BB1913">
            <w:pPr>
              <w:pStyle w:val="zUppgift"/>
            </w:pPr>
          </w:p>
        </w:tc>
        <w:tc>
          <w:tcPr>
            <w:tcW w:w="3343" w:type="dxa"/>
            <w:vAlign w:val="center"/>
          </w:tcPr>
          <w:p w:rsidR="00BB2BE4" w:rsidRPr="00A361CF" w:rsidRDefault="00BB2BE4" w:rsidP="00A361CF">
            <w:pPr>
              <w:pStyle w:val="zExtra"/>
            </w:pPr>
          </w:p>
        </w:tc>
      </w:tr>
      <w:tr w:rsidR="004525E0" w:rsidTr="001075E7">
        <w:tblPrEx>
          <w:tblLook w:val="01E0" w:firstRow="1" w:lastRow="1" w:firstColumn="1" w:lastColumn="1" w:noHBand="0" w:noVBand="0"/>
        </w:tblPrEx>
        <w:trPr>
          <w:trHeight w:val="1758"/>
        </w:trPr>
        <w:tc>
          <w:tcPr>
            <w:tcW w:w="3338" w:type="dxa"/>
          </w:tcPr>
          <w:p w:rsidR="004525E0" w:rsidRPr="0066576D" w:rsidRDefault="004525E0" w:rsidP="00BB1913">
            <w:pPr>
              <w:pStyle w:val="zUppgift"/>
            </w:pPr>
            <w:bookmarkStart w:id="8" w:name="zDokInfogaEjHandlAdrPos"/>
            <w:bookmarkStart w:id="9" w:name="zDokInfogaAdressatPos" w:colFirst="2" w:colLast="2"/>
            <w:bookmarkStart w:id="10" w:name="zDokInfogaPersonPos" w:colFirst="1" w:colLast="1"/>
            <w:bookmarkEnd w:id="7"/>
          </w:p>
        </w:tc>
        <w:tc>
          <w:tcPr>
            <w:tcW w:w="3241" w:type="dxa"/>
            <w:tcMar>
              <w:right w:w="0" w:type="dxa"/>
            </w:tcMar>
          </w:tcPr>
          <w:p w:rsidR="00677C9A" w:rsidRDefault="00533A95" w:rsidP="00533A95">
            <w:pPr>
              <w:pStyle w:val="zUppgiftFet"/>
            </w:pPr>
            <w:r>
              <w:t>Handläggare</w:t>
            </w:r>
          </w:p>
          <w:p w:rsidR="00533A95" w:rsidRDefault="00403F87" w:rsidP="00872BD7">
            <w:pPr>
              <w:pStyle w:val="zUppgift"/>
            </w:pPr>
            <w:r>
              <w:t>Märta Brolinson</w:t>
            </w:r>
          </w:p>
          <w:p w:rsidR="00533A95" w:rsidRDefault="001075E7" w:rsidP="00872BD7">
            <w:pPr>
              <w:pStyle w:val="zUppgift"/>
            </w:pPr>
            <w:r>
              <w:t>08-508</w:t>
            </w:r>
            <w:r w:rsidR="00403F87">
              <w:t> </w:t>
            </w:r>
            <w:r>
              <w:t>26</w:t>
            </w:r>
            <w:r w:rsidR="00403F87">
              <w:t>0 93</w:t>
            </w:r>
          </w:p>
        </w:tc>
        <w:tc>
          <w:tcPr>
            <w:tcW w:w="3343" w:type="dxa"/>
          </w:tcPr>
          <w:p w:rsidR="002B2549" w:rsidRDefault="007111DE" w:rsidP="00872BD7">
            <w:pPr>
              <w:pStyle w:val="zUppgift"/>
            </w:pPr>
            <w:r>
              <w:fldChar w:fldCharType="begin"/>
            </w:r>
            <w:r w:rsidR="00677C9A">
              <w:instrText xml:space="preserve"> MACROBUTTON nobutton </w:instrText>
            </w:r>
            <w:r w:rsidR="00677C9A">
              <w:instrText> </w:instrText>
            </w:r>
            <w:r w:rsidR="00677C9A">
              <w:instrText> </w:instrText>
            </w:r>
            <w:r w:rsidR="00677C9A">
              <w:instrText> </w:instrText>
            </w:r>
            <w:r w:rsidR="00677C9A">
              <w:instrText> </w:instrText>
            </w:r>
            <w:r w:rsidR="00677C9A">
              <w:instrText> </w:instrText>
            </w:r>
            <w:r>
              <w:fldChar w:fldCharType="end"/>
            </w:r>
          </w:p>
        </w:tc>
      </w:tr>
    </w:tbl>
    <w:p w:rsidR="001075E7" w:rsidRDefault="00B56871" w:rsidP="001075E7">
      <w:pPr>
        <w:pStyle w:val="Default"/>
        <w:rPr>
          <w:sz w:val="28"/>
          <w:szCs w:val="28"/>
        </w:rPr>
      </w:pPr>
      <w:bookmarkStart w:id="11" w:name="OLE_LINK1"/>
      <w:bookmarkEnd w:id="8"/>
      <w:bookmarkEnd w:id="9"/>
      <w:bookmarkEnd w:id="10"/>
      <w:r>
        <w:rPr>
          <w:sz w:val="28"/>
          <w:szCs w:val="28"/>
        </w:rPr>
        <w:t xml:space="preserve">Bilaga 3: </w:t>
      </w:r>
      <w:r w:rsidRPr="00B56871">
        <w:rPr>
          <w:sz w:val="28"/>
          <w:szCs w:val="28"/>
        </w:rPr>
        <w:t xml:space="preserve">Sändlista för remiss av förslag till </w:t>
      </w:r>
      <w:r w:rsidR="00F17B8D" w:rsidRPr="00F17B8D">
        <w:rPr>
          <w:sz w:val="28"/>
          <w:szCs w:val="28"/>
        </w:rPr>
        <w:t>strategisk inriktning för bättre leveranstrafik 2014-2017</w:t>
      </w:r>
      <w:r w:rsidR="00F17B8D">
        <w:rPr>
          <w:sz w:val="28"/>
          <w:szCs w:val="28"/>
        </w:rPr>
        <w:t xml:space="preserve"> </w:t>
      </w:r>
    </w:p>
    <w:p w:rsidR="00F17B8D" w:rsidRDefault="00F17B8D" w:rsidP="001075E7">
      <w:pPr>
        <w:pStyle w:val="Default"/>
        <w:rPr>
          <w:sz w:val="23"/>
          <w:szCs w:val="23"/>
        </w:rPr>
      </w:pPr>
    </w:p>
    <w:p w:rsidR="001075E7" w:rsidRPr="001075E7" w:rsidRDefault="00980126" w:rsidP="001075E7">
      <w:pPr>
        <w:pStyle w:val="Default"/>
        <w:rPr>
          <w:sz w:val="30"/>
          <w:szCs w:val="30"/>
        </w:rPr>
      </w:pPr>
      <w:r w:rsidRPr="00CD03B2">
        <w:rPr>
          <w:sz w:val="30"/>
          <w:szCs w:val="30"/>
        </w:rPr>
        <w:t>Stadens förvaltningar</w:t>
      </w:r>
      <w:r w:rsidR="001075E7" w:rsidRPr="00CD03B2">
        <w:rPr>
          <w:sz w:val="30"/>
          <w:szCs w:val="30"/>
        </w:rPr>
        <w:t xml:space="preserve"> och bolag:</w:t>
      </w:r>
      <w:r w:rsidR="001075E7" w:rsidRPr="001075E7">
        <w:rPr>
          <w:sz w:val="30"/>
          <w:szCs w:val="30"/>
        </w:rPr>
        <w:t xml:space="preserve"> </w:t>
      </w:r>
    </w:p>
    <w:p w:rsidR="001075E7" w:rsidRPr="001075E7" w:rsidRDefault="001075E7" w:rsidP="00E66DE6">
      <w:pPr>
        <w:pStyle w:val="Default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 w:rsidRPr="001075E7">
        <w:rPr>
          <w:rFonts w:ascii="Times New Roman" w:hAnsi="Times New Roman" w:cs="Times New Roman"/>
        </w:rPr>
        <w:t>Exploatering</w:t>
      </w:r>
      <w:r w:rsidR="00980126">
        <w:rPr>
          <w:rFonts w:ascii="Times New Roman" w:hAnsi="Times New Roman" w:cs="Times New Roman"/>
        </w:rPr>
        <w:t>skontoret</w:t>
      </w:r>
      <w:r w:rsidRPr="001075E7">
        <w:rPr>
          <w:rFonts w:ascii="Times New Roman" w:hAnsi="Times New Roman" w:cs="Times New Roman"/>
        </w:rPr>
        <w:t xml:space="preserve"> </w:t>
      </w:r>
    </w:p>
    <w:p w:rsidR="00085F81" w:rsidRPr="001075E7" w:rsidRDefault="00085F81" w:rsidP="00E66DE6">
      <w:pPr>
        <w:pStyle w:val="Default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Fastighetskontoret</w:t>
      </w:r>
    </w:p>
    <w:p w:rsidR="00085F81" w:rsidRDefault="00085F81" w:rsidP="00E66DE6">
      <w:pPr>
        <w:pStyle w:val="Default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Miljöförvaltningen</w:t>
      </w:r>
    </w:p>
    <w:p w:rsidR="001075E7" w:rsidRPr="001075E7" w:rsidRDefault="00980126" w:rsidP="00E66DE6">
      <w:pPr>
        <w:pStyle w:val="Default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Stadsbyggnadskontoret</w:t>
      </w:r>
      <w:r w:rsidR="001075E7" w:rsidRPr="001075E7">
        <w:rPr>
          <w:rFonts w:ascii="Times New Roman" w:hAnsi="Times New Roman" w:cs="Times New Roman"/>
        </w:rPr>
        <w:t xml:space="preserve"> </w:t>
      </w:r>
    </w:p>
    <w:p w:rsidR="001075E7" w:rsidRPr="001075E7" w:rsidRDefault="001075E7" w:rsidP="00E66DE6">
      <w:pPr>
        <w:pStyle w:val="Default"/>
        <w:ind w:left="851" w:hanging="425"/>
        <w:rPr>
          <w:rFonts w:ascii="Times New Roman" w:hAnsi="Times New Roman" w:cs="Times New Roman"/>
        </w:rPr>
      </w:pPr>
    </w:p>
    <w:p w:rsidR="001075E7" w:rsidRPr="00B36789" w:rsidRDefault="00980126" w:rsidP="00E66DE6">
      <w:pPr>
        <w:pStyle w:val="Liststycke"/>
        <w:numPr>
          <w:ilvl w:val="0"/>
          <w:numId w:val="15"/>
        </w:numPr>
        <w:ind w:left="851" w:hanging="425"/>
        <w:rPr>
          <w:bCs/>
          <w:kern w:val="32"/>
          <w:szCs w:val="24"/>
        </w:rPr>
      </w:pPr>
      <w:r w:rsidRPr="00B36789">
        <w:rPr>
          <w:bCs/>
          <w:kern w:val="32"/>
          <w:szCs w:val="24"/>
        </w:rPr>
        <w:t>Bromma Stadsdels</w:t>
      </w:r>
      <w:r w:rsidR="008908E6">
        <w:rPr>
          <w:bCs/>
          <w:kern w:val="32"/>
          <w:szCs w:val="24"/>
        </w:rPr>
        <w:t>förvaltning</w:t>
      </w:r>
    </w:p>
    <w:p w:rsidR="001075E7" w:rsidRPr="00B36789" w:rsidRDefault="001075E7" w:rsidP="00E66DE6">
      <w:pPr>
        <w:pStyle w:val="Liststycke"/>
        <w:numPr>
          <w:ilvl w:val="0"/>
          <w:numId w:val="15"/>
        </w:numPr>
        <w:ind w:left="851" w:hanging="425"/>
        <w:rPr>
          <w:bCs/>
          <w:kern w:val="32"/>
          <w:szCs w:val="24"/>
        </w:rPr>
      </w:pPr>
      <w:r w:rsidRPr="00B36789">
        <w:rPr>
          <w:bCs/>
          <w:kern w:val="32"/>
          <w:szCs w:val="24"/>
        </w:rPr>
        <w:t xml:space="preserve">Enskede-Årsta-Vantör </w:t>
      </w:r>
      <w:r w:rsidR="00980126" w:rsidRPr="00B36789">
        <w:rPr>
          <w:bCs/>
          <w:kern w:val="32"/>
          <w:szCs w:val="24"/>
        </w:rPr>
        <w:t>Stadsdels</w:t>
      </w:r>
      <w:r w:rsidR="008908E6">
        <w:rPr>
          <w:bCs/>
          <w:kern w:val="32"/>
          <w:szCs w:val="24"/>
        </w:rPr>
        <w:t>förvaltning</w:t>
      </w:r>
    </w:p>
    <w:p w:rsidR="001075E7" w:rsidRPr="00B36789" w:rsidRDefault="001075E7" w:rsidP="00E66DE6">
      <w:pPr>
        <w:pStyle w:val="Liststycke"/>
        <w:numPr>
          <w:ilvl w:val="0"/>
          <w:numId w:val="15"/>
        </w:numPr>
        <w:ind w:left="851" w:hanging="425"/>
        <w:rPr>
          <w:bCs/>
          <w:kern w:val="32"/>
          <w:szCs w:val="24"/>
        </w:rPr>
      </w:pPr>
      <w:r w:rsidRPr="00B36789">
        <w:rPr>
          <w:bCs/>
          <w:kern w:val="32"/>
          <w:szCs w:val="24"/>
        </w:rPr>
        <w:t xml:space="preserve">Farsta </w:t>
      </w:r>
      <w:r w:rsidR="00980126" w:rsidRPr="00B36789">
        <w:rPr>
          <w:bCs/>
          <w:kern w:val="32"/>
          <w:szCs w:val="24"/>
        </w:rPr>
        <w:t>Stadsdels</w:t>
      </w:r>
      <w:r w:rsidR="008908E6">
        <w:rPr>
          <w:bCs/>
          <w:kern w:val="32"/>
          <w:szCs w:val="24"/>
        </w:rPr>
        <w:t>förvaltning</w:t>
      </w:r>
    </w:p>
    <w:p w:rsidR="001075E7" w:rsidRPr="00B36789" w:rsidRDefault="001075E7" w:rsidP="00E66DE6">
      <w:pPr>
        <w:pStyle w:val="Liststycke"/>
        <w:numPr>
          <w:ilvl w:val="0"/>
          <w:numId w:val="15"/>
        </w:numPr>
        <w:ind w:left="851" w:hanging="425"/>
        <w:rPr>
          <w:bCs/>
          <w:kern w:val="32"/>
          <w:szCs w:val="24"/>
        </w:rPr>
      </w:pPr>
      <w:r w:rsidRPr="00B36789">
        <w:rPr>
          <w:bCs/>
          <w:kern w:val="32"/>
          <w:szCs w:val="24"/>
        </w:rPr>
        <w:t xml:space="preserve">Hägersten-Liljeholmen </w:t>
      </w:r>
      <w:r w:rsidR="00980126" w:rsidRPr="00B36789">
        <w:rPr>
          <w:bCs/>
          <w:kern w:val="32"/>
          <w:szCs w:val="24"/>
        </w:rPr>
        <w:t>Stadsdels</w:t>
      </w:r>
      <w:r w:rsidR="008908E6">
        <w:rPr>
          <w:bCs/>
          <w:kern w:val="32"/>
          <w:szCs w:val="24"/>
        </w:rPr>
        <w:t>förvaltning</w:t>
      </w:r>
    </w:p>
    <w:p w:rsidR="001075E7" w:rsidRPr="00B36789" w:rsidRDefault="001075E7" w:rsidP="00E66DE6">
      <w:pPr>
        <w:pStyle w:val="Liststycke"/>
        <w:numPr>
          <w:ilvl w:val="0"/>
          <w:numId w:val="15"/>
        </w:numPr>
        <w:ind w:left="851" w:hanging="425"/>
        <w:rPr>
          <w:bCs/>
          <w:kern w:val="32"/>
          <w:szCs w:val="24"/>
        </w:rPr>
      </w:pPr>
      <w:r w:rsidRPr="00B36789">
        <w:rPr>
          <w:bCs/>
          <w:kern w:val="32"/>
          <w:szCs w:val="24"/>
        </w:rPr>
        <w:t xml:space="preserve">Hässelby-Vällingby </w:t>
      </w:r>
      <w:r w:rsidR="00980126" w:rsidRPr="00B36789">
        <w:rPr>
          <w:bCs/>
          <w:kern w:val="32"/>
          <w:szCs w:val="24"/>
        </w:rPr>
        <w:t>Stadsdels</w:t>
      </w:r>
      <w:r w:rsidR="008908E6">
        <w:rPr>
          <w:bCs/>
          <w:kern w:val="32"/>
          <w:szCs w:val="24"/>
        </w:rPr>
        <w:t>förvaltning</w:t>
      </w:r>
    </w:p>
    <w:p w:rsidR="001075E7" w:rsidRPr="00B36789" w:rsidRDefault="001075E7" w:rsidP="00E66DE6">
      <w:pPr>
        <w:pStyle w:val="Liststycke"/>
        <w:numPr>
          <w:ilvl w:val="0"/>
          <w:numId w:val="15"/>
        </w:numPr>
        <w:ind w:left="851" w:hanging="425"/>
        <w:rPr>
          <w:bCs/>
          <w:kern w:val="32"/>
          <w:szCs w:val="24"/>
        </w:rPr>
      </w:pPr>
      <w:r w:rsidRPr="00B36789">
        <w:rPr>
          <w:bCs/>
          <w:kern w:val="32"/>
          <w:szCs w:val="24"/>
        </w:rPr>
        <w:t xml:space="preserve">Kungsholmen </w:t>
      </w:r>
      <w:r w:rsidR="00980126" w:rsidRPr="00B36789">
        <w:rPr>
          <w:bCs/>
          <w:kern w:val="32"/>
          <w:szCs w:val="24"/>
        </w:rPr>
        <w:t>Stadsdels</w:t>
      </w:r>
      <w:r w:rsidR="008908E6">
        <w:rPr>
          <w:bCs/>
          <w:kern w:val="32"/>
          <w:szCs w:val="24"/>
        </w:rPr>
        <w:t>förvaltning</w:t>
      </w:r>
    </w:p>
    <w:p w:rsidR="001075E7" w:rsidRPr="00B36789" w:rsidRDefault="001075E7" w:rsidP="00E66DE6">
      <w:pPr>
        <w:pStyle w:val="Liststycke"/>
        <w:numPr>
          <w:ilvl w:val="0"/>
          <w:numId w:val="15"/>
        </w:numPr>
        <w:ind w:left="851" w:hanging="425"/>
        <w:rPr>
          <w:bCs/>
          <w:kern w:val="32"/>
          <w:szCs w:val="24"/>
        </w:rPr>
      </w:pPr>
      <w:r w:rsidRPr="00B36789">
        <w:rPr>
          <w:bCs/>
          <w:kern w:val="32"/>
          <w:szCs w:val="24"/>
        </w:rPr>
        <w:t xml:space="preserve">Norrmalm </w:t>
      </w:r>
      <w:r w:rsidR="00980126" w:rsidRPr="00B36789">
        <w:rPr>
          <w:bCs/>
          <w:kern w:val="32"/>
          <w:szCs w:val="24"/>
        </w:rPr>
        <w:t>Stadsdels</w:t>
      </w:r>
      <w:r w:rsidR="008908E6">
        <w:rPr>
          <w:bCs/>
          <w:kern w:val="32"/>
          <w:szCs w:val="24"/>
        </w:rPr>
        <w:t>förvaltning</w:t>
      </w:r>
    </w:p>
    <w:p w:rsidR="001075E7" w:rsidRPr="00B36789" w:rsidRDefault="001075E7" w:rsidP="00E66DE6">
      <w:pPr>
        <w:pStyle w:val="Liststycke"/>
        <w:numPr>
          <w:ilvl w:val="0"/>
          <w:numId w:val="15"/>
        </w:numPr>
        <w:ind w:left="851" w:hanging="425"/>
        <w:rPr>
          <w:bCs/>
          <w:kern w:val="32"/>
          <w:szCs w:val="24"/>
        </w:rPr>
      </w:pPr>
      <w:r w:rsidRPr="00B36789">
        <w:rPr>
          <w:bCs/>
          <w:kern w:val="32"/>
          <w:szCs w:val="24"/>
        </w:rPr>
        <w:t xml:space="preserve">Rinkeby-Kista </w:t>
      </w:r>
      <w:r w:rsidR="00980126" w:rsidRPr="00B36789">
        <w:rPr>
          <w:bCs/>
          <w:kern w:val="32"/>
          <w:szCs w:val="24"/>
        </w:rPr>
        <w:t>Stadsdels</w:t>
      </w:r>
      <w:r w:rsidR="008908E6">
        <w:rPr>
          <w:bCs/>
          <w:kern w:val="32"/>
          <w:szCs w:val="24"/>
        </w:rPr>
        <w:t>förvaltning</w:t>
      </w:r>
    </w:p>
    <w:p w:rsidR="001075E7" w:rsidRPr="00B36789" w:rsidRDefault="001075E7" w:rsidP="00E66DE6">
      <w:pPr>
        <w:pStyle w:val="Liststycke"/>
        <w:numPr>
          <w:ilvl w:val="0"/>
          <w:numId w:val="15"/>
        </w:numPr>
        <w:ind w:left="851" w:hanging="425"/>
        <w:rPr>
          <w:bCs/>
          <w:kern w:val="32"/>
          <w:szCs w:val="24"/>
        </w:rPr>
      </w:pPr>
      <w:r w:rsidRPr="00B36789">
        <w:rPr>
          <w:bCs/>
          <w:kern w:val="32"/>
          <w:szCs w:val="24"/>
        </w:rPr>
        <w:t xml:space="preserve">Skarpnäck </w:t>
      </w:r>
      <w:r w:rsidR="00980126" w:rsidRPr="00B36789">
        <w:rPr>
          <w:bCs/>
          <w:kern w:val="32"/>
          <w:szCs w:val="24"/>
        </w:rPr>
        <w:t>Stadsdels</w:t>
      </w:r>
      <w:r w:rsidR="008908E6">
        <w:rPr>
          <w:bCs/>
          <w:kern w:val="32"/>
          <w:szCs w:val="24"/>
        </w:rPr>
        <w:t>förvaltning</w:t>
      </w:r>
    </w:p>
    <w:p w:rsidR="00980126" w:rsidRPr="00B36789" w:rsidRDefault="001075E7" w:rsidP="00E66DE6">
      <w:pPr>
        <w:pStyle w:val="Liststycke"/>
        <w:numPr>
          <w:ilvl w:val="0"/>
          <w:numId w:val="15"/>
        </w:numPr>
        <w:ind w:left="851" w:hanging="425"/>
        <w:rPr>
          <w:bCs/>
          <w:kern w:val="32"/>
          <w:szCs w:val="24"/>
        </w:rPr>
      </w:pPr>
      <w:r w:rsidRPr="00B36789">
        <w:rPr>
          <w:bCs/>
          <w:kern w:val="32"/>
          <w:szCs w:val="24"/>
        </w:rPr>
        <w:t xml:space="preserve">Skärholmen </w:t>
      </w:r>
      <w:r w:rsidR="00980126" w:rsidRPr="00B36789">
        <w:rPr>
          <w:bCs/>
          <w:kern w:val="32"/>
          <w:szCs w:val="24"/>
        </w:rPr>
        <w:t>Stadsdels</w:t>
      </w:r>
      <w:r w:rsidR="008908E6">
        <w:rPr>
          <w:bCs/>
          <w:kern w:val="32"/>
          <w:szCs w:val="24"/>
        </w:rPr>
        <w:t>förvaltning</w:t>
      </w:r>
      <w:r w:rsidR="00980126" w:rsidRPr="00B36789">
        <w:rPr>
          <w:bCs/>
          <w:kern w:val="32"/>
          <w:szCs w:val="24"/>
        </w:rPr>
        <w:t xml:space="preserve"> </w:t>
      </w:r>
    </w:p>
    <w:p w:rsidR="001075E7" w:rsidRPr="00B36789" w:rsidRDefault="001075E7" w:rsidP="00E66DE6">
      <w:pPr>
        <w:pStyle w:val="Liststycke"/>
        <w:numPr>
          <w:ilvl w:val="0"/>
          <w:numId w:val="15"/>
        </w:numPr>
        <w:ind w:left="851" w:hanging="425"/>
        <w:rPr>
          <w:bCs/>
          <w:kern w:val="32"/>
          <w:szCs w:val="24"/>
        </w:rPr>
      </w:pPr>
      <w:r w:rsidRPr="00B36789">
        <w:rPr>
          <w:bCs/>
          <w:kern w:val="32"/>
          <w:szCs w:val="24"/>
        </w:rPr>
        <w:t xml:space="preserve">Spånga-Tensta </w:t>
      </w:r>
      <w:r w:rsidR="00980126" w:rsidRPr="00B36789">
        <w:rPr>
          <w:bCs/>
          <w:kern w:val="32"/>
          <w:szCs w:val="24"/>
        </w:rPr>
        <w:t>Stadsdels</w:t>
      </w:r>
      <w:r w:rsidR="008908E6">
        <w:rPr>
          <w:bCs/>
          <w:kern w:val="32"/>
          <w:szCs w:val="24"/>
        </w:rPr>
        <w:t>förvaltning</w:t>
      </w:r>
    </w:p>
    <w:p w:rsidR="001075E7" w:rsidRPr="00B36789" w:rsidRDefault="001075E7" w:rsidP="00E66DE6">
      <w:pPr>
        <w:pStyle w:val="Liststycke"/>
        <w:numPr>
          <w:ilvl w:val="0"/>
          <w:numId w:val="15"/>
        </w:numPr>
        <w:ind w:left="851" w:hanging="425"/>
        <w:rPr>
          <w:bCs/>
          <w:kern w:val="32"/>
          <w:szCs w:val="24"/>
        </w:rPr>
      </w:pPr>
      <w:r w:rsidRPr="00B36789">
        <w:rPr>
          <w:bCs/>
          <w:kern w:val="32"/>
          <w:szCs w:val="24"/>
        </w:rPr>
        <w:t xml:space="preserve">Södermalm </w:t>
      </w:r>
      <w:r w:rsidR="00980126" w:rsidRPr="00B36789">
        <w:rPr>
          <w:bCs/>
          <w:kern w:val="32"/>
          <w:szCs w:val="24"/>
        </w:rPr>
        <w:t>Stadsdels</w:t>
      </w:r>
      <w:r w:rsidR="008908E6">
        <w:rPr>
          <w:bCs/>
          <w:kern w:val="32"/>
          <w:szCs w:val="24"/>
        </w:rPr>
        <w:t>förvaltning</w:t>
      </w:r>
    </w:p>
    <w:p w:rsidR="001075E7" w:rsidRPr="00B36789" w:rsidRDefault="001075E7" w:rsidP="00E66DE6">
      <w:pPr>
        <w:pStyle w:val="Liststycke"/>
        <w:numPr>
          <w:ilvl w:val="0"/>
          <w:numId w:val="15"/>
        </w:numPr>
        <w:ind w:left="851" w:hanging="425"/>
        <w:rPr>
          <w:bCs/>
          <w:kern w:val="32"/>
          <w:szCs w:val="24"/>
        </w:rPr>
      </w:pPr>
      <w:r w:rsidRPr="00B36789">
        <w:rPr>
          <w:bCs/>
          <w:kern w:val="32"/>
          <w:szCs w:val="24"/>
        </w:rPr>
        <w:t xml:space="preserve">Älvsjö </w:t>
      </w:r>
      <w:r w:rsidR="00980126" w:rsidRPr="00B36789">
        <w:rPr>
          <w:bCs/>
          <w:kern w:val="32"/>
          <w:szCs w:val="24"/>
        </w:rPr>
        <w:t>Stadsdels</w:t>
      </w:r>
      <w:r w:rsidR="008908E6">
        <w:rPr>
          <w:bCs/>
          <w:kern w:val="32"/>
          <w:szCs w:val="24"/>
        </w:rPr>
        <w:t>förvaltning</w:t>
      </w:r>
    </w:p>
    <w:p w:rsidR="001075E7" w:rsidRPr="00B36789" w:rsidRDefault="001075E7" w:rsidP="00E66DE6">
      <w:pPr>
        <w:pStyle w:val="Liststycke"/>
        <w:numPr>
          <w:ilvl w:val="0"/>
          <w:numId w:val="15"/>
        </w:numPr>
        <w:ind w:left="851" w:hanging="425"/>
        <w:rPr>
          <w:bCs/>
          <w:kern w:val="32"/>
          <w:szCs w:val="24"/>
        </w:rPr>
      </w:pPr>
      <w:r w:rsidRPr="00B36789">
        <w:rPr>
          <w:bCs/>
          <w:kern w:val="32"/>
          <w:szCs w:val="24"/>
        </w:rPr>
        <w:t xml:space="preserve">Östermalm </w:t>
      </w:r>
      <w:r w:rsidR="00980126" w:rsidRPr="00B36789">
        <w:rPr>
          <w:bCs/>
          <w:kern w:val="32"/>
          <w:szCs w:val="24"/>
        </w:rPr>
        <w:t>Stadsdels</w:t>
      </w:r>
      <w:r w:rsidR="008908E6">
        <w:rPr>
          <w:bCs/>
          <w:kern w:val="32"/>
          <w:szCs w:val="24"/>
        </w:rPr>
        <w:t>förvaltning</w:t>
      </w:r>
    </w:p>
    <w:p w:rsidR="001075E7" w:rsidRPr="001075E7" w:rsidRDefault="001075E7" w:rsidP="00E66DE6">
      <w:pPr>
        <w:pStyle w:val="Default"/>
        <w:ind w:left="851" w:hanging="425"/>
        <w:rPr>
          <w:rFonts w:ascii="Times New Roman" w:hAnsi="Times New Roman" w:cs="Times New Roman"/>
        </w:rPr>
      </w:pPr>
    </w:p>
    <w:p w:rsidR="001075E7" w:rsidRPr="001075E7" w:rsidRDefault="001075E7" w:rsidP="00E66DE6">
      <w:pPr>
        <w:pStyle w:val="Default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 w:rsidRPr="001075E7">
        <w:rPr>
          <w:rFonts w:ascii="Times New Roman" w:hAnsi="Times New Roman" w:cs="Times New Roman"/>
        </w:rPr>
        <w:t xml:space="preserve">Stockholm Business Region </w:t>
      </w:r>
    </w:p>
    <w:p w:rsidR="001075E7" w:rsidRPr="001075E7" w:rsidRDefault="001075E7" w:rsidP="00E66DE6">
      <w:pPr>
        <w:pStyle w:val="Default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 w:rsidRPr="001075E7">
        <w:rPr>
          <w:rFonts w:ascii="Times New Roman" w:hAnsi="Times New Roman" w:cs="Times New Roman"/>
        </w:rPr>
        <w:t xml:space="preserve">Stockholms Hamnar </w:t>
      </w:r>
    </w:p>
    <w:p w:rsidR="001075E7" w:rsidRDefault="001075E7" w:rsidP="00E66DE6">
      <w:pPr>
        <w:pStyle w:val="Default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 w:rsidRPr="001075E7">
        <w:rPr>
          <w:rFonts w:ascii="Times New Roman" w:hAnsi="Times New Roman" w:cs="Times New Roman"/>
        </w:rPr>
        <w:t xml:space="preserve">Stockholm Parkering </w:t>
      </w:r>
    </w:p>
    <w:p w:rsidR="00D24CBE" w:rsidRDefault="00D24CBE" w:rsidP="001075E7">
      <w:pPr>
        <w:pStyle w:val="Default"/>
        <w:rPr>
          <w:rFonts w:ascii="Times New Roman" w:hAnsi="Times New Roman" w:cs="Times New Roman"/>
        </w:rPr>
      </w:pPr>
    </w:p>
    <w:p w:rsidR="001075E7" w:rsidRPr="001075E7" w:rsidRDefault="001075E7" w:rsidP="001075E7">
      <w:pPr>
        <w:pStyle w:val="Default"/>
        <w:rPr>
          <w:sz w:val="30"/>
          <w:szCs w:val="30"/>
        </w:rPr>
      </w:pPr>
      <w:r w:rsidRPr="001075E7">
        <w:rPr>
          <w:sz w:val="30"/>
          <w:szCs w:val="30"/>
        </w:rPr>
        <w:t xml:space="preserve">Övriga myndigheter i Stockholms län: </w:t>
      </w:r>
    </w:p>
    <w:p w:rsidR="001075E7" w:rsidRPr="001075E7" w:rsidRDefault="001075E7" w:rsidP="00E66DE6">
      <w:pPr>
        <w:pStyle w:val="Default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 w:rsidRPr="001075E7">
        <w:rPr>
          <w:rFonts w:ascii="Times New Roman" w:hAnsi="Times New Roman" w:cs="Times New Roman"/>
        </w:rPr>
        <w:t xml:space="preserve">Länsstyrelsen i Stockholms län </w:t>
      </w:r>
    </w:p>
    <w:p w:rsidR="001075E7" w:rsidRPr="001075E7" w:rsidRDefault="001075E7" w:rsidP="00E66DE6">
      <w:pPr>
        <w:pStyle w:val="Default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 w:rsidRPr="001075E7">
        <w:rPr>
          <w:rFonts w:ascii="Times New Roman" w:hAnsi="Times New Roman" w:cs="Times New Roman"/>
        </w:rPr>
        <w:t xml:space="preserve">Polisen i Stockholms län </w:t>
      </w:r>
    </w:p>
    <w:p w:rsidR="001075E7" w:rsidRPr="001075E7" w:rsidRDefault="001075E7" w:rsidP="00E66DE6">
      <w:pPr>
        <w:pStyle w:val="Default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 w:rsidRPr="001075E7">
        <w:rPr>
          <w:rFonts w:ascii="Times New Roman" w:hAnsi="Times New Roman" w:cs="Times New Roman"/>
        </w:rPr>
        <w:t>Trafikförvaltningen</w:t>
      </w:r>
    </w:p>
    <w:p w:rsidR="001075E7" w:rsidRDefault="001075E7" w:rsidP="00E66DE6">
      <w:pPr>
        <w:pStyle w:val="Default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 w:rsidRPr="001075E7">
        <w:rPr>
          <w:rFonts w:ascii="Times New Roman" w:hAnsi="Times New Roman" w:cs="Times New Roman"/>
        </w:rPr>
        <w:t xml:space="preserve">Stockholms läns landsting: tillväxt, miljö &amp; regionplanering </w:t>
      </w:r>
      <w:r w:rsidR="000E3C19">
        <w:rPr>
          <w:rFonts w:ascii="Times New Roman" w:hAnsi="Times New Roman" w:cs="Times New Roman"/>
        </w:rPr>
        <w:t>(TMR)</w:t>
      </w:r>
    </w:p>
    <w:p w:rsidR="001075E7" w:rsidRPr="001075E7" w:rsidRDefault="001075E7" w:rsidP="00E66DE6">
      <w:pPr>
        <w:pStyle w:val="Default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 w:rsidRPr="001075E7">
        <w:rPr>
          <w:rFonts w:ascii="Times New Roman" w:hAnsi="Times New Roman" w:cs="Times New Roman"/>
        </w:rPr>
        <w:t xml:space="preserve">Storstockholms Brandförsvar </w:t>
      </w:r>
    </w:p>
    <w:p w:rsidR="001075E7" w:rsidRDefault="001075E7" w:rsidP="00E66DE6">
      <w:pPr>
        <w:pStyle w:val="Default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 w:rsidRPr="001075E7">
        <w:rPr>
          <w:rFonts w:ascii="Times New Roman" w:hAnsi="Times New Roman" w:cs="Times New Roman"/>
        </w:rPr>
        <w:t xml:space="preserve">Trafikverket Region Stockholm </w:t>
      </w:r>
    </w:p>
    <w:p w:rsidR="00B02A20" w:rsidRDefault="00B02A20" w:rsidP="00E66DE6">
      <w:pPr>
        <w:pStyle w:val="Default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Kommunförbundet Stockholms Län (KSL)</w:t>
      </w:r>
    </w:p>
    <w:p w:rsidR="005626E5" w:rsidRDefault="005626E5">
      <w:pPr>
        <w:spacing w:line="240" w:lineRule="auto"/>
        <w:rPr>
          <w:color w:val="000000"/>
          <w:szCs w:val="24"/>
          <w:lang w:eastAsia="en-US"/>
        </w:rPr>
      </w:pPr>
      <w:r>
        <w:br w:type="page"/>
      </w:r>
    </w:p>
    <w:p w:rsidR="001075E7" w:rsidRPr="001075E7" w:rsidRDefault="001075E7" w:rsidP="001075E7">
      <w:pPr>
        <w:autoSpaceDE w:val="0"/>
        <w:autoSpaceDN w:val="0"/>
        <w:adjustRightInd w:val="0"/>
        <w:spacing w:line="240" w:lineRule="auto"/>
        <w:rPr>
          <w:rFonts w:ascii="Gill Sans MT" w:hAnsi="Gill Sans MT" w:cs="Gill Sans MT"/>
          <w:color w:val="000000"/>
          <w:sz w:val="30"/>
          <w:szCs w:val="30"/>
          <w:lang w:eastAsia="en-US"/>
        </w:rPr>
      </w:pPr>
      <w:r w:rsidRPr="001075E7">
        <w:rPr>
          <w:rFonts w:ascii="Gill Sans MT" w:hAnsi="Gill Sans MT" w:cs="Gill Sans MT"/>
          <w:color w:val="000000"/>
          <w:sz w:val="30"/>
          <w:szCs w:val="30"/>
          <w:lang w:eastAsia="en-US"/>
        </w:rPr>
        <w:lastRenderedPageBreak/>
        <w:t>Intresseorganisationer</w:t>
      </w:r>
      <w:r w:rsidR="00DE32DE">
        <w:rPr>
          <w:rFonts w:ascii="Gill Sans MT" w:hAnsi="Gill Sans MT" w:cs="Gill Sans MT"/>
          <w:color w:val="000000"/>
          <w:sz w:val="30"/>
          <w:szCs w:val="30"/>
          <w:lang w:eastAsia="en-US"/>
        </w:rPr>
        <w:t xml:space="preserve"> och samarbetsorgan</w:t>
      </w:r>
      <w:r w:rsidRPr="001075E7">
        <w:rPr>
          <w:rFonts w:ascii="Gill Sans MT" w:hAnsi="Gill Sans MT" w:cs="Gill Sans MT"/>
          <w:color w:val="000000"/>
          <w:sz w:val="30"/>
          <w:szCs w:val="30"/>
          <w:lang w:eastAsia="en-US"/>
        </w:rPr>
        <w:t xml:space="preserve">: </w:t>
      </w:r>
    </w:p>
    <w:p w:rsidR="00E45BF9" w:rsidRPr="00614A63" w:rsidRDefault="00E45BF9" w:rsidP="00E66DE6">
      <w:pPr>
        <w:pStyle w:val="Liststycke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851" w:hanging="425"/>
        <w:rPr>
          <w:color w:val="000000"/>
          <w:szCs w:val="24"/>
          <w:lang w:eastAsia="en-US"/>
        </w:rPr>
      </w:pPr>
      <w:r w:rsidRPr="00614A63">
        <w:rPr>
          <w:color w:val="000000"/>
          <w:szCs w:val="24"/>
          <w:lang w:eastAsia="en-US"/>
        </w:rPr>
        <w:t>BIL Sweden</w:t>
      </w:r>
    </w:p>
    <w:p w:rsidR="00C54799" w:rsidRPr="00614A63" w:rsidRDefault="00C54799" w:rsidP="00E66DE6">
      <w:pPr>
        <w:pStyle w:val="Liststycke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851" w:hanging="425"/>
        <w:rPr>
          <w:color w:val="000000"/>
          <w:szCs w:val="24"/>
          <w:lang w:eastAsia="en-US"/>
        </w:rPr>
      </w:pPr>
      <w:r w:rsidRPr="00614A63">
        <w:rPr>
          <w:color w:val="000000"/>
          <w:szCs w:val="24"/>
          <w:lang w:eastAsia="en-US"/>
        </w:rPr>
        <w:t>Bussbranschens riksförbund</w:t>
      </w:r>
    </w:p>
    <w:p w:rsidR="00646DBD" w:rsidRPr="00720931" w:rsidRDefault="00646DBD" w:rsidP="00E66DE6">
      <w:pPr>
        <w:pStyle w:val="Liststycke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851" w:hanging="425"/>
        <w:rPr>
          <w:color w:val="000000"/>
          <w:szCs w:val="24"/>
          <w:lang w:eastAsia="en-US"/>
        </w:rPr>
      </w:pPr>
      <w:r w:rsidRPr="00720931">
        <w:rPr>
          <w:color w:val="000000"/>
          <w:szCs w:val="24"/>
          <w:lang w:eastAsia="en-US"/>
        </w:rPr>
        <w:t>Byggherrarna</w:t>
      </w:r>
    </w:p>
    <w:p w:rsidR="00C54799" w:rsidRDefault="00B02A20" w:rsidP="00E66DE6">
      <w:pPr>
        <w:pStyle w:val="Liststycke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851" w:hanging="425"/>
        <w:rPr>
          <w:color w:val="000000"/>
          <w:szCs w:val="24"/>
          <w:lang w:eastAsia="en-US"/>
        </w:rPr>
      </w:pPr>
      <w:r>
        <w:rPr>
          <w:color w:val="000000"/>
          <w:szCs w:val="24"/>
          <w:lang w:eastAsia="en-US"/>
        </w:rPr>
        <w:t>City i S</w:t>
      </w:r>
      <w:r w:rsidR="00C54799">
        <w:rPr>
          <w:color w:val="000000"/>
          <w:szCs w:val="24"/>
          <w:lang w:eastAsia="en-US"/>
        </w:rPr>
        <w:t>amverkan</w:t>
      </w:r>
    </w:p>
    <w:p w:rsidR="001075E7" w:rsidRPr="00614A63" w:rsidRDefault="001075E7" w:rsidP="00E66DE6">
      <w:pPr>
        <w:pStyle w:val="Liststycke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851" w:hanging="425"/>
        <w:rPr>
          <w:color w:val="000000"/>
          <w:szCs w:val="24"/>
          <w:lang w:eastAsia="en-US"/>
        </w:rPr>
      </w:pPr>
      <w:r w:rsidRPr="00614A63">
        <w:rPr>
          <w:color w:val="000000"/>
          <w:szCs w:val="24"/>
          <w:lang w:eastAsia="en-US"/>
        </w:rPr>
        <w:t xml:space="preserve">Cykelfrämjandet </w:t>
      </w:r>
    </w:p>
    <w:p w:rsidR="003050DD" w:rsidRDefault="003050DD" w:rsidP="00E66DE6">
      <w:pPr>
        <w:pStyle w:val="Liststycke"/>
        <w:numPr>
          <w:ilvl w:val="0"/>
          <w:numId w:val="15"/>
        </w:numPr>
        <w:ind w:left="851" w:hanging="425"/>
      </w:pPr>
      <w:r>
        <w:t>Fastighetsägarna</w:t>
      </w:r>
    </w:p>
    <w:p w:rsidR="001075E7" w:rsidRPr="00614A63" w:rsidRDefault="001075E7" w:rsidP="00E66DE6">
      <w:pPr>
        <w:pStyle w:val="Liststycke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851" w:hanging="425"/>
        <w:rPr>
          <w:color w:val="000000"/>
          <w:szCs w:val="24"/>
          <w:lang w:eastAsia="en-US"/>
        </w:rPr>
      </w:pPr>
      <w:r w:rsidRPr="00614A63">
        <w:rPr>
          <w:color w:val="000000"/>
          <w:szCs w:val="24"/>
          <w:lang w:eastAsia="en-US"/>
        </w:rPr>
        <w:t xml:space="preserve">FOT </w:t>
      </w:r>
    </w:p>
    <w:p w:rsidR="001075E7" w:rsidRPr="00614A63" w:rsidRDefault="001075E7" w:rsidP="00E66DE6">
      <w:pPr>
        <w:pStyle w:val="Liststycke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851" w:hanging="425"/>
        <w:rPr>
          <w:color w:val="000000"/>
          <w:szCs w:val="24"/>
          <w:lang w:eastAsia="en-US"/>
        </w:rPr>
      </w:pPr>
      <w:r w:rsidRPr="00614A63">
        <w:rPr>
          <w:color w:val="000000"/>
          <w:szCs w:val="24"/>
          <w:lang w:eastAsia="en-US"/>
        </w:rPr>
        <w:t>Företagarna</w:t>
      </w:r>
    </w:p>
    <w:p w:rsidR="001075E7" w:rsidRDefault="001075E7" w:rsidP="00E66DE6">
      <w:pPr>
        <w:pStyle w:val="Liststycke"/>
        <w:numPr>
          <w:ilvl w:val="0"/>
          <w:numId w:val="15"/>
        </w:numPr>
        <w:ind w:left="851" w:hanging="425"/>
        <w:rPr>
          <w:lang w:eastAsia="en-US"/>
        </w:rPr>
      </w:pPr>
      <w:r w:rsidRPr="001075E7">
        <w:rPr>
          <w:lang w:eastAsia="en-US"/>
        </w:rPr>
        <w:t>Handelskammaren</w:t>
      </w:r>
    </w:p>
    <w:p w:rsidR="001075E7" w:rsidRDefault="001075E7" w:rsidP="00E66DE6">
      <w:pPr>
        <w:pStyle w:val="Liststycke"/>
        <w:numPr>
          <w:ilvl w:val="0"/>
          <w:numId w:val="15"/>
        </w:numPr>
        <w:ind w:left="851" w:hanging="425"/>
        <w:rPr>
          <w:lang w:eastAsia="en-US"/>
        </w:rPr>
      </w:pPr>
      <w:r w:rsidRPr="001075E7">
        <w:rPr>
          <w:lang w:eastAsia="en-US"/>
        </w:rPr>
        <w:t>Kollektivtrafikant Stockholm</w:t>
      </w:r>
    </w:p>
    <w:p w:rsidR="001075E7" w:rsidRPr="001075E7" w:rsidRDefault="001075E7" w:rsidP="00E66DE6">
      <w:pPr>
        <w:pStyle w:val="Liststycke"/>
        <w:numPr>
          <w:ilvl w:val="0"/>
          <w:numId w:val="15"/>
        </w:numPr>
        <w:ind w:left="851" w:hanging="425"/>
        <w:rPr>
          <w:lang w:eastAsia="en-US"/>
        </w:rPr>
      </w:pPr>
      <w:r w:rsidRPr="001075E7">
        <w:rPr>
          <w:lang w:eastAsia="en-US"/>
        </w:rPr>
        <w:t xml:space="preserve">Motormännens Riksförbund </w:t>
      </w:r>
    </w:p>
    <w:p w:rsidR="001075E7" w:rsidRPr="001075E7" w:rsidRDefault="001075E7" w:rsidP="00E66DE6">
      <w:pPr>
        <w:pStyle w:val="Liststycke"/>
        <w:numPr>
          <w:ilvl w:val="0"/>
          <w:numId w:val="15"/>
        </w:numPr>
        <w:ind w:left="851" w:hanging="425"/>
        <w:rPr>
          <w:lang w:eastAsia="en-US"/>
        </w:rPr>
      </w:pPr>
      <w:r w:rsidRPr="001075E7">
        <w:rPr>
          <w:lang w:eastAsia="en-US"/>
        </w:rPr>
        <w:t>NTF Stockholms län</w:t>
      </w:r>
    </w:p>
    <w:p w:rsidR="001075E7" w:rsidRPr="001075E7" w:rsidRDefault="001075E7" w:rsidP="00E66DE6">
      <w:pPr>
        <w:pStyle w:val="Liststycke"/>
        <w:numPr>
          <w:ilvl w:val="0"/>
          <w:numId w:val="15"/>
        </w:numPr>
        <w:ind w:left="851" w:hanging="425"/>
        <w:rPr>
          <w:lang w:eastAsia="en-US"/>
        </w:rPr>
      </w:pPr>
      <w:r w:rsidRPr="001075E7">
        <w:rPr>
          <w:lang w:eastAsia="en-US"/>
        </w:rPr>
        <w:t xml:space="preserve">Naturskyddsföreningen </w:t>
      </w:r>
    </w:p>
    <w:p w:rsidR="001075E7" w:rsidRPr="001075E7" w:rsidRDefault="001075E7" w:rsidP="00E66DE6">
      <w:pPr>
        <w:pStyle w:val="Liststycke"/>
        <w:numPr>
          <w:ilvl w:val="0"/>
          <w:numId w:val="15"/>
        </w:numPr>
        <w:ind w:left="851" w:hanging="425"/>
        <w:rPr>
          <w:lang w:eastAsia="en-US"/>
        </w:rPr>
      </w:pPr>
      <w:r w:rsidRPr="001075E7">
        <w:rPr>
          <w:lang w:eastAsia="en-US"/>
        </w:rPr>
        <w:t xml:space="preserve">Nyttotrafikkommittén </w:t>
      </w:r>
    </w:p>
    <w:p w:rsidR="001075E7" w:rsidRPr="001075E7" w:rsidRDefault="001075E7" w:rsidP="00E66DE6">
      <w:pPr>
        <w:pStyle w:val="Liststycke"/>
        <w:numPr>
          <w:ilvl w:val="0"/>
          <w:numId w:val="15"/>
        </w:numPr>
        <w:ind w:left="851" w:hanging="425"/>
        <w:rPr>
          <w:lang w:eastAsia="en-US"/>
        </w:rPr>
      </w:pPr>
      <w:r w:rsidRPr="001075E7">
        <w:rPr>
          <w:lang w:eastAsia="en-US"/>
        </w:rPr>
        <w:t xml:space="preserve">PRO </w:t>
      </w:r>
    </w:p>
    <w:p w:rsidR="001075E7" w:rsidRPr="001075E7" w:rsidRDefault="005D1335" w:rsidP="00E66DE6">
      <w:pPr>
        <w:pStyle w:val="Liststycke"/>
        <w:numPr>
          <w:ilvl w:val="0"/>
          <w:numId w:val="15"/>
        </w:numPr>
        <w:ind w:left="851" w:hanging="425"/>
        <w:rPr>
          <w:lang w:eastAsia="en-US"/>
        </w:rPr>
      </w:pPr>
      <w:r>
        <w:rPr>
          <w:lang w:eastAsia="en-US"/>
        </w:rPr>
        <w:t>FöretagsG</w:t>
      </w:r>
      <w:r w:rsidRPr="001075E7">
        <w:rPr>
          <w:lang w:eastAsia="en-US"/>
        </w:rPr>
        <w:t>rupper</w:t>
      </w:r>
      <w:r>
        <w:rPr>
          <w:lang w:eastAsia="en-US"/>
        </w:rPr>
        <w:t>na Stockholm</w:t>
      </w:r>
      <w:r w:rsidR="00E663D3">
        <w:rPr>
          <w:lang w:eastAsia="en-US"/>
        </w:rPr>
        <w:t xml:space="preserve"> </w:t>
      </w:r>
    </w:p>
    <w:p w:rsidR="001075E7" w:rsidRDefault="001075E7" w:rsidP="00E66DE6">
      <w:pPr>
        <w:pStyle w:val="Liststycke"/>
        <w:numPr>
          <w:ilvl w:val="0"/>
          <w:numId w:val="15"/>
        </w:numPr>
        <w:ind w:left="851" w:hanging="425"/>
      </w:pPr>
      <w:r w:rsidRPr="001075E7">
        <w:t>Svenska Taxiförbundet</w:t>
      </w:r>
    </w:p>
    <w:p w:rsidR="003A4B75" w:rsidRDefault="003A4B75" w:rsidP="00E66DE6">
      <w:pPr>
        <w:pStyle w:val="Liststycke"/>
        <w:numPr>
          <w:ilvl w:val="0"/>
          <w:numId w:val="15"/>
        </w:numPr>
        <w:ind w:left="851" w:hanging="425"/>
      </w:pPr>
      <w:r>
        <w:t>Sveriges Kommuner och Landsting</w:t>
      </w:r>
    </w:p>
    <w:p w:rsidR="00980126" w:rsidRPr="001075E7" w:rsidRDefault="00E663D3" w:rsidP="00E66DE6">
      <w:pPr>
        <w:pStyle w:val="Liststycke"/>
        <w:numPr>
          <w:ilvl w:val="0"/>
          <w:numId w:val="15"/>
        </w:numPr>
        <w:ind w:left="851" w:hanging="425"/>
      </w:pPr>
      <w:r>
        <w:t>Sveriges MotorC</w:t>
      </w:r>
      <w:r w:rsidR="00980126">
        <w:t>yklister</w:t>
      </w:r>
    </w:p>
    <w:p w:rsidR="00980126" w:rsidRPr="00980126" w:rsidRDefault="001075E7" w:rsidP="00E66DE6">
      <w:pPr>
        <w:pStyle w:val="Liststycke"/>
        <w:numPr>
          <w:ilvl w:val="0"/>
          <w:numId w:val="15"/>
        </w:numPr>
        <w:ind w:left="851" w:hanging="425"/>
        <w:rPr>
          <w:lang w:eastAsia="en-US"/>
        </w:rPr>
      </w:pPr>
      <w:r w:rsidRPr="001075E7">
        <w:rPr>
          <w:lang w:eastAsia="en-US"/>
        </w:rPr>
        <w:t>Svenska Åkeriförbund</w:t>
      </w:r>
      <w:bookmarkEnd w:id="11"/>
      <w:r w:rsidR="00980126">
        <w:rPr>
          <w:lang w:eastAsia="en-US"/>
        </w:rPr>
        <w:t>et</w:t>
      </w:r>
    </w:p>
    <w:p w:rsidR="00C54799" w:rsidRDefault="00C54799" w:rsidP="00E66DE6">
      <w:pPr>
        <w:pStyle w:val="Liststycke"/>
        <w:numPr>
          <w:ilvl w:val="0"/>
          <w:numId w:val="15"/>
        </w:numPr>
        <w:ind w:left="851" w:hanging="425"/>
        <w:rPr>
          <w:lang w:eastAsia="en-US"/>
        </w:rPr>
      </w:pPr>
      <w:r>
        <w:rPr>
          <w:lang w:eastAsia="en-US"/>
        </w:rPr>
        <w:t>Svensk H</w:t>
      </w:r>
      <w:r w:rsidR="00980126">
        <w:rPr>
          <w:lang w:eastAsia="en-US"/>
        </w:rPr>
        <w:t>andel</w:t>
      </w:r>
    </w:p>
    <w:p w:rsidR="00C54799" w:rsidRDefault="00C54799" w:rsidP="00E66DE6">
      <w:pPr>
        <w:pStyle w:val="Liststycke"/>
        <w:numPr>
          <w:ilvl w:val="0"/>
          <w:numId w:val="15"/>
        </w:numPr>
        <w:ind w:left="851" w:hanging="425"/>
        <w:rPr>
          <w:lang w:eastAsia="en-US"/>
        </w:rPr>
      </w:pPr>
      <w:r w:rsidRPr="00614A63">
        <w:t>Sveriges Åkeriföretag ABC</w:t>
      </w:r>
      <w:r>
        <w:t xml:space="preserve"> </w:t>
      </w:r>
    </w:p>
    <w:p w:rsidR="00C54799" w:rsidRDefault="00C54799" w:rsidP="00E66DE6">
      <w:pPr>
        <w:pStyle w:val="Default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Transportgruppen</w:t>
      </w:r>
    </w:p>
    <w:p w:rsidR="00F93CE7" w:rsidRDefault="00F93CE7" w:rsidP="00E66DE6">
      <w:pPr>
        <w:pStyle w:val="Default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TTF</w:t>
      </w:r>
      <w:r w:rsidR="00E62992">
        <w:rPr>
          <w:rFonts w:ascii="Times New Roman" w:hAnsi="Times New Roman" w:cs="Times New Roman"/>
        </w:rPr>
        <w:t xml:space="preserve"> – Forum för Logistik</w:t>
      </w:r>
    </w:p>
    <w:p w:rsidR="00CD03B2" w:rsidRDefault="00E62992" w:rsidP="00E66DE6">
      <w:pPr>
        <w:pStyle w:val="Default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 w:rsidRPr="00E62992">
        <w:rPr>
          <w:rFonts w:ascii="Times New Roman" w:hAnsi="Times New Roman" w:cs="Times New Roman"/>
        </w:rPr>
        <w:t>Transportfackens Yrkes- och Arbetsmiljönämnd</w:t>
      </w:r>
      <w:r>
        <w:rPr>
          <w:rFonts w:ascii="Times New Roman" w:hAnsi="Times New Roman" w:cs="Times New Roman"/>
        </w:rPr>
        <w:t xml:space="preserve"> (</w:t>
      </w:r>
      <w:r w:rsidR="00CD03B2">
        <w:rPr>
          <w:rFonts w:ascii="Times New Roman" w:hAnsi="Times New Roman" w:cs="Times New Roman"/>
        </w:rPr>
        <w:t>TYA</w:t>
      </w:r>
      <w:r>
        <w:rPr>
          <w:rFonts w:ascii="Times New Roman" w:hAnsi="Times New Roman" w:cs="Times New Roman"/>
        </w:rPr>
        <w:t>)</w:t>
      </w:r>
    </w:p>
    <w:p w:rsidR="0011656B" w:rsidRPr="001075E7" w:rsidRDefault="0011656B" w:rsidP="00672A7E">
      <w:pPr>
        <w:pStyle w:val="Default"/>
        <w:rPr>
          <w:rFonts w:ascii="Times New Roman" w:hAnsi="Times New Roman" w:cs="Times New Roman"/>
        </w:rPr>
      </w:pPr>
    </w:p>
    <w:p w:rsidR="009C7D01" w:rsidRDefault="009C7D01" w:rsidP="001075E7">
      <w:pPr>
        <w:rPr>
          <w:rFonts w:ascii="Gill Sans MT" w:hAnsi="Gill Sans MT" w:cs="Arial"/>
          <w:bCs/>
          <w:kern w:val="32"/>
          <w:sz w:val="30"/>
          <w:szCs w:val="30"/>
        </w:rPr>
      </w:pPr>
      <w:r>
        <w:rPr>
          <w:rFonts w:ascii="Gill Sans MT" w:hAnsi="Gill Sans MT" w:cs="Arial"/>
          <w:bCs/>
          <w:kern w:val="32"/>
          <w:sz w:val="30"/>
          <w:szCs w:val="30"/>
        </w:rPr>
        <w:t>Näringsliv</w:t>
      </w:r>
      <w:r w:rsidR="00395E63">
        <w:rPr>
          <w:rFonts w:ascii="Gill Sans MT" w:hAnsi="Gill Sans MT" w:cs="Arial"/>
          <w:bCs/>
          <w:kern w:val="32"/>
          <w:sz w:val="30"/>
          <w:szCs w:val="30"/>
        </w:rPr>
        <w:t>: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AMF Fastigheter</w:t>
      </w:r>
    </w:p>
    <w:p w:rsidR="00D845B0" w:rsidRDefault="00B54175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 xml:space="preserve">Atrium Ljungberg 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 xml:space="preserve">AxFast 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Axfood</w:t>
      </w:r>
    </w:p>
    <w:p w:rsidR="000250CF" w:rsidRDefault="000250CF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 xml:space="preserve">Carslberg </w:t>
      </w:r>
    </w:p>
    <w:p w:rsidR="001D0CBE" w:rsidRDefault="001D0CBE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Clas Ohlsson</w:t>
      </w:r>
    </w:p>
    <w:p w:rsidR="00D845B0" w:rsidRDefault="001D0CBE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Citycon</w:t>
      </w:r>
    </w:p>
    <w:p w:rsidR="000250CF" w:rsidRDefault="000250CF" w:rsidP="000250C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Coca Cola</w:t>
      </w:r>
    </w:p>
    <w:p w:rsidR="000250CF" w:rsidRDefault="00DB4715" w:rsidP="000250C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Coop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DHL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Diligentia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  <w:tab w:val="left" w:pos="851"/>
        </w:tabs>
        <w:ind w:left="851" w:hanging="425"/>
      </w:pPr>
      <w:r>
        <w:t>Elgiganten</w:t>
      </w:r>
    </w:p>
    <w:p w:rsidR="009C7D01" w:rsidRDefault="009C7D01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Fabege</w:t>
      </w:r>
      <w:r w:rsidR="00B54175">
        <w:t xml:space="preserve"> 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Familjebostäder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H&amp;M</w:t>
      </w:r>
    </w:p>
    <w:p w:rsidR="009C7D01" w:rsidRDefault="009C7D01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Hufvudstaden</w:t>
      </w:r>
      <w:r w:rsidR="00B54175">
        <w:t xml:space="preserve"> </w:t>
      </w:r>
    </w:p>
    <w:p w:rsidR="00D845B0" w:rsidRDefault="00B54175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 xml:space="preserve">Humlegården 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lastRenderedPageBreak/>
        <w:t>ICA</w:t>
      </w:r>
      <w:r w:rsidRPr="004849CE">
        <w:t xml:space="preserve"> </w:t>
      </w:r>
    </w:p>
    <w:p w:rsidR="003836C6" w:rsidRDefault="003836C6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IKEA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Indiska</w:t>
      </w:r>
      <w:r w:rsidR="00B54175">
        <w:t xml:space="preserve"> Magasinet 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Jernhusen</w:t>
      </w:r>
    </w:p>
    <w:p w:rsidR="004F6759" w:rsidRDefault="004F6759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JM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 xml:space="preserve">Kappahl </w:t>
      </w:r>
    </w:p>
    <w:p w:rsidR="003F5B56" w:rsidRDefault="003F5B56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Kilenkrysset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Lidl</w:t>
      </w:r>
    </w:p>
    <w:p w:rsidR="004A102F" w:rsidRDefault="004A102F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Martin och Servera</w:t>
      </w:r>
    </w:p>
    <w:p w:rsidR="006979BC" w:rsidRDefault="006979BC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McDonalds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MediaMarkt</w:t>
      </w:r>
    </w:p>
    <w:p w:rsidR="004A102F" w:rsidRDefault="004A102F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Menigo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 xml:space="preserve">MQ </w:t>
      </w:r>
    </w:p>
    <w:p w:rsidR="004F6759" w:rsidRDefault="004F6759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 xml:space="preserve">NCC </w:t>
      </w:r>
    </w:p>
    <w:p w:rsidR="004F6759" w:rsidRDefault="004F6759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PEAB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Pembroke Real Estate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PostNord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Pressbyrån</w:t>
      </w:r>
    </w:p>
    <w:p w:rsidR="00D845B0" w:rsidRDefault="00B54175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 xml:space="preserve">Ramsbury 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Runsvengruppen</w:t>
      </w:r>
    </w:p>
    <w:p w:rsidR="00D845B0" w:rsidRDefault="009C7D01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SEB Trygg Liv</w:t>
      </w:r>
    </w:p>
    <w:p w:rsidR="004F6759" w:rsidRDefault="004F6759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Skanska Fastigheter</w:t>
      </w:r>
    </w:p>
    <w:p w:rsidR="001D32FB" w:rsidRDefault="001D32FB" w:rsidP="0017206F">
      <w:pPr>
        <w:pStyle w:val="Liststycke"/>
        <w:numPr>
          <w:ilvl w:val="0"/>
          <w:numId w:val="15"/>
        </w:numPr>
        <w:tabs>
          <w:tab w:val="left" w:pos="426"/>
          <w:tab w:val="left" w:pos="851"/>
        </w:tabs>
        <w:ind w:left="851" w:hanging="425"/>
      </w:pPr>
      <w:r>
        <w:t>Spendrups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Stadium</w:t>
      </w:r>
    </w:p>
    <w:p w:rsidR="001D32FB" w:rsidRDefault="001D32FB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Stockholmshem</w:t>
      </w:r>
    </w:p>
    <w:p w:rsidR="001D32FB" w:rsidRDefault="001D32FB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Svenska Bostäder</w:t>
      </w:r>
    </w:p>
    <w:p w:rsidR="004F6759" w:rsidRDefault="004F6759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SVEVIA</w:t>
      </w:r>
    </w:p>
    <w:p w:rsidR="001D0CBE" w:rsidRDefault="001D0CBE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Unibail-R</w:t>
      </w:r>
      <w:r w:rsidRPr="001D0CBE">
        <w:t>odamco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Vasakronan</w:t>
      </w:r>
      <w:r w:rsidR="00B54175">
        <w:t xml:space="preserve"> </w:t>
      </w:r>
    </w:p>
    <w:p w:rsidR="0069577E" w:rsidRDefault="0069577E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XXL</w:t>
      </w:r>
    </w:p>
    <w:p w:rsidR="00E303BF" w:rsidRDefault="00E303BF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7</w:t>
      </w:r>
      <w:r w:rsidR="002A3BEA">
        <w:t>-</w:t>
      </w:r>
      <w:r>
        <w:t>Eleven</w:t>
      </w:r>
    </w:p>
    <w:p w:rsidR="00E303BF" w:rsidRDefault="00E303BF" w:rsidP="00E303BF">
      <w:pPr>
        <w:tabs>
          <w:tab w:val="left" w:pos="851"/>
        </w:tabs>
      </w:pPr>
    </w:p>
    <w:p w:rsidR="001075E7" w:rsidRPr="00CD0482" w:rsidRDefault="001075E7" w:rsidP="001075E7">
      <w:pPr>
        <w:rPr>
          <w:rFonts w:ascii="Gill Sans MT" w:hAnsi="Gill Sans MT" w:cs="Arial"/>
          <w:bCs/>
          <w:kern w:val="32"/>
          <w:sz w:val="30"/>
          <w:szCs w:val="30"/>
        </w:rPr>
      </w:pPr>
      <w:r w:rsidRPr="00CD0482">
        <w:rPr>
          <w:rFonts w:ascii="Gill Sans MT" w:hAnsi="Gill Sans MT" w:cs="Arial"/>
          <w:bCs/>
          <w:kern w:val="32"/>
          <w:sz w:val="30"/>
          <w:szCs w:val="30"/>
        </w:rPr>
        <w:t>Övriga kommuner i Stockholms län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Botkyrka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Danderyd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Ekerö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Haninge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Huddinge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Järfälla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Lidingö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Nacka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Norrtälje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Nykvarn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Nynäshamn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lastRenderedPageBreak/>
        <w:t>Salem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Sigtuna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Sollentuna kommun</w:t>
      </w:r>
    </w:p>
    <w:p w:rsidR="00614A63" w:rsidRDefault="001075E7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 w:rsidRPr="00614A63">
        <w:rPr>
          <w:bCs/>
          <w:kern w:val="32"/>
        </w:rPr>
        <w:t>Solna k</w:t>
      </w:r>
      <w:r w:rsidR="00614A63">
        <w:rPr>
          <w:bCs/>
          <w:kern w:val="32"/>
        </w:rPr>
        <w:t>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Sundbyberg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Södertälje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Tyresö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Täby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Upplands-Bro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Upplands Väsby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Vallentuna kommun</w:t>
      </w:r>
    </w:p>
    <w:p w:rsidR="00614A63" w:rsidRDefault="001075E7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 w:rsidRPr="00614A63">
        <w:rPr>
          <w:bCs/>
          <w:kern w:val="32"/>
        </w:rPr>
        <w:t>Vaxholm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Värmdö kommun</w:t>
      </w:r>
    </w:p>
    <w:p w:rsidR="001075E7" w:rsidRDefault="001075E7" w:rsidP="00D845B0">
      <w:pPr>
        <w:pStyle w:val="Liststycke"/>
        <w:numPr>
          <w:ilvl w:val="0"/>
          <w:numId w:val="15"/>
        </w:numPr>
        <w:tabs>
          <w:tab w:val="left" w:pos="851"/>
        </w:tabs>
      </w:pPr>
      <w:r w:rsidRPr="000B1B68">
        <w:rPr>
          <w:bCs/>
          <w:kern w:val="32"/>
        </w:rPr>
        <w:t>Österåker kommun</w:t>
      </w:r>
    </w:p>
    <w:sectPr w:rsidR="001075E7" w:rsidSect="000E3C1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680" w:right="566" w:bottom="1049" w:left="4440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928" w:rsidRDefault="00FB3928">
      <w:r>
        <w:separator/>
      </w:r>
    </w:p>
  </w:endnote>
  <w:endnote w:type="continuationSeparator" w:id="0">
    <w:p w:rsidR="00FB3928" w:rsidRDefault="00FB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775" w:type="dxa"/>
      <w:tblInd w:w="-3306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9775"/>
    </w:tblGrid>
    <w:tr w:rsidR="00FB3928" w:rsidTr="005C380A">
      <w:tc>
        <w:tcPr>
          <w:tcW w:w="9775" w:type="dxa"/>
        </w:tcPr>
        <w:p w:rsidR="00FB3928" w:rsidRDefault="00FB3928" w:rsidP="00B834FB">
          <w:pPr>
            <w:pStyle w:val="zDokNamn"/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REF  zDoknamn  \* MERGEFORMAT </w:instrText>
          </w:r>
          <w:r>
            <w:rPr>
              <w:sz w:val="24"/>
              <w:szCs w:val="24"/>
            </w:rPr>
            <w:fldChar w:fldCharType="end"/>
          </w:r>
        </w:p>
      </w:tc>
    </w:tr>
  </w:tbl>
  <w:p w:rsidR="00FB3928" w:rsidRPr="004A6945" w:rsidRDefault="00FB3928" w:rsidP="004A6945">
    <w:pPr>
      <w:pStyle w:val="zSidfot"/>
      <w:spacing w:line="240" w:lineRule="auto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4AEA4BA3" wp14:editId="196499D6">
              <wp:simplePos x="0" y="0"/>
              <wp:positionH relativeFrom="margin">
                <wp:posOffset>-2520315</wp:posOffset>
              </wp:positionH>
              <wp:positionV relativeFrom="page">
                <wp:posOffset>8421370</wp:posOffset>
              </wp:positionV>
              <wp:extent cx="342900" cy="1600200"/>
              <wp:effectExtent l="3810" t="1270" r="0" b="0"/>
              <wp:wrapNone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928" w:rsidRPr="00F42221" w:rsidRDefault="00F17B8D" w:rsidP="009D29C2">
                          <w:pPr>
                            <w:pStyle w:val="zBlankettID"/>
                            <w:rPr>
                              <w:noProof/>
                            </w:rPr>
                          </w:pPr>
                          <w:fldSimple w:instr=" DOCPROPERTY  OK_DokID  \* MERGEFORMAT ">
                            <w:r w:rsidR="002748AE" w:rsidRPr="002748AE">
                              <w:rPr>
                                <w:b/>
                                <w:bCs/>
                                <w:noProof/>
                              </w:rPr>
                              <w:t xml:space="preserve">   </w:t>
                            </w:r>
                          </w:fldSimple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EA4BA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-198.45pt;margin-top:663.1pt;width:27pt;height:12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" filled="f" stroked="f">
              <v:textbox style="layout-flow:vertical;mso-layout-flow-alt:bottom-to-top">
                <w:txbxContent>
                  <w:p w:rsidR="00FB3928" w:rsidRPr="00F42221" w:rsidRDefault="00F17B8D" w:rsidP="009D29C2">
                    <w:pPr>
                      <w:pStyle w:val="zBlankettID"/>
                      <w:rPr>
                        <w:noProof/>
                      </w:rPr>
                    </w:pPr>
                    <w:fldSimple w:instr=" DOCPROPERTY  OK_DokID  \* MERGEFORMAT ">
                      <w:r w:rsidR="002748AE" w:rsidRPr="002748AE">
                        <w:rPr>
                          <w:b/>
                          <w:bCs/>
                          <w:noProof/>
                        </w:rPr>
                        <w:t xml:space="preserve">   </w:t>
                      </w:r>
                    </w:fldSimple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776" w:type="dxa"/>
      <w:tblInd w:w="-3304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9776"/>
    </w:tblGrid>
    <w:tr w:rsidR="00FB3928" w:rsidTr="00B834FB">
      <w:tc>
        <w:tcPr>
          <w:tcW w:w="9776" w:type="dxa"/>
        </w:tcPr>
        <w:p w:rsidR="00FB3928" w:rsidRDefault="00FB3928" w:rsidP="00F65CE5">
          <w:pPr>
            <w:pStyle w:val="zDokNamn"/>
          </w:pPr>
          <w:bookmarkStart w:id="12" w:name="zDoknamn"/>
          <w:bookmarkEnd w:id="12"/>
        </w:p>
      </w:tc>
    </w:tr>
  </w:tbl>
  <w:p w:rsidR="00FB3928" w:rsidRPr="00B834FB" w:rsidRDefault="00FB3928" w:rsidP="00B834FB">
    <w:pPr>
      <w:pStyle w:val="zTabellavslut"/>
    </w:pPr>
    <w:r>
      <mc:AlternateContent>
        <mc:Choice Requires="wps">
          <w:drawing>
            <wp:anchor distT="0" distB="0" distL="114300" distR="114300" simplePos="0" relativeHeight="251674624" behindDoc="0" locked="1" layoutInCell="1" allowOverlap="1" wp14:anchorId="6A1B7F67" wp14:editId="3BF37B8B">
              <wp:simplePos x="0" y="0"/>
              <wp:positionH relativeFrom="margin">
                <wp:posOffset>-2520315</wp:posOffset>
              </wp:positionH>
              <wp:positionV relativeFrom="page">
                <wp:posOffset>8421370</wp:posOffset>
              </wp:positionV>
              <wp:extent cx="342900" cy="1600200"/>
              <wp:effectExtent l="3810" t="127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13" w:name="zDokID"/>
                        <w:p w:rsidR="00FB3928" w:rsidRPr="00F42221" w:rsidRDefault="00FB3928" w:rsidP="009D29C2">
                          <w:pPr>
                            <w:pStyle w:val="zBlankettID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DOCPROPERTY  OK_DokID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748AE">
                            <w:rPr>
                              <w:noProof/>
                            </w:rPr>
                            <w:t xml:space="preserve">   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bookmarkEnd w:id="13"/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B7F6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198.45pt;margin-top:663.1pt;width:27pt;height:12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" filled="f" stroked="f">
              <v:textbox style="layout-flow:vertical;mso-layout-flow-alt:bottom-to-top" inset=",0,,0">
                <w:txbxContent>
                  <w:bookmarkStart w:id="14" w:name="zDokID"/>
                  <w:p w:rsidR="00FB3928" w:rsidRPr="00F42221" w:rsidRDefault="00FB3928" w:rsidP="009D29C2">
                    <w:pPr>
                      <w:pStyle w:val="zBlankettID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DOCPROPERTY  OK_DokID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748AE">
                      <w:rPr>
                        <w:noProof/>
                      </w:rPr>
                      <w:t xml:space="preserve">   </w:t>
                    </w:r>
                    <w:r>
                      <w:rPr>
                        <w:noProof/>
                      </w:rPr>
                      <w:fldChar w:fldCharType="end"/>
                    </w:r>
                    <w:bookmarkEnd w:id="14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928" w:rsidRDefault="00FB3928">
      <w:r>
        <w:separator/>
      </w:r>
    </w:p>
  </w:footnote>
  <w:footnote w:type="continuationSeparator" w:id="0">
    <w:p w:rsidR="00FB3928" w:rsidRDefault="00FB3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979" w:type="dxa"/>
      <w:tblInd w:w="-3345" w:type="dxa"/>
      <w:tblLayout w:type="fixed"/>
      <w:tblLook w:val="04A0" w:firstRow="1" w:lastRow="0" w:firstColumn="1" w:lastColumn="0" w:noHBand="0" w:noVBand="1"/>
    </w:tblPr>
    <w:tblGrid>
      <w:gridCol w:w="3355"/>
      <w:gridCol w:w="3262"/>
      <w:gridCol w:w="3362"/>
    </w:tblGrid>
    <w:tr w:rsidR="00FB3928" w:rsidRPr="00B0551A" w:rsidTr="00BC4BA5">
      <w:tc>
        <w:tcPr>
          <w:tcW w:w="3355" w:type="dxa"/>
          <w:vMerge w:val="restart"/>
        </w:tcPr>
        <w:p w:rsidR="00FB3928" w:rsidRPr="00B0551A" w:rsidRDefault="00F17B8D" w:rsidP="00B36789">
          <w:pPr>
            <w:pStyle w:val="zUppgift"/>
          </w:pPr>
          <w:fldSimple w:instr=" REF  zhLogo3 ">
            <w:r w:rsidR="002748AE">
              <w:rPr>
                <w:noProof/>
              </w:rPr>
              <w:drawing>
                <wp:inline distT="0" distB="0" distL="0" distR="0" wp14:anchorId="01F55CD5" wp14:editId="3CF718A4">
                  <wp:extent cx="1439878" cy="491338"/>
                  <wp:effectExtent l="0" t="0" r="8255" b="4445"/>
                  <wp:docPr id="11" name="Bildobjekt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878" cy="491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fldSimple>
        </w:p>
      </w:tc>
      <w:tc>
        <w:tcPr>
          <w:tcW w:w="3262" w:type="dxa"/>
          <w:tcMar>
            <w:right w:w="0" w:type="dxa"/>
          </w:tcMar>
        </w:tcPr>
        <w:p w:rsidR="00FB3928" w:rsidRPr="00B54602" w:rsidRDefault="00F17B8D" w:rsidP="00B54602">
          <w:pPr>
            <w:pStyle w:val="zFrvaltning2"/>
          </w:pPr>
          <w:fldSimple w:instr=" STYLEREF  zFörvaltning  \* MERGEFORMAT ">
            <w:r w:rsidR="00002220">
              <w:t>Trafikkontoret</w:t>
            </w:r>
          </w:fldSimple>
        </w:p>
      </w:tc>
      <w:tc>
        <w:tcPr>
          <w:tcW w:w="3362" w:type="dxa"/>
          <w:vMerge w:val="restart"/>
        </w:tcPr>
        <w:p w:rsidR="00FB3928" w:rsidRPr="00DE529C" w:rsidRDefault="00FB3928" w:rsidP="00FA46B5">
          <w:pPr>
            <w:pStyle w:val="zSidhuvud2Doktyp"/>
            <w:spacing w:line="240" w:lineRule="auto"/>
            <w:rPr>
              <w:sz w:val="4"/>
              <w:szCs w:val="4"/>
            </w:rPr>
          </w:pPr>
        </w:p>
        <w:p w:rsidR="00FB3928" w:rsidRPr="0096306E" w:rsidRDefault="00F17B8D" w:rsidP="00BC04CD">
          <w:pPr>
            <w:pStyle w:val="zSidhuvud2Doktyp"/>
          </w:pPr>
          <w:fldSimple w:instr=" STYLEREF  zDokumentnamn  \* MERGEFORMAT ">
            <w:r w:rsidR="00002220">
              <w:t>Bilaga 3 Remissinstanser</w:t>
            </w:r>
            <w:r w:rsidR="00002220">
              <w:br/>
              <w:t>Dnr T2014-00277</w:t>
            </w:r>
            <w:r w:rsidR="00002220">
              <w:br/>
            </w:r>
          </w:fldSimple>
          <w:r w:rsidR="00FB3928">
            <w:t> </w:t>
          </w:r>
          <w:r w:rsidR="00FB3928" w:rsidRPr="00B0551A">
            <w:t xml:space="preserve">Sida </w:t>
          </w:r>
          <w:r w:rsidR="00FB3928">
            <w:fldChar w:fldCharType="begin"/>
          </w:r>
          <w:r w:rsidR="00FB3928">
            <w:instrText xml:space="preserve"> PAGE   \* MERGEFORMAT </w:instrText>
          </w:r>
          <w:r w:rsidR="00FB3928">
            <w:fldChar w:fldCharType="separate"/>
          </w:r>
          <w:r w:rsidR="00002220">
            <w:t>3</w:t>
          </w:r>
          <w:r w:rsidR="00FB3928">
            <w:fldChar w:fldCharType="end"/>
          </w:r>
          <w:r w:rsidR="00FB3928" w:rsidRPr="00B0551A">
            <w:t xml:space="preserve"> (</w:t>
          </w:r>
          <w:fldSimple w:instr=" NUMPAGES   \* MERGEFORMAT ">
            <w:r w:rsidR="00002220">
              <w:t>3</w:t>
            </w:r>
          </w:fldSimple>
          <w:r w:rsidR="00FB3928" w:rsidRPr="00B0551A">
            <w:t>)</w:t>
          </w:r>
        </w:p>
      </w:tc>
    </w:tr>
    <w:tr w:rsidR="00FB3928" w:rsidRPr="00B0551A" w:rsidTr="00BC4BA5">
      <w:tc>
        <w:tcPr>
          <w:tcW w:w="3355" w:type="dxa"/>
          <w:vMerge/>
        </w:tcPr>
        <w:p w:rsidR="00FB3928" w:rsidRPr="00B0551A" w:rsidRDefault="00FB3928" w:rsidP="00B36789">
          <w:pPr>
            <w:pStyle w:val="zUppgift"/>
          </w:pPr>
        </w:p>
      </w:tc>
      <w:tc>
        <w:tcPr>
          <w:tcW w:w="3262" w:type="dxa"/>
          <w:tcMar>
            <w:right w:w="0" w:type="dxa"/>
          </w:tcMar>
        </w:tcPr>
        <w:p w:rsidR="00FB3928" w:rsidRPr="00B0551A" w:rsidRDefault="00F17B8D" w:rsidP="0096306E">
          <w:pPr>
            <w:pStyle w:val="zUppgift"/>
          </w:pPr>
          <w:fldSimple w:instr=" STYLEREF  zAvd  \* MERGEFORMAT ">
            <w:r w:rsidR="00002220">
              <w:rPr>
                <w:noProof/>
              </w:rPr>
              <w:t>Trafikplanering</w:t>
            </w:r>
          </w:fldSimple>
        </w:p>
      </w:tc>
      <w:tc>
        <w:tcPr>
          <w:tcW w:w="3362" w:type="dxa"/>
          <w:vMerge/>
        </w:tcPr>
        <w:p w:rsidR="00FB3928" w:rsidRPr="00B0551A" w:rsidRDefault="00FB3928" w:rsidP="0080684F">
          <w:pPr>
            <w:pStyle w:val="zSidhuvud2Dnr"/>
          </w:pPr>
        </w:p>
      </w:tc>
    </w:tr>
    <w:tr w:rsidR="00FB3928" w:rsidRPr="00B0551A" w:rsidTr="00BC4BA5">
      <w:tc>
        <w:tcPr>
          <w:tcW w:w="3355" w:type="dxa"/>
          <w:vMerge/>
        </w:tcPr>
        <w:p w:rsidR="00FB3928" w:rsidRPr="00B0551A" w:rsidRDefault="00FB3928" w:rsidP="00B36789">
          <w:pPr>
            <w:pStyle w:val="zUppgift"/>
          </w:pPr>
        </w:p>
      </w:tc>
      <w:tc>
        <w:tcPr>
          <w:tcW w:w="3262" w:type="dxa"/>
          <w:tcMar>
            <w:right w:w="0" w:type="dxa"/>
          </w:tcMar>
        </w:tcPr>
        <w:p w:rsidR="00FB3928" w:rsidRPr="00B0551A" w:rsidRDefault="00FB3928" w:rsidP="0096306E">
          <w:pPr>
            <w:pStyle w:val="zUppgift"/>
          </w:pPr>
        </w:p>
      </w:tc>
      <w:tc>
        <w:tcPr>
          <w:tcW w:w="3362" w:type="dxa"/>
          <w:vMerge/>
        </w:tcPr>
        <w:p w:rsidR="00FB3928" w:rsidRPr="00B0551A" w:rsidRDefault="00FB3928" w:rsidP="0096306E">
          <w:pPr>
            <w:pStyle w:val="zUppgift"/>
            <w:jc w:val="right"/>
          </w:pPr>
        </w:p>
      </w:tc>
    </w:tr>
    <w:tr w:rsidR="00FB3928" w:rsidRPr="00B0551A" w:rsidTr="00BC4BA5">
      <w:tc>
        <w:tcPr>
          <w:tcW w:w="3355" w:type="dxa"/>
          <w:vMerge/>
        </w:tcPr>
        <w:p w:rsidR="00FB3928" w:rsidRPr="00B0551A" w:rsidRDefault="00FB3928" w:rsidP="00B36789">
          <w:pPr>
            <w:pStyle w:val="zUppgift"/>
          </w:pPr>
        </w:p>
      </w:tc>
      <w:tc>
        <w:tcPr>
          <w:tcW w:w="3262" w:type="dxa"/>
          <w:tcMar>
            <w:right w:w="0" w:type="dxa"/>
          </w:tcMar>
        </w:tcPr>
        <w:p w:rsidR="00FB3928" w:rsidRPr="00B0551A" w:rsidRDefault="00FB3928" w:rsidP="0096306E">
          <w:pPr>
            <w:pStyle w:val="zUppgift"/>
          </w:pPr>
        </w:p>
      </w:tc>
      <w:tc>
        <w:tcPr>
          <w:tcW w:w="3362" w:type="dxa"/>
        </w:tcPr>
        <w:p w:rsidR="00FB3928" w:rsidRPr="00B0551A" w:rsidRDefault="00FB3928" w:rsidP="0096306E">
          <w:pPr>
            <w:pStyle w:val="zUppgift"/>
            <w:jc w:val="right"/>
          </w:pPr>
        </w:p>
      </w:tc>
    </w:tr>
  </w:tbl>
  <w:p w:rsidR="00FB3928" w:rsidRDefault="00FB3928" w:rsidP="00647DF9"/>
  <w:p w:rsidR="00FB3928" w:rsidRDefault="00FB3928" w:rsidP="00647DF9">
    <w:pPr>
      <w:spacing w:after="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928" w:rsidRPr="00FF0693" w:rsidRDefault="00FB3928" w:rsidP="00D22914">
    <w:pPr>
      <w:pStyle w:val="zSidhuvudstart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36E769E" wp14:editId="7FC956FF">
              <wp:simplePos x="0" y="0"/>
              <wp:positionH relativeFrom="column">
                <wp:posOffset>2019935</wp:posOffset>
              </wp:positionH>
              <wp:positionV relativeFrom="paragraph">
                <wp:posOffset>43180</wp:posOffset>
              </wp:positionV>
              <wp:extent cx="2087245" cy="798830"/>
              <wp:effectExtent l="635" t="0" r="0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798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928" w:rsidRPr="00FF0693" w:rsidRDefault="00FB3928" w:rsidP="005470C2">
                          <w:pPr>
                            <w:pStyle w:val="zSidRef"/>
                          </w:pPr>
                          <w:r w:rsidRPr="005470C2">
                            <w:t>  </w:t>
                          </w:r>
                          <w:fldSimple w:instr=" REF  zRefHead1 \t  \* MERGEFORMAT ">
                            <w:r w:rsidR="002748AE">
                              <w:t>Bilaga 3 Remissinstanser</w:t>
                            </w:r>
                            <w:r w:rsidR="002748AE" w:rsidRPr="00840E25">
                              <w:br/>
                            </w:r>
                            <w:r w:rsidR="002748AE" w:rsidRPr="00A15A8B">
                              <w:t>Dnr T2014-00277</w:t>
                            </w:r>
                            <w:r w:rsidR="002748AE">
                              <w:br/>
                              <w:t> </w:t>
                            </w:r>
                          </w:fldSimple>
                          <w:r w:rsidRPr="00B9433B">
                            <w:rPr>
                              <w:color w:val="auto"/>
                            </w:rPr>
                            <w:t xml:space="preserve">Sida </w:t>
                          </w:r>
                          <w:r w:rsidRPr="00FA5FD9">
                            <w:rPr>
                              <w:color w:val="auto"/>
                            </w:rPr>
                            <w:fldChar w:fldCharType="begin"/>
                          </w:r>
                          <w:r w:rsidRPr="00FA5FD9">
                            <w:rPr>
                              <w:color w:val="auto"/>
                            </w:rPr>
                            <w:instrText xml:space="preserve"> PAGE   \* MERGEFORMAT </w:instrText>
                          </w:r>
                          <w:r w:rsidRPr="00FA5FD9">
                            <w:rPr>
                              <w:color w:val="auto"/>
                            </w:rPr>
                            <w:fldChar w:fldCharType="separate"/>
                          </w:r>
                          <w:r w:rsidR="00002220">
                            <w:rPr>
                              <w:color w:val="auto"/>
                            </w:rPr>
                            <w:t>1</w:t>
                          </w:r>
                          <w:r w:rsidRPr="00FA5FD9">
                            <w:rPr>
                              <w:color w:val="auto"/>
                            </w:rPr>
                            <w:fldChar w:fldCharType="end"/>
                          </w:r>
                          <w:r w:rsidRPr="00FA5FD9">
                            <w:rPr>
                              <w:color w:val="auto"/>
                            </w:rPr>
                            <w:t xml:space="preserve"> (</w:t>
                          </w:r>
                          <w:r w:rsidRPr="00FA5FD9">
                            <w:rPr>
                              <w:color w:val="auto"/>
                            </w:rPr>
                            <w:fldChar w:fldCharType="begin"/>
                          </w:r>
                          <w:r w:rsidRPr="00FA5FD9">
                            <w:rPr>
                              <w:color w:val="auto"/>
                            </w:rPr>
                            <w:instrText xml:space="preserve"> NUMPAGES   \* MERGEFORMAT </w:instrText>
                          </w:r>
                          <w:r w:rsidRPr="00FA5FD9">
                            <w:rPr>
                              <w:color w:val="auto"/>
                            </w:rPr>
                            <w:fldChar w:fldCharType="separate"/>
                          </w:r>
                          <w:r w:rsidR="00002220">
                            <w:rPr>
                              <w:color w:val="auto"/>
                            </w:rPr>
                            <w:t>1</w:t>
                          </w:r>
                          <w:r w:rsidRPr="00FA5FD9">
                            <w:rPr>
                              <w:color w:val="auto"/>
                            </w:rPr>
                            <w:fldChar w:fldCharType="end"/>
                          </w:r>
                          <w:r w:rsidRPr="00FA5FD9">
                            <w:rPr>
                              <w:color w:val="auto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68400" tIns="0" rIns="684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E769E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margin-left:159.05pt;margin-top:3.4pt;width:164.35pt;height:6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" stroked="f">
              <v:textbox inset="1.9mm,0,1.9mm,0">
                <w:txbxContent>
                  <w:p w:rsidR="00FB3928" w:rsidRPr="00FF0693" w:rsidRDefault="00FB3928" w:rsidP="005470C2">
                    <w:pPr>
                      <w:pStyle w:val="zSidRef"/>
                    </w:pPr>
                    <w:r w:rsidRPr="005470C2">
                      <w:t>  </w:t>
                    </w:r>
                    <w:fldSimple w:instr=" REF  zRefHead1 \t  \* MERGEFORMAT ">
                      <w:r w:rsidR="002748AE">
                        <w:t>Bilaga 3 Remissinstanser</w:t>
                      </w:r>
                      <w:r w:rsidR="002748AE" w:rsidRPr="00840E25">
                        <w:br/>
                      </w:r>
                      <w:r w:rsidR="002748AE" w:rsidRPr="00A15A8B">
                        <w:t>Dnr T2014-00277</w:t>
                      </w:r>
                      <w:r w:rsidR="002748AE">
                        <w:br/>
                        <w:t> </w:t>
                      </w:r>
                    </w:fldSimple>
                    <w:r w:rsidRPr="00B9433B">
                      <w:rPr>
                        <w:color w:val="auto"/>
                      </w:rPr>
                      <w:t xml:space="preserve">Sida </w:t>
                    </w:r>
                    <w:r w:rsidRPr="00FA5FD9">
                      <w:rPr>
                        <w:color w:val="auto"/>
                      </w:rPr>
                      <w:fldChar w:fldCharType="begin"/>
                    </w:r>
                    <w:r w:rsidRPr="00FA5FD9">
                      <w:rPr>
                        <w:color w:val="auto"/>
                      </w:rPr>
                      <w:instrText xml:space="preserve"> PAGE   \* MERGEFORMAT </w:instrText>
                    </w:r>
                    <w:r w:rsidRPr="00FA5FD9">
                      <w:rPr>
                        <w:color w:val="auto"/>
                      </w:rPr>
                      <w:fldChar w:fldCharType="separate"/>
                    </w:r>
                    <w:r w:rsidR="00002220">
                      <w:rPr>
                        <w:color w:val="auto"/>
                      </w:rPr>
                      <w:t>1</w:t>
                    </w:r>
                    <w:r w:rsidRPr="00FA5FD9">
                      <w:rPr>
                        <w:color w:val="auto"/>
                      </w:rPr>
                      <w:fldChar w:fldCharType="end"/>
                    </w:r>
                    <w:r w:rsidRPr="00FA5FD9">
                      <w:rPr>
                        <w:color w:val="auto"/>
                      </w:rPr>
                      <w:t xml:space="preserve"> (</w:t>
                    </w:r>
                    <w:r w:rsidRPr="00FA5FD9">
                      <w:rPr>
                        <w:color w:val="auto"/>
                      </w:rPr>
                      <w:fldChar w:fldCharType="begin"/>
                    </w:r>
                    <w:r w:rsidRPr="00FA5FD9">
                      <w:rPr>
                        <w:color w:val="auto"/>
                      </w:rPr>
                      <w:instrText xml:space="preserve"> NUMPAGES   \* MERGEFORMAT </w:instrText>
                    </w:r>
                    <w:r w:rsidRPr="00FA5FD9">
                      <w:rPr>
                        <w:color w:val="auto"/>
                      </w:rPr>
                      <w:fldChar w:fldCharType="separate"/>
                    </w:r>
                    <w:r w:rsidR="00002220">
                      <w:rPr>
                        <w:color w:val="auto"/>
                      </w:rPr>
                      <w:t>1</w:t>
                    </w:r>
                    <w:r w:rsidRPr="00FA5FD9">
                      <w:rPr>
                        <w:color w:val="auto"/>
                      </w:rPr>
                      <w:fldChar w:fldCharType="end"/>
                    </w:r>
                    <w:r w:rsidRPr="00FA5FD9">
                      <w:rPr>
                        <w:color w:val="auto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Pr="00FF0693">
      <w:t xml:space="preserve"> 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07CE5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5200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F8D6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E3A04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DB6A0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109A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944F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D8E4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025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80C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165AA"/>
    <w:multiLevelType w:val="multilevel"/>
    <w:tmpl w:val="820C73B0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Rubrik2-nr"/>
      <w:lvlText w:val="%1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-nr"/>
      <w:lvlText w:val="%2%1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Rubrik4-nr"/>
      <w:lvlText w:val="%1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07D81334"/>
    <w:multiLevelType w:val="hybridMultilevel"/>
    <w:tmpl w:val="DFA082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A64E33"/>
    <w:multiLevelType w:val="hybridMultilevel"/>
    <w:tmpl w:val="62C6CBF8"/>
    <w:lvl w:ilvl="0" w:tplc="7FB0E02A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04C05"/>
    <w:multiLevelType w:val="hybridMultilevel"/>
    <w:tmpl w:val="3426DF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30EA5"/>
    <w:multiLevelType w:val="hybridMultilevel"/>
    <w:tmpl w:val="1CDC8006"/>
    <w:lvl w:ilvl="0" w:tplc="8AF665F4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C0628"/>
    <w:multiLevelType w:val="hybridMultilevel"/>
    <w:tmpl w:val="1CDC8006"/>
    <w:lvl w:ilvl="0" w:tplc="8AF665F4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E1D53"/>
    <w:multiLevelType w:val="hybridMultilevel"/>
    <w:tmpl w:val="1CDC8006"/>
    <w:lvl w:ilvl="0" w:tplc="8AF665F4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D1364"/>
    <w:multiLevelType w:val="multilevel"/>
    <w:tmpl w:val="FF5E72BA"/>
    <w:lvl w:ilvl="0">
      <w:start w:val="1"/>
      <w:numFmt w:val="decimal"/>
      <w:pStyle w:val="zDagordning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5F471B0"/>
    <w:multiLevelType w:val="hybridMultilevel"/>
    <w:tmpl w:val="6A1C11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626469"/>
    <w:multiLevelType w:val="hybridMultilevel"/>
    <w:tmpl w:val="9CC6D9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317A4"/>
    <w:multiLevelType w:val="hybridMultilevel"/>
    <w:tmpl w:val="1CDC8006"/>
    <w:lvl w:ilvl="0" w:tplc="8AF665F4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A54CD7"/>
    <w:multiLevelType w:val="hybridMultilevel"/>
    <w:tmpl w:val="4F248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C71220"/>
    <w:multiLevelType w:val="hybridMultilevel"/>
    <w:tmpl w:val="1CDC8006"/>
    <w:lvl w:ilvl="0" w:tplc="8AF665F4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17A17"/>
    <w:multiLevelType w:val="hybridMultilevel"/>
    <w:tmpl w:val="5024D9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7"/>
  </w:num>
  <w:num w:numId="13">
    <w:abstractNumId w:val="21"/>
  </w:num>
  <w:num w:numId="14">
    <w:abstractNumId w:val="19"/>
  </w:num>
  <w:num w:numId="15">
    <w:abstractNumId w:val="12"/>
  </w:num>
  <w:num w:numId="16">
    <w:abstractNumId w:val="11"/>
  </w:num>
  <w:num w:numId="17">
    <w:abstractNumId w:val="13"/>
  </w:num>
  <w:num w:numId="18">
    <w:abstractNumId w:val="23"/>
  </w:num>
  <w:num w:numId="19">
    <w:abstractNumId w:val="16"/>
  </w:num>
  <w:num w:numId="20">
    <w:abstractNumId w:val="15"/>
  </w:num>
  <w:num w:numId="21">
    <w:abstractNumId w:val="20"/>
  </w:num>
  <w:num w:numId="22">
    <w:abstractNumId w:val="22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revisionView w:inkAnnotations="0"/>
  <w:defaultTabStop w:val="1304"/>
  <w:hyphenationZone w:val="425"/>
  <w:drawingGridHorizontalSpacing w:val="181"/>
  <w:drawingGridVerticalSpacing w:val="181"/>
  <w:characterSpacingControl w:val="doNotCompress"/>
  <w:hdrShapeDefaults>
    <o:shapedefaults v:ext="edit" spidmax="18433" style="mso-position-horizontal-relative:page;mso-position-vertical-relative:page" fill="f" fillcolor="white" stroke="f">
      <v:fill color="white" on="f"/>
      <v:stroke on="f"/>
      <v:textbox style="layout-flow:vertical;mso-layout-flow-alt:bottom-to-top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E7"/>
    <w:rsid w:val="00002220"/>
    <w:rsid w:val="00010184"/>
    <w:rsid w:val="000171CB"/>
    <w:rsid w:val="000250CF"/>
    <w:rsid w:val="00030575"/>
    <w:rsid w:val="00033D01"/>
    <w:rsid w:val="0004693B"/>
    <w:rsid w:val="00055488"/>
    <w:rsid w:val="00065BCA"/>
    <w:rsid w:val="00075D9D"/>
    <w:rsid w:val="000853D8"/>
    <w:rsid w:val="000855F1"/>
    <w:rsid w:val="00085F81"/>
    <w:rsid w:val="00086AA3"/>
    <w:rsid w:val="000962C0"/>
    <w:rsid w:val="00096F44"/>
    <w:rsid w:val="000A563D"/>
    <w:rsid w:val="000A7F03"/>
    <w:rsid w:val="000B1B68"/>
    <w:rsid w:val="000C0C22"/>
    <w:rsid w:val="000C7B08"/>
    <w:rsid w:val="000D0792"/>
    <w:rsid w:val="000D1B80"/>
    <w:rsid w:val="000D30AF"/>
    <w:rsid w:val="000E3C19"/>
    <w:rsid w:val="0010029E"/>
    <w:rsid w:val="001022C6"/>
    <w:rsid w:val="00104012"/>
    <w:rsid w:val="00104647"/>
    <w:rsid w:val="00106743"/>
    <w:rsid w:val="001075E7"/>
    <w:rsid w:val="0011464A"/>
    <w:rsid w:val="00114821"/>
    <w:rsid w:val="0011656B"/>
    <w:rsid w:val="00116A85"/>
    <w:rsid w:val="0012297F"/>
    <w:rsid w:val="001237FE"/>
    <w:rsid w:val="00125919"/>
    <w:rsid w:val="00126362"/>
    <w:rsid w:val="00131E79"/>
    <w:rsid w:val="00147849"/>
    <w:rsid w:val="00161ADD"/>
    <w:rsid w:val="00163F6F"/>
    <w:rsid w:val="00167F13"/>
    <w:rsid w:val="001704F8"/>
    <w:rsid w:val="001705D2"/>
    <w:rsid w:val="0017206F"/>
    <w:rsid w:val="0017362B"/>
    <w:rsid w:val="001803B4"/>
    <w:rsid w:val="00180733"/>
    <w:rsid w:val="001827C8"/>
    <w:rsid w:val="0018313A"/>
    <w:rsid w:val="00191BC9"/>
    <w:rsid w:val="001A071F"/>
    <w:rsid w:val="001A741A"/>
    <w:rsid w:val="001B175B"/>
    <w:rsid w:val="001B1E72"/>
    <w:rsid w:val="001C1C02"/>
    <w:rsid w:val="001C507B"/>
    <w:rsid w:val="001D0CBE"/>
    <w:rsid w:val="001D1885"/>
    <w:rsid w:val="001D22F4"/>
    <w:rsid w:val="001D32FB"/>
    <w:rsid w:val="001E047A"/>
    <w:rsid w:val="001E05A7"/>
    <w:rsid w:val="001E77FA"/>
    <w:rsid w:val="001F584B"/>
    <w:rsid w:val="002011CF"/>
    <w:rsid w:val="00205284"/>
    <w:rsid w:val="00207076"/>
    <w:rsid w:val="00215863"/>
    <w:rsid w:val="002236C0"/>
    <w:rsid w:val="00225012"/>
    <w:rsid w:val="00225229"/>
    <w:rsid w:val="0023121F"/>
    <w:rsid w:val="00232F2E"/>
    <w:rsid w:val="00235114"/>
    <w:rsid w:val="002667EE"/>
    <w:rsid w:val="00273C38"/>
    <w:rsid w:val="002744C4"/>
    <w:rsid w:val="002748AE"/>
    <w:rsid w:val="00275232"/>
    <w:rsid w:val="00283E33"/>
    <w:rsid w:val="00285FC3"/>
    <w:rsid w:val="00286633"/>
    <w:rsid w:val="00286FF4"/>
    <w:rsid w:val="00296365"/>
    <w:rsid w:val="002A2C88"/>
    <w:rsid w:val="002A3BEA"/>
    <w:rsid w:val="002B2549"/>
    <w:rsid w:val="002B2B2B"/>
    <w:rsid w:val="002B3697"/>
    <w:rsid w:val="002B49BC"/>
    <w:rsid w:val="002B5CAB"/>
    <w:rsid w:val="002D0593"/>
    <w:rsid w:val="002D161C"/>
    <w:rsid w:val="002D6E08"/>
    <w:rsid w:val="002E2236"/>
    <w:rsid w:val="002E3AA5"/>
    <w:rsid w:val="002E6E41"/>
    <w:rsid w:val="002F132D"/>
    <w:rsid w:val="002F25F2"/>
    <w:rsid w:val="002F368F"/>
    <w:rsid w:val="002F4108"/>
    <w:rsid w:val="003050DD"/>
    <w:rsid w:val="003157A2"/>
    <w:rsid w:val="00330ECB"/>
    <w:rsid w:val="00332059"/>
    <w:rsid w:val="00332D37"/>
    <w:rsid w:val="00332DC3"/>
    <w:rsid w:val="00334782"/>
    <w:rsid w:val="00336348"/>
    <w:rsid w:val="00344B6E"/>
    <w:rsid w:val="003550B1"/>
    <w:rsid w:val="00361022"/>
    <w:rsid w:val="00366B33"/>
    <w:rsid w:val="0037217B"/>
    <w:rsid w:val="00380F63"/>
    <w:rsid w:val="00381DAE"/>
    <w:rsid w:val="003836C6"/>
    <w:rsid w:val="00387A90"/>
    <w:rsid w:val="00393BA4"/>
    <w:rsid w:val="003951FD"/>
    <w:rsid w:val="00395E63"/>
    <w:rsid w:val="003A4749"/>
    <w:rsid w:val="003A4B75"/>
    <w:rsid w:val="003A7B1F"/>
    <w:rsid w:val="003B25ED"/>
    <w:rsid w:val="003C0262"/>
    <w:rsid w:val="003C3672"/>
    <w:rsid w:val="003C7BBB"/>
    <w:rsid w:val="003D2A6A"/>
    <w:rsid w:val="003E677F"/>
    <w:rsid w:val="003F57B5"/>
    <w:rsid w:val="003F5B56"/>
    <w:rsid w:val="003F5F02"/>
    <w:rsid w:val="00403F87"/>
    <w:rsid w:val="00404731"/>
    <w:rsid w:val="00411B35"/>
    <w:rsid w:val="00420B99"/>
    <w:rsid w:val="004219B5"/>
    <w:rsid w:val="00431A51"/>
    <w:rsid w:val="004368ED"/>
    <w:rsid w:val="0045009E"/>
    <w:rsid w:val="00450BD8"/>
    <w:rsid w:val="004525E0"/>
    <w:rsid w:val="00453E7D"/>
    <w:rsid w:val="004550DC"/>
    <w:rsid w:val="004579BB"/>
    <w:rsid w:val="00470518"/>
    <w:rsid w:val="00471F06"/>
    <w:rsid w:val="00474F1B"/>
    <w:rsid w:val="0048009A"/>
    <w:rsid w:val="004849CE"/>
    <w:rsid w:val="00487674"/>
    <w:rsid w:val="00487CAF"/>
    <w:rsid w:val="00490788"/>
    <w:rsid w:val="004975F3"/>
    <w:rsid w:val="004A102F"/>
    <w:rsid w:val="004A2105"/>
    <w:rsid w:val="004A24C9"/>
    <w:rsid w:val="004A4F4F"/>
    <w:rsid w:val="004A5BF4"/>
    <w:rsid w:val="004A6945"/>
    <w:rsid w:val="004B185F"/>
    <w:rsid w:val="004B20BF"/>
    <w:rsid w:val="004B7479"/>
    <w:rsid w:val="004C0110"/>
    <w:rsid w:val="004C33F2"/>
    <w:rsid w:val="004C7E58"/>
    <w:rsid w:val="004D2820"/>
    <w:rsid w:val="004D34F3"/>
    <w:rsid w:val="004D7A54"/>
    <w:rsid w:val="004E2B44"/>
    <w:rsid w:val="004F50B6"/>
    <w:rsid w:val="004F6759"/>
    <w:rsid w:val="005014A0"/>
    <w:rsid w:val="00515A31"/>
    <w:rsid w:val="00517A54"/>
    <w:rsid w:val="00520626"/>
    <w:rsid w:val="005215C5"/>
    <w:rsid w:val="00531066"/>
    <w:rsid w:val="005311F7"/>
    <w:rsid w:val="00533A95"/>
    <w:rsid w:val="00543D4A"/>
    <w:rsid w:val="005470C2"/>
    <w:rsid w:val="00553AD3"/>
    <w:rsid w:val="0055635B"/>
    <w:rsid w:val="00556E3D"/>
    <w:rsid w:val="005626E5"/>
    <w:rsid w:val="00570653"/>
    <w:rsid w:val="00580F67"/>
    <w:rsid w:val="00584BF5"/>
    <w:rsid w:val="00592632"/>
    <w:rsid w:val="0059382A"/>
    <w:rsid w:val="00593836"/>
    <w:rsid w:val="005A2737"/>
    <w:rsid w:val="005C380A"/>
    <w:rsid w:val="005D1335"/>
    <w:rsid w:val="005D20A0"/>
    <w:rsid w:val="005D47B6"/>
    <w:rsid w:val="005E18AD"/>
    <w:rsid w:val="005E7E23"/>
    <w:rsid w:val="005F228A"/>
    <w:rsid w:val="005F5E47"/>
    <w:rsid w:val="00604D4B"/>
    <w:rsid w:val="00613F90"/>
    <w:rsid w:val="00614A63"/>
    <w:rsid w:val="00616663"/>
    <w:rsid w:val="0062131D"/>
    <w:rsid w:val="006337AA"/>
    <w:rsid w:val="00634406"/>
    <w:rsid w:val="00634DAD"/>
    <w:rsid w:val="0063684D"/>
    <w:rsid w:val="00637BE2"/>
    <w:rsid w:val="0064580F"/>
    <w:rsid w:val="00646DBD"/>
    <w:rsid w:val="00647DF9"/>
    <w:rsid w:val="00656B4F"/>
    <w:rsid w:val="00660FDA"/>
    <w:rsid w:val="0066576D"/>
    <w:rsid w:val="00667B5C"/>
    <w:rsid w:val="00670B24"/>
    <w:rsid w:val="00672A7E"/>
    <w:rsid w:val="00673EEB"/>
    <w:rsid w:val="006744D5"/>
    <w:rsid w:val="006772AA"/>
    <w:rsid w:val="00677C9A"/>
    <w:rsid w:val="006867A4"/>
    <w:rsid w:val="00690182"/>
    <w:rsid w:val="0069073A"/>
    <w:rsid w:val="006925A5"/>
    <w:rsid w:val="0069577E"/>
    <w:rsid w:val="0069608C"/>
    <w:rsid w:val="006979BC"/>
    <w:rsid w:val="006A3B4D"/>
    <w:rsid w:val="006B0308"/>
    <w:rsid w:val="006B4222"/>
    <w:rsid w:val="006B66B9"/>
    <w:rsid w:val="006D3915"/>
    <w:rsid w:val="006D4343"/>
    <w:rsid w:val="006D5AD4"/>
    <w:rsid w:val="006E2511"/>
    <w:rsid w:val="006F3B4D"/>
    <w:rsid w:val="006F5A61"/>
    <w:rsid w:val="007111DE"/>
    <w:rsid w:val="0071172C"/>
    <w:rsid w:val="00720931"/>
    <w:rsid w:val="00730299"/>
    <w:rsid w:val="00733D10"/>
    <w:rsid w:val="00733E60"/>
    <w:rsid w:val="00740261"/>
    <w:rsid w:val="007420E9"/>
    <w:rsid w:val="00742407"/>
    <w:rsid w:val="00747E42"/>
    <w:rsid w:val="00763F54"/>
    <w:rsid w:val="00767D9D"/>
    <w:rsid w:val="007739C3"/>
    <w:rsid w:val="00774002"/>
    <w:rsid w:val="007759DA"/>
    <w:rsid w:val="007A3EA8"/>
    <w:rsid w:val="007B04C9"/>
    <w:rsid w:val="007B3E05"/>
    <w:rsid w:val="007C0362"/>
    <w:rsid w:val="007C6D74"/>
    <w:rsid w:val="007E1940"/>
    <w:rsid w:val="007F0CF2"/>
    <w:rsid w:val="007F5E87"/>
    <w:rsid w:val="0080684F"/>
    <w:rsid w:val="008114EB"/>
    <w:rsid w:val="0081403B"/>
    <w:rsid w:val="008207E7"/>
    <w:rsid w:val="00824DAB"/>
    <w:rsid w:val="00831F7E"/>
    <w:rsid w:val="00832E3D"/>
    <w:rsid w:val="0083394D"/>
    <w:rsid w:val="00842D70"/>
    <w:rsid w:val="008478AE"/>
    <w:rsid w:val="008543B1"/>
    <w:rsid w:val="00866949"/>
    <w:rsid w:val="008728B8"/>
    <w:rsid w:val="00872BD7"/>
    <w:rsid w:val="008818CC"/>
    <w:rsid w:val="00885C3A"/>
    <w:rsid w:val="008908E6"/>
    <w:rsid w:val="008A3D69"/>
    <w:rsid w:val="008A6764"/>
    <w:rsid w:val="008B0676"/>
    <w:rsid w:val="008B259A"/>
    <w:rsid w:val="008B61BE"/>
    <w:rsid w:val="008B6BAC"/>
    <w:rsid w:val="008B7964"/>
    <w:rsid w:val="008D6EB1"/>
    <w:rsid w:val="008E1F08"/>
    <w:rsid w:val="008E3575"/>
    <w:rsid w:val="008E3E77"/>
    <w:rsid w:val="008F0E12"/>
    <w:rsid w:val="008F1F97"/>
    <w:rsid w:val="008F37C9"/>
    <w:rsid w:val="0090197A"/>
    <w:rsid w:val="009027B8"/>
    <w:rsid w:val="00903C5D"/>
    <w:rsid w:val="009066E2"/>
    <w:rsid w:val="00907FD2"/>
    <w:rsid w:val="009217E7"/>
    <w:rsid w:val="0093049E"/>
    <w:rsid w:val="00932630"/>
    <w:rsid w:val="009359EC"/>
    <w:rsid w:val="009376F3"/>
    <w:rsid w:val="00940524"/>
    <w:rsid w:val="00947903"/>
    <w:rsid w:val="00962FCC"/>
    <w:rsid w:val="0096306E"/>
    <w:rsid w:val="009630B9"/>
    <w:rsid w:val="00964178"/>
    <w:rsid w:val="00965298"/>
    <w:rsid w:val="0096621D"/>
    <w:rsid w:val="009702DD"/>
    <w:rsid w:val="009711CE"/>
    <w:rsid w:val="009719FF"/>
    <w:rsid w:val="00972480"/>
    <w:rsid w:val="00977B86"/>
    <w:rsid w:val="00980126"/>
    <w:rsid w:val="0098585B"/>
    <w:rsid w:val="00992038"/>
    <w:rsid w:val="0099352B"/>
    <w:rsid w:val="00997E94"/>
    <w:rsid w:val="009A64F4"/>
    <w:rsid w:val="009B2247"/>
    <w:rsid w:val="009C6A5B"/>
    <w:rsid w:val="009C7D01"/>
    <w:rsid w:val="009D29C2"/>
    <w:rsid w:val="009D39CA"/>
    <w:rsid w:val="009E4EBB"/>
    <w:rsid w:val="009E6E1D"/>
    <w:rsid w:val="009E7A89"/>
    <w:rsid w:val="009F03C0"/>
    <w:rsid w:val="00A04E6B"/>
    <w:rsid w:val="00A10C11"/>
    <w:rsid w:val="00A12F0F"/>
    <w:rsid w:val="00A136C2"/>
    <w:rsid w:val="00A15985"/>
    <w:rsid w:val="00A15A8B"/>
    <w:rsid w:val="00A16A85"/>
    <w:rsid w:val="00A27431"/>
    <w:rsid w:val="00A349CF"/>
    <w:rsid w:val="00A361CF"/>
    <w:rsid w:val="00A37C03"/>
    <w:rsid w:val="00A37C15"/>
    <w:rsid w:val="00A4654F"/>
    <w:rsid w:val="00A504F0"/>
    <w:rsid w:val="00A56A25"/>
    <w:rsid w:val="00A7241A"/>
    <w:rsid w:val="00A76457"/>
    <w:rsid w:val="00A776AE"/>
    <w:rsid w:val="00A9401A"/>
    <w:rsid w:val="00A97B32"/>
    <w:rsid w:val="00AD14A1"/>
    <w:rsid w:val="00AD18D3"/>
    <w:rsid w:val="00AD21B2"/>
    <w:rsid w:val="00AD7481"/>
    <w:rsid w:val="00B02A20"/>
    <w:rsid w:val="00B0551A"/>
    <w:rsid w:val="00B06513"/>
    <w:rsid w:val="00B1472C"/>
    <w:rsid w:val="00B14E4F"/>
    <w:rsid w:val="00B2303B"/>
    <w:rsid w:val="00B24A42"/>
    <w:rsid w:val="00B25D2E"/>
    <w:rsid w:val="00B27549"/>
    <w:rsid w:val="00B27A58"/>
    <w:rsid w:val="00B36789"/>
    <w:rsid w:val="00B3779D"/>
    <w:rsid w:val="00B46988"/>
    <w:rsid w:val="00B50400"/>
    <w:rsid w:val="00B506AA"/>
    <w:rsid w:val="00B54175"/>
    <w:rsid w:val="00B54602"/>
    <w:rsid w:val="00B560AB"/>
    <w:rsid w:val="00B56871"/>
    <w:rsid w:val="00B834FB"/>
    <w:rsid w:val="00B84705"/>
    <w:rsid w:val="00B9348D"/>
    <w:rsid w:val="00B9433B"/>
    <w:rsid w:val="00BA01FA"/>
    <w:rsid w:val="00BA0ACD"/>
    <w:rsid w:val="00BA1C42"/>
    <w:rsid w:val="00BA3073"/>
    <w:rsid w:val="00BA681E"/>
    <w:rsid w:val="00BB1913"/>
    <w:rsid w:val="00BB2BE4"/>
    <w:rsid w:val="00BC04CD"/>
    <w:rsid w:val="00BC42B9"/>
    <w:rsid w:val="00BC47C6"/>
    <w:rsid w:val="00BC4BA5"/>
    <w:rsid w:val="00BD5B1E"/>
    <w:rsid w:val="00BE200F"/>
    <w:rsid w:val="00BE56F2"/>
    <w:rsid w:val="00BF1A4B"/>
    <w:rsid w:val="00C114F3"/>
    <w:rsid w:val="00C12EE3"/>
    <w:rsid w:val="00C35B46"/>
    <w:rsid w:val="00C36084"/>
    <w:rsid w:val="00C360C3"/>
    <w:rsid w:val="00C369C6"/>
    <w:rsid w:val="00C4484E"/>
    <w:rsid w:val="00C467FC"/>
    <w:rsid w:val="00C5087E"/>
    <w:rsid w:val="00C54799"/>
    <w:rsid w:val="00C62D8B"/>
    <w:rsid w:val="00C714E3"/>
    <w:rsid w:val="00C75B01"/>
    <w:rsid w:val="00C76061"/>
    <w:rsid w:val="00C77927"/>
    <w:rsid w:val="00C87546"/>
    <w:rsid w:val="00C9207A"/>
    <w:rsid w:val="00C952BE"/>
    <w:rsid w:val="00CA2194"/>
    <w:rsid w:val="00CA4CB4"/>
    <w:rsid w:val="00CA5FEA"/>
    <w:rsid w:val="00CC09BB"/>
    <w:rsid w:val="00CC60EA"/>
    <w:rsid w:val="00CC730D"/>
    <w:rsid w:val="00CD03B2"/>
    <w:rsid w:val="00CD126E"/>
    <w:rsid w:val="00CD3A68"/>
    <w:rsid w:val="00CD7FD9"/>
    <w:rsid w:val="00CE223C"/>
    <w:rsid w:val="00CE45F2"/>
    <w:rsid w:val="00CE697C"/>
    <w:rsid w:val="00CE7970"/>
    <w:rsid w:val="00CF0465"/>
    <w:rsid w:val="00CF42EE"/>
    <w:rsid w:val="00D0261D"/>
    <w:rsid w:val="00D13128"/>
    <w:rsid w:val="00D22914"/>
    <w:rsid w:val="00D23776"/>
    <w:rsid w:val="00D237B3"/>
    <w:rsid w:val="00D24CBE"/>
    <w:rsid w:val="00D24F43"/>
    <w:rsid w:val="00D253DD"/>
    <w:rsid w:val="00D35B59"/>
    <w:rsid w:val="00D36005"/>
    <w:rsid w:val="00D413C0"/>
    <w:rsid w:val="00D41F83"/>
    <w:rsid w:val="00D44EED"/>
    <w:rsid w:val="00D57350"/>
    <w:rsid w:val="00D81657"/>
    <w:rsid w:val="00D845B0"/>
    <w:rsid w:val="00D86F12"/>
    <w:rsid w:val="00D912D2"/>
    <w:rsid w:val="00D93FC2"/>
    <w:rsid w:val="00D95C0A"/>
    <w:rsid w:val="00D9690E"/>
    <w:rsid w:val="00D96CAF"/>
    <w:rsid w:val="00DA30A5"/>
    <w:rsid w:val="00DA5018"/>
    <w:rsid w:val="00DA62F1"/>
    <w:rsid w:val="00DB4715"/>
    <w:rsid w:val="00DB6E44"/>
    <w:rsid w:val="00DC1639"/>
    <w:rsid w:val="00DC2C25"/>
    <w:rsid w:val="00DC325A"/>
    <w:rsid w:val="00DD1D9E"/>
    <w:rsid w:val="00DD2B46"/>
    <w:rsid w:val="00DD748D"/>
    <w:rsid w:val="00DD778D"/>
    <w:rsid w:val="00DD786C"/>
    <w:rsid w:val="00DE32DE"/>
    <w:rsid w:val="00DE46EC"/>
    <w:rsid w:val="00DE529C"/>
    <w:rsid w:val="00DF41F6"/>
    <w:rsid w:val="00DF7257"/>
    <w:rsid w:val="00E0168D"/>
    <w:rsid w:val="00E029D3"/>
    <w:rsid w:val="00E1773D"/>
    <w:rsid w:val="00E303BF"/>
    <w:rsid w:val="00E32C01"/>
    <w:rsid w:val="00E4319F"/>
    <w:rsid w:val="00E4330E"/>
    <w:rsid w:val="00E45BF9"/>
    <w:rsid w:val="00E62992"/>
    <w:rsid w:val="00E663D3"/>
    <w:rsid w:val="00E66DE6"/>
    <w:rsid w:val="00E72F5B"/>
    <w:rsid w:val="00E739CD"/>
    <w:rsid w:val="00E75477"/>
    <w:rsid w:val="00E758C1"/>
    <w:rsid w:val="00E7660F"/>
    <w:rsid w:val="00E80209"/>
    <w:rsid w:val="00E902D5"/>
    <w:rsid w:val="00E95674"/>
    <w:rsid w:val="00E97436"/>
    <w:rsid w:val="00EA0A2B"/>
    <w:rsid w:val="00EA3442"/>
    <w:rsid w:val="00EA5CAA"/>
    <w:rsid w:val="00EA5CBD"/>
    <w:rsid w:val="00EA7EAF"/>
    <w:rsid w:val="00EB4CBA"/>
    <w:rsid w:val="00EC6A6E"/>
    <w:rsid w:val="00EC734A"/>
    <w:rsid w:val="00ED1274"/>
    <w:rsid w:val="00EE0343"/>
    <w:rsid w:val="00EE6618"/>
    <w:rsid w:val="00EF3708"/>
    <w:rsid w:val="00EF54CB"/>
    <w:rsid w:val="00EF6529"/>
    <w:rsid w:val="00F17B8D"/>
    <w:rsid w:val="00F22B0E"/>
    <w:rsid w:val="00F22C6F"/>
    <w:rsid w:val="00F33EAA"/>
    <w:rsid w:val="00F3528D"/>
    <w:rsid w:val="00F41084"/>
    <w:rsid w:val="00F448ED"/>
    <w:rsid w:val="00F44BC3"/>
    <w:rsid w:val="00F46DF3"/>
    <w:rsid w:val="00F47696"/>
    <w:rsid w:val="00F501E1"/>
    <w:rsid w:val="00F633D0"/>
    <w:rsid w:val="00F64D63"/>
    <w:rsid w:val="00F65CE5"/>
    <w:rsid w:val="00F66045"/>
    <w:rsid w:val="00F66B49"/>
    <w:rsid w:val="00F67ECA"/>
    <w:rsid w:val="00F76E3B"/>
    <w:rsid w:val="00F76F63"/>
    <w:rsid w:val="00F8353A"/>
    <w:rsid w:val="00F93CE7"/>
    <w:rsid w:val="00F9431D"/>
    <w:rsid w:val="00FA0861"/>
    <w:rsid w:val="00FA1DF5"/>
    <w:rsid w:val="00FA46B5"/>
    <w:rsid w:val="00FA5FD9"/>
    <w:rsid w:val="00FB29CB"/>
    <w:rsid w:val="00FB3928"/>
    <w:rsid w:val="00FB4677"/>
    <w:rsid w:val="00FB7397"/>
    <w:rsid w:val="00FC6EA3"/>
    <w:rsid w:val="00FE54D3"/>
    <w:rsid w:val="00FF0693"/>
    <w:rsid w:val="00FF38A2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horizontal-relative:page;mso-position-vertical-relative:page" fill="f" fillcolor="white" stroke="f">
      <v:fill color="white" on="f"/>
      <v:stroke on="f"/>
      <v:textbox style="layout-flow:vertical;mso-layout-flow-alt:bottom-to-top"/>
    </o:shapedefaults>
    <o:shapelayout v:ext="edit">
      <o:idmap v:ext="edit" data="1"/>
    </o:shapelayout>
  </w:shapeDefaults>
  <w:decimalSymbol w:val=","/>
  <w:listSeparator w:val=";"/>
  <w15:docId w15:val="{A72884F3-F41E-4669-B474-924C649D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4F8"/>
    <w:pPr>
      <w:spacing w:line="300" w:lineRule="atLeast"/>
    </w:pPr>
    <w:rPr>
      <w:sz w:val="24"/>
      <w:szCs w:val="22"/>
    </w:rPr>
  </w:style>
  <w:style w:type="paragraph" w:styleId="Rubrik1">
    <w:name w:val="heading 1"/>
    <w:basedOn w:val="Normal"/>
    <w:next w:val="Normal"/>
    <w:qFormat/>
    <w:rsid w:val="00842D70"/>
    <w:pPr>
      <w:keepNext/>
      <w:spacing w:after="320" w:line="320" w:lineRule="atLeast"/>
      <w:outlineLvl w:val="0"/>
    </w:pPr>
    <w:rPr>
      <w:rFonts w:ascii="Arial" w:hAnsi="Arial" w:cs="Arial"/>
      <w:b/>
      <w:bCs/>
      <w:spacing w:val="-2"/>
      <w:kern w:val="32"/>
      <w:sz w:val="32"/>
      <w:szCs w:val="28"/>
    </w:rPr>
  </w:style>
  <w:style w:type="paragraph" w:styleId="Rubrik2">
    <w:name w:val="heading 2"/>
    <w:basedOn w:val="Normal"/>
    <w:next w:val="Normal"/>
    <w:qFormat/>
    <w:rsid w:val="00842D70"/>
    <w:pPr>
      <w:keepNext/>
      <w:outlineLvl w:val="1"/>
    </w:pPr>
    <w:rPr>
      <w:rFonts w:ascii="Arial" w:hAnsi="Arial" w:cs="Arial"/>
      <w:b/>
      <w:bCs/>
      <w:iCs/>
      <w:sz w:val="28"/>
      <w:szCs w:val="24"/>
    </w:rPr>
  </w:style>
  <w:style w:type="paragraph" w:styleId="Rubrik3">
    <w:name w:val="heading 3"/>
    <w:basedOn w:val="Normal"/>
    <w:next w:val="Normal"/>
    <w:qFormat/>
    <w:rsid w:val="00842D70"/>
    <w:pPr>
      <w:keepNext/>
      <w:outlineLvl w:val="2"/>
    </w:pPr>
    <w:rPr>
      <w:rFonts w:ascii="Arial" w:hAnsi="Arial" w:cs="Arial"/>
      <w:bCs/>
      <w:sz w:val="28"/>
      <w:szCs w:val="20"/>
    </w:rPr>
  </w:style>
  <w:style w:type="paragraph" w:styleId="Rubrik4">
    <w:name w:val="heading 4"/>
    <w:basedOn w:val="Normal"/>
    <w:next w:val="Normal"/>
    <w:qFormat/>
    <w:rsid w:val="00842D70"/>
    <w:pPr>
      <w:keepNext/>
      <w:outlineLvl w:val="3"/>
    </w:pPr>
    <w:rPr>
      <w:rFonts w:ascii="Arial" w:hAnsi="Arial"/>
      <w:b/>
      <w:bCs/>
      <w:szCs w:val="20"/>
    </w:rPr>
  </w:style>
  <w:style w:type="paragraph" w:styleId="Rubrik5">
    <w:name w:val="heading 5"/>
    <w:basedOn w:val="Normal"/>
    <w:next w:val="Normal"/>
    <w:qFormat/>
    <w:rsid w:val="00842D70"/>
    <w:pPr>
      <w:keepNext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semiHidden/>
    <w:unhideWhenUsed/>
    <w:qFormat/>
    <w:rsid w:val="00DD1D9E"/>
    <w:pPr>
      <w:spacing w:before="120"/>
      <w:outlineLvl w:val="5"/>
    </w:pPr>
    <w:rPr>
      <w:rFonts w:ascii="Arial" w:hAnsi="Arial"/>
      <w:b/>
      <w:bCs/>
      <w:i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C7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Datum">
    <w:name w:val="zDatum"/>
    <w:basedOn w:val="zDokumentnamn"/>
    <w:semiHidden/>
    <w:rsid w:val="007759DA"/>
    <w:pPr>
      <w:spacing w:before="0"/>
    </w:pPr>
    <w:rPr>
      <w:szCs w:val="14"/>
    </w:rPr>
  </w:style>
  <w:style w:type="paragraph" w:customStyle="1" w:styleId="zDnr">
    <w:name w:val="zDnr"/>
    <w:basedOn w:val="Normal"/>
    <w:semiHidden/>
    <w:rsid w:val="00C369C6"/>
    <w:pPr>
      <w:spacing w:line="240" w:lineRule="atLeast"/>
      <w:jc w:val="right"/>
    </w:pPr>
    <w:rPr>
      <w:rFonts w:ascii="Arial" w:hAnsi="Arial"/>
      <w:noProof/>
      <w:sz w:val="20"/>
      <w:szCs w:val="14"/>
    </w:rPr>
  </w:style>
  <w:style w:type="paragraph" w:customStyle="1" w:styleId="zDokNamn">
    <w:name w:val="zDokNamn"/>
    <w:basedOn w:val="Normal"/>
    <w:semiHidden/>
    <w:rsid w:val="00F41084"/>
    <w:pPr>
      <w:spacing w:line="160" w:lineRule="atLeast"/>
    </w:pPr>
    <w:rPr>
      <w:rFonts w:ascii="Arial" w:hAnsi="Arial" w:cs="Arial"/>
      <w:sz w:val="12"/>
      <w:szCs w:val="12"/>
    </w:rPr>
  </w:style>
  <w:style w:type="paragraph" w:customStyle="1" w:styleId="zDokumentnamn">
    <w:name w:val="zDokumentnamn"/>
    <w:basedOn w:val="Normal"/>
    <w:semiHidden/>
    <w:rsid w:val="00C369C6"/>
    <w:pPr>
      <w:widowControl w:val="0"/>
      <w:spacing w:before="50" w:line="240" w:lineRule="atLeast"/>
      <w:jc w:val="right"/>
    </w:pPr>
    <w:rPr>
      <w:rFonts w:ascii="Arial" w:hAnsi="Arial"/>
      <w:noProof/>
      <w:spacing w:val="-2"/>
      <w:sz w:val="20"/>
      <w:szCs w:val="18"/>
    </w:rPr>
  </w:style>
  <w:style w:type="paragraph" w:customStyle="1" w:styleId="zDoldText">
    <w:name w:val="zDoldText"/>
    <w:basedOn w:val="Normal"/>
    <w:semiHidden/>
    <w:rsid w:val="00FB4677"/>
    <w:rPr>
      <w:vanish/>
      <w:color w:val="FF0000"/>
      <w:lang w:val="en-GB"/>
    </w:rPr>
  </w:style>
  <w:style w:type="paragraph" w:customStyle="1" w:styleId="zKontaktperson">
    <w:name w:val="zKontaktperson"/>
    <w:basedOn w:val="Normal"/>
    <w:next w:val="Normal"/>
    <w:semiHidden/>
    <w:rsid w:val="00334782"/>
    <w:pPr>
      <w:spacing w:line="260" w:lineRule="atLeast"/>
    </w:pPr>
    <w:rPr>
      <w:rFonts w:ascii="Gill Sans MT" w:hAnsi="Gill Sans MT"/>
      <w:noProof/>
      <w:sz w:val="20"/>
    </w:rPr>
  </w:style>
  <w:style w:type="paragraph" w:customStyle="1" w:styleId="zLedtext">
    <w:name w:val="zLedtext"/>
    <w:basedOn w:val="Normal"/>
    <w:next w:val="Normal"/>
    <w:semiHidden/>
    <w:rsid w:val="00FB4677"/>
    <w:pPr>
      <w:spacing w:after="60"/>
    </w:pPr>
    <w:rPr>
      <w:noProof/>
      <w:sz w:val="18"/>
      <w:szCs w:val="18"/>
    </w:rPr>
  </w:style>
  <w:style w:type="paragraph" w:customStyle="1" w:styleId="zMottagare">
    <w:name w:val="zMottagare"/>
    <w:basedOn w:val="Normal"/>
    <w:semiHidden/>
    <w:rsid w:val="00B54602"/>
    <w:pPr>
      <w:spacing w:line="240" w:lineRule="atLeast"/>
    </w:pPr>
    <w:rPr>
      <w:rFonts w:ascii="Arial" w:hAnsi="Arial"/>
      <w:noProof/>
      <w:spacing w:val="-2"/>
      <w:sz w:val="20"/>
    </w:rPr>
  </w:style>
  <w:style w:type="paragraph" w:styleId="Ballongtext">
    <w:name w:val="Balloon Text"/>
    <w:basedOn w:val="Normal"/>
    <w:semiHidden/>
    <w:rsid w:val="006B66B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uiPriority w:val="1"/>
    <w:rsid w:val="00DD1D9E"/>
    <w:pPr>
      <w:tabs>
        <w:tab w:val="center" w:pos="4536"/>
        <w:tab w:val="right" w:pos="9072"/>
      </w:tabs>
    </w:pPr>
    <w:rPr>
      <w:szCs w:val="2"/>
    </w:rPr>
  </w:style>
  <w:style w:type="paragraph" w:styleId="Sidfot">
    <w:name w:val="footer"/>
    <w:basedOn w:val="Normal"/>
    <w:uiPriority w:val="1"/>
    <w:rsid w:val="00F3528D"/>
    <w:pPr>
      <w:tabs>
        <w:tab w:val="center" w:pos="4536"/>
        <w:tab w:val="right" w:pos="9072"/>
      </w:tabs>
    </w:pPr>
  </w:style>
  <w:style w:type="paragraph" w:customStyle="1" w:styleId="zOLDSidnr">
    <w:name w:val="zOLDSidnr"/>
    <w:basedOn w:val="Normal"/>
    <w:semiHidden/>
    <w:rsid w:val="0063684D"/>
    <w:pPr>
      <w:spacing w:after="60"/>
      <w:jc w:val="right"/>
    </w:pPr>
    <w:rPr>
      <w:sz w:val="18"/>
    </w:rPr>
  </w:style>
  <w:style w:type="character" w:styleId="Sidnummer">
    <w:name w:val="page number"/>
    <w:basedOn w:val="Standardstycketeckensnitt"/>
    <w:semiHidden/>
    <w:rsid w:val="005311F7"/>
    <w:rPr>
      <w:sz w:val="18"/>
      <w:szCs w:val="18"/>
    </w:rPr>
  </w:style>
  <w:style w:type="paragraph" w:customStyle="1" w:styleId="zLogotype">
    <w:name w:val="zLogotype"/>
    <w:basedOn w:val="Normal"/>
    <w:semiHidden/>
    <w:rsid w:val="00660FDA"/>
    <w:pPr>
      <w:ind w:left="-96"/>
    </w:pPr>
    <w:rPr>
      <w:szCs w:val="20"/>
    </w:rPr>
  </w:style>
  <w:style w:type="paragraph" w:customStyle="1" w:styleId="zSidfot">
    <w:name w:val="zSidfot"/>
    <w:basedOn w:val="Normal"/>
    <w:semiHidden/>
    <w:rsid w:val="00F76F63"/>
    <w:pPr>
      <w:spacing w:line="190" w:lineRule="atLeast"/>
    </w:pPr>
    <w:rPr>
      <w:rFonts w:ascii="Arial" w:hAnsi="Arial"/>
      <w:noProof/>
      <w:sz w:val="15"/>
      <w:szCs w:val="16"/>
    </w:rPr>
  </w:style>
  <w:style w:type="paragraph" w:customStyle="1" w:styleId="zSidnr">
    <w:name w:val="zSidnr"/>
    <w:basedOn w:val="zSidfot"/>
    <w:semiHidden/>
    <w:rsid w:val="00B54602"/>
    <w:pPr>
      <w:spacing w:line="240" w:lineRule="atLeast"/>
      <w:jc w:val="right"/>
    </w:pPr>
    <w:rPr>
      <w:spacing w:val="-2"/>
      <w:sz w:val="20"/>
    </w:rPr>
  </w:style>
  <w:style w:type="paragraph" w:customStyle="1" w:styleId="zSidfotsavslut">
    <w:name w:val="zSidfotsavslut"/>
    <w:basedOn w:val="Normal"/>
    <w:semiHidden/>
    <w:rsid w:val="00BA3073"/>
    <w:pPr>
      <w:spacing w:line="240" w:lineRule="auto"/>
    </w:pPr>
    <w:rPr>
      <w:sz w:val="2"/>
      <w:szCs w:val="2"/>
    </w:rPr>
  </w:style>
  <w:style w:type="paragraph" w:customStyle="1" w:styleId="zExtra">
    <w:name w:val="zExtra"/>
    <w:basedOn w:val="Normal"/>
    <w:semiHidden/>
    <w:rsid w:val="00B54602"/>
    <w:pPr>
      <w:spacing w:line="240" w:lineRule="atLeast"/>
      <w:jc w:val="right"/>
    </w:pPr>
    <w:rPr>
      <w:rFonts w:ascii="Arial" w:hAnsi="Arial"/>
      <w:spacing w:val="-2"/>
      <w:sz w:val="20"/>
      <w:szCs w:val="14"/>
    </w:rPr>
  </w:style>
  <w:style w:type="paragraph" w:customStyle="1" w:styleId="zSidhuvudstart">
    <w:name w:val="zSidhuvudstart"/>
    <w:basedOn w:val="Sidhuvud"/>
    <w:semiHidden/>
    <w:rsid w:val="00D22914"/>
    <w:pPr>
      <w:spacing w:line="240" w:lineRule="auto"/>
    </w:pPr>
    <w:rPr>
      <w:sz w:val="2"/>
    </w:rPr>
  </w:style>
  <w:style w:type="paragraph" w:customStyle="1" w:styleId="zSidhuvud2Dnr">
    <w:name w:val="zSidhuvud2Dnr"/>
    <w:basedOn w:val="zDnr"/>
    <w:semiHidden/>
    <w:rsid w:val="00180733"/>
    <w:rPr>
      <w:spacing w:val="-2"/>
    </w:rPr>
  </w:style>
  <w:style w:type="paragraph" w:customStyle="1" w:styleId="zSidhuvud2Datum">
    <w:name w:val="zSidhuvud2Datum"/>
    <w:basedOn w:val="zSidhuvud2Dnr"/>
    <w:semiHidden/>
    <w:rsid w:val="00763F54"/>
    <w:pPr>
      <w:spacing w:before="440"/>
    </w:pPr>
    <w:rPr>
      <w:szCs w:val="20"/>
    </w:rPr>
  </w:style>
  <w:style w:type="paragraph" w:customStyle="1" w:styleId="zSidhuvud2Doktyp">
    <w:name w:val="zSidhuvud2Doktyp"/>
    <w:basedOn w:val="zDokumentnamn"/>
    <w:semiHidden/>
    <w:rsid w:val="00C369C6"/>
    <w:pPr>
      <w:spacing w:before="0"/>
    </w:pPr>
  </w:style>
  <w:style w:type="paragraph" w:customStyle="1" w:styleId="FormatmallzKontaktpersonRadavstndenkelt">
    <w:name w:val="Formatmall zKontaktperson + Radavstånd:  enkelt"/>
    <w:basedOn w:val="zKontaktperson"/>
    <w:semiHidden/>
    <w:rsid w:val="00075D9D"/>
    <w:pPr>
      <w:spacing w:line="240" w:lineRule="auto"/>
    </w:pPr>
    <w:rPr>
      <w:szCs w:val="20"/>
    </w:rPr>
  </w:style>
  <w:style w:type="paragraph" w:customStyle="1" w:styleId="zFrvaltning">
    <w:name w:val="zFörvaltning"/>
    <w:basedOn w:val="Normal"/>
    <w:semiHidden/>
    <w:rsid w:val="00BB1913"/>
    <w:pPr>
      <w:spacing w:before="50" w:line="240" w:lineRule="atLeast"/>
    </w:pPr>
    <w:rPr>
      <w:rFonts w:ascii="Arial" w:hAnsi="Arial"/>
      <w:b/>
      <w:spacing w:val="-2"/>
      <w:sz w:val="20"/>
    </w:rPr>
  </w:style>
  <w:style w:type="paragraph" w:customStyle="1" w:styleId="zAvd">
    <w:name w:val="zAvd"/>
    <w:basedOn w:val="Normal"/>
    <w:semiHidden/>
    <w:rsid w:val="00B54602"/>
    <w:pPr>
      <w:spacing w:line="240" w:lineRule="atLeast"/>
    </w:pPr>
    <w:rPr>
      <w:rFonts w:ascii="Arial" w:hAnsi="Arial"/>
      <w:spacing w:val="-2"/>
      <w:sz w:val="20"/>
    </w:rPr>
  </w:style>
  <w:style w:type="paragraph" w:customStyle="1" w:styleId="zUppgift">
    <w:name w:val="zUppgift"/>
    <w:basedOn w:val="Normal"/>
    <w:semiHidden/>
    <w:rsid w:val="00B54602"/>
    <w:pPr>
      <w:spacing w:line="240" w:lineRule="atLeast"/>
    </w:pPr>
    <w:rPr>
      <w:rFonts w:ascii="Arial" w:hAnsi="Arial"/>
      <w:spacing w:val="-2"/>
      <w:sz w:val="20"/>
    </w:rPr>
  </w:style>
  <w:style w:type="paragraph" w:customStyle="1" w:styleId="zSidfotFrvaltning">
    <w:name w:val="zSidfotFörvaltning"/>
    <w:basedOn w:val="Normal"/>
    <w:next w:val="zSidfot"/>
    <w:semiHidden/>
    <w:rsid w:val="00F76F63"/>
    <w:pPr>
      <w:tabs>
        <w:tab w:val="right" w:pos="7938"/>
      </w:tabs>
      <w:spacing w:line="190" w:lineRule="atLeast"/>
    </w:pPr>
    <w:rPr>
      <w:rFonts w:ascii="Arial" w:hAnsi="Arial"/>
      <w:b/>
      <w:noProof/>
      <w:spacing w:val="-2"/>
      <w:sz w:val="15"/>
    </w:rPr>
  </w:style>
  <w:style w:type="paragraph" w:styleId="Brdtext">
    <w:name w:val="Body Text"/>
    <w:basedOn w:val="Normal"/>
    <w:link w:val="BrdtextChar"/>
    <w:rsid w:val="00CD7FD9"/>
    <w:pPr>
      <w:spacing w:after="300"/>
    </w:pPr>
  </w:style>
  <w:style w:type="character" w:customStyle="1" w:styleId="BrdtextChar">
    <w:name w:val="Brödtext Char"/>
    <w:basedOn w:val="Standardstycketeckensnitt"/>
    <w:link w:val="Brdtext"/>
    <w:rsid w:val="00CD7FD9"/>
    <w:rPr>
      <w:sz w:val="24"/>
      <w:szCs w:val="22"/>
    </w:rPr>
  </w:style>
  <w:style w:type="paragraph" w:customStyle="1" w:styleId="zFrvaltning2">
    <w:name w:val="zFörvaltning2"/>
    <w:basedOn w:val="zFrvaltning"/>
    <w:semiHidden/>
    <w:rsid w:val="00B54602"/>
    <w:rPr>
      <w:rFonts w:cs="Arial"/>
      <w:noProof/>
      <w:szCs w:val="20"/>
    </w:rPr>
  </w:style>
  <w:style w:type="paragraph" w:customStyle="1" w:styleId="zUppgiftFet">
    <w:name w:val="zUppgiftFet"/>
    <w:basedOn w:val="zUppgift"/>
    <w:next w:val="zUppgift"/>
    <w:semiHidden/>
    <w:rsid w:val="004A6945"/>
    <w:rPr>
      <w:b/>
    </w:rPr>
  </w:style>
  <w:style w:type="paragraph" w:customStyle="1" w:styleId="zFilnamn">
    <w:name w:val="zFilnamn"/>
    <w:basedOn w:val="zSidfot"/>
    <w:next w:val="zSidfot"/>
    <w:semiHidden/>
    <w:rsid w:val="004A6945"/>
    <w:pPr>
      <w:spacing w:line="170" w:lineRule="atLeast"/>
    </w:pPr>
    <w:rPr>
      <w:sz w:val="12"/>
    </w:rPr>
  </w:style>
  <w:style w:type="paragraph" w:customStyle="1" w:styleId="zTabellavslut">
    <w:name w:val="zTabellavslut"/>
    <w:basedOn w:val="zSidfot"/>
    <w:semiHidden/>
    <w:rsid w:val="00B834FB"/>
    <w:pPr>
      <w:spacing w:line="240" w:lineRule="auto"/>
    </w:pPr>
    <w:rPr>
      <w:sz w:val="2"/>
    </w:rPr>
  </w:style>
  <w:style w:type="paragraph" w:customStyle="1" w:styleId="zBlankettID">
    <w:name w:val="zBlankettID"/>
    <w:basedOn w:val="Normal"/>
    <w:semiHidden/>
    <w:rsid w:val="009D29C2"/>
    <w:pPr>
      <w:spacing w:line="240" w:lineRule="auto"/>
    </w:pPr>
    <w:rPr>
      <w:rFonts w:ascii="Arial" w:hAnsi="Arial"/>
      <w:sz w:val="12"/>
      <w:szCs w:val="16"/>
    </w:rPr>
  </w:style>
  <w:style w:type="paragraph" w:customStyle="1" w:styleId="Rubrik3-nr">
    <w:name w:val="Rubrik 3-nr"/>
    <w:basedOn w:val="Rubrik3"/>
    <w:next w:val="Normal"/>
    <w:uiPriority w:val="1"/>
    <w:qFormat/>
    <w:rsid w:val="00872BD7"/>
    <w:pPr>
      <w:keepLines/>
      <w:numPr>
        <w:ilvl w:val="2"/>
        <w:numId w:val="11"/>
      </w:numPr>
    </w:pPr>
  </w:style>
  <w:style w:type="paragraph" w:customStyle="1" w:styleId="Rubrik4-nr">
    <w:name w:val="Rubrik 4-nr"/>
    <w:basedOn w:val="Rubrik4"/>
    <w:next w:val="Normal"/>
    <w:uiPriority w:val="1"/>
    <w:qFormat/>
    <w:rsid w:val="00872BD7"/>
    <w:pPr>
      <w:numPr>
        <w:ilvl w:val="3"/>
        <w:numId w:val="11"/>
      </w:numPr>
    </w:pPr>
  </w:style>
  <w:style w:type="paragraph" w:customStyle="1" w:styleId="Rubrik2-nr">
    <w:name w:val="Rubrik 2-nr"/>
    <w:basedOn w:val="Rubrik2"/>
    <w:next w:val="Normal"/>
    <w:uiPriority w:val="1"/>
    <w:qFormat/>
    <w:rsid w:val="00872BD7"/>
    <w:pPr>
      <w:numPr>
        <w:ilvl w:val="1"/>
        <w:numId w:val="11"/>
      </w:numPr>
    </w:pPr>
  </w:style>
  <w:style w:type="paragraph" w:customStyle="1" w:styleId="Uppgift">
    <w:name w:val="Uppgift"/>
    <w:basedOn w:val="Normal"/>
    <w:semiHidden/>
    <w:qFormat/>
    <w:rsid w:val="002B49BC"/>
    <w:rPr>
      <w:rFonts w:ascii="Arial" w:hAnsi="Arial"/>
      <w:sz w:val="20"/>
    </w:rPr>
  </w:style>
  <w:style w:type="paragraph" w:customStyle="1" w:styleId="Uppgift-Rubrik">
    <w:name w:val="Uppgift-Rubrik"/>
    <w:basedOn w:val="Normal"/>
    <w:next w:val="Uppgift"/>
    <w:semiHidden/>
    <w:qFormat/>
    <w:rsid w:val="002B49BC"/>
    <w:rPr>
      <w:rFonts w:ascii="Arial" w:hAnsi="Arial"/>
      <w:b/>
      <w:sz w:val="20"/>
    </w:rPr>
  </w:style>
  <w:style w:type="paragraph" w:customStyle="1" w:styleId="zDagordning">
    <w:name w:val="zDagordning"/>
    <w:basedOn w:val="Normal"/>
    <w:uiPriority w:val="2"/>
    <w:qFormat/>
    <w:rsid w:val="002B49BC"/>
    <w:pPr>
      <w:numPr>
        <w:numId w:val="12"/>
      </w:numPr>
      <w:spacing w:before="240" w:line="240" w:lineRule="auto"/>
    </w:pPr>
    <w:rPr>
      <w:szCs w:val="24"/>
    </w:rPr>
  </w:style>
  <w:style w:type="paragraph" w:customStyle="1" w:styleId="Normalutanavstnd">
    <w:name w:val="Normal utan avstånd"/>
    <w:basedOn w:val="Normal"/>
    <w:rsid w:val="008E3E77"/>
    <w:pPr>
      <w:spacing w:line="240" w:lineRule="auto"/>
    </w:pPr>
    <w:rPr>
      <w:szCs w:val="12"/>
    </w:rPr>
  </w:style>
  <w:style w:type="paragraph" w:customStyle="1" w:styleId="zSidRef">
    <w:name w:val="zSidRef"/>
    <w:basedOn w:val="zSidnr"/>
    <w:semiHidden/>
    <w:qFormat/>
    <w:rsid w:val="003D2A6A"/>
    <w:rPr>
      <w:rFonts w:cs="Arial"/>
      <w:color w:val="FFFFFF" w:themeColor="background1"/>
      <w:szCs w:val="18"/>
    </w:rPr>
  </w:style>
  <w:style w:type="paragraph" w:customStyle="1" w:styleId="Default">
    <w:name w:val="Default"/>
    <w:rsid w:val="001075E7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eastAsia="en-US"/>
    </w:rPr>
  </w:style>
  <w:style w:type="paragraph" w:styleId="Liststycke">
    <w:name w:val="List Paragraph"/>
    <w:basedOn w:val="Normal"/>
    <w:uiPriority w:val="34"/>
    <w:qFormat/>
    <w:rsid w:val="00614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2010\gemensam\Brev_in_S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40729-3EF3-438E-857E-270ED07E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Brev_in_SE</Template>
  <TotalTime>0</TotalTime>
  <Pages>8</Pages>
  <Words>345</Words>
  <Characters>2391</Characters>
  <Application>Microsoft Office Word</Application>
  <DocSecurity>4</DocSecurity>
  <Lines>149</Lines>
  <Paragraphs>136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IntraKey AB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Erik Levander</dc:creator>
  <cp:lastModifiedBy>Tobias Nässén</cp:lastModifiedBy>
  <cp:revision>2</cp:revision>
  <cp:lastPrinted>2014-03-05T12:00:00Z</cp:lastPrinted>
  <dcterms:created xsi:type="dcterms:W3CDTF">2014-03-10T21:25:00Z</dcterms:created>
  <dcterms:modified xsi:type="dcterms:W3CDTF">2014-03-10T21:25:00Z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K_DokID">
    <vt:lpwstr>   </vt:lpwstr>
  </property>
  <property fmtid="{D5CDD505-2E9C-101B-9397-08002B2CF9AE}" pid="3" name="Office Key">
    <vt:lpwstr>Document</vt:lpwstr>
  </property>
  <property fmtid="{D5CDD505-2E9C-101B-9397-08002B2CF9AE}" pid="4" name="OK_Malltext">
    <vt:lpwstr>PM.docx</vt:lpwstr>
  </property>
  <property fmtid="{D5CDD505-2E9C-101B-9397-08002B2CF9AE}" pid="5" name="Dialog">
    <vt:i4>2</vt:i4>
  </property>
</Properties>
</file>