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C0" w:rsidRDefault="001C10C0" w:rsidP="007A580B">
      <w:pPr>
        <w:rPr>
          <w:b/>
        </w:rPr>
      </w:pPr>
      <w:r>
        <w:rPr>
          <w:b/>
        </w:rPr>
        <w:t>18 MAY 2018</w:t>
      </w:r>
    </w:p>
    <w:p w:rsidR="007A580B" w:rsidRPr="001554C9" w:rsidRDefault="007A580B" w:rsidP="007A580B">
      <w:pPr>
        <w:rPr>
          <w:b/>
        </w:rPr>
      </w:pPr>
      <w:r w:rsidRPr="001554C9">
        <w:rPr>
          <w:b/>
        </w:rPr>
        <w:t xml:space="preserve">TALLINK GRUPP </w:t>
      </w:r>
      <w:r w:rsidR="005E476F">
        <w:rPr>
          <w:b/>
        </w:rPr>
        <w:t xml:space="preserve">RAISES MINIMUM DIVIDEND RATE BY 50%, TO EUR 0.03  </w:t>
      </w:r>
      <w:r w:rsidR="001554C9">
        <w:rPr>
          <w:b/>
        </w:rPr>
        <w:t xml:space="preserve"> </w:t>
      </w:r>
    </w:p>
    <w:p w:rsidR="005E476F" w:rsidRDefault="005E476F" w:rsidP="007A580B">
      <w:bookmarkStart w:id="0" w:name="_GoBack"/>
      <w:bookmarkEnd w:id="0"/>
      <w:proofErr w:type="spellStart"/>
      <w:r>
        <w:t>Publishing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2018 Q1 </w:t>
      </w:r>
      <w:proofErr w:type="spellStart"/>
      <w:r>
        <w:t>report</w:t>
      </w:r>
      <w:proofErr w:type="spellEnd"/>
      <w:r>
        <w:t xml:space="preserve"> on Tallinn </w:t>
      </w:r>
      <w:proofErr w:type="spellStart"/>
      <w:r>
        <w:t>Stock</w:t>
      </w:r>
      <w:proofErr w:type="spellEnd"/>
      <w:r>
        <w:t xml:space="preserve"> Exchange this </w:t>
      </w:r>
      <w:proofErr w:type="spellStart"/>
      <w:r>
        <w:t>morning</w:t>
      </w:r>
      <w:proofErr w:type="spellEnd"/>
      <w:r>
        <w:t xml:space="preserve">, AS Tallink Grupp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that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of </w:t>
      </w:r>
      <w:r w:rsidR="00811213">
        <w:t xml:space="preserve">AS </w:t>
      </w:r>
      <w:r>
        <w:t xml:space="preserve">Tallink Grupp </w:t>
      </w:r>
      <w:proofErr w:type="spellStart"/>
      <w:r>
        <w:t>has</w:t>
      </w:r>
      <w:proofErr w:type="spellEnd"/>
      <w:r>
        <w:t xml:space="preserve"> </w:t>
      </w:r>
      <w:r w:rsidR="00811213">
        <w:t xml:space="preserve">this week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Group’s</w:t>
      </w:r>
      <w:proofErr w:type="spellEnd"/>
      <w:r>
        <w:t xml:space="preserve"> dividend </w:t>
      </w:r>
      <w:proofErr w:type="spellStart"/>
      <w:r>
        <w:t>policy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Group’s</w:t>
      </w:r>
      <w:proofErr w:type="spellEnd"/>
      <w:r>
        <w:t xml:space="preserve"> </w:t>
      </w:r>
      <w:proofErr w:type="spellStart"/>
      <w:r>
        <w:t>shareholders</w:t>
      </w:r>
      <w:proofErr w:type="spellEnd"/>
      <w:r>
        <w:t xml:space="preserve">,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Group’s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dividend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EUR 0.02 </w:t>
      </w:r>
      <w:proofErr w:type="spellStart"/>
      <w:r>
        <w:t>to</w:t>
      </w:r>
      <w:proofErr w:type="spellEnd"/>
      <w:r>
        <w:t xml:space="preserve"> EUR 0.03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2019 </w:t>
      </w:r>
      <w:proofErr w:type="spellStart"/>
      <w:r>
        <w:t>onwards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Supervisory </w:t>
      </w:r>
      <w:proofErr w:type="spellStart"/>
      <w:r>
        <w:t>Board</w:t>
      </w:r>
      <w:proofErr w:type="spellEnd"/>
      <w:r>
        <w:t xml:space="preserve"> and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proposing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, EUR 0.03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paid </w:t>
      </w:r>
      <w:proofErr w:type="spellStart"/>
      <w:r>
        <w:t>as</w:t>
      </w:r>
      <w:proofErr w:type="spellEnd"/>
      <w:r>
        <w:t xml:space="preserve"> </w:t>
      </w:r>
      <w:proofErr w:type="spellStart"/>
      <w:r>
        <w:t>dividends</w:t>
      </w:r>
      <w:proofErr w:type="spellEnd"/>
      <w:r>
        <w:t xml:space="preserve"> in 2018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Group’s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General Meeting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on 12 </w:t>
      </w:r>
      <w:proofErr w:type="spellStart"/>
      <w:r>
        <w:t>June</w:t>
      </w:r>
      <w:proofErr w:type="spellEnd"/>
      <w:r>
        <w:t xml:space="preserve"> 2018. </w:t>
      </w:r>
    </w:p>
    <w:p w:rsidR="005E476F" w:rsidRDefault="005E476F" w:rsidP="007A580B">
      <w:proofErr w:type="spellStart"/>
      <w:r>
        <w:t>Commenting</w:t>
      </w:r>
      <w:proofErr w:type="spellEnd"/>
      <w:r>
        <w:t xml:space="preserve"> on </w:t>
      </w:r>
      <w:proofErr w:type="spellStart"/>
      <w:r>
        <w:t>the</w:t>
      </w:r>
      <w:proofErr w:type="spellEnd"/>
      <w:r w:rsidR="00BF7B5D">
        <w:t xml:space="preserve"> </w:t>
      </w:r>
      <w:proofErr w:type="spellStart"/>
      <w:r w:rsidR="00BF7B5D">
        <w:t>decision</w:t>
      </w:r>
      <w:proofErr w:type="spellEnd"/>
      <w:r w:rsidR="00BF7B5D">
        <w:t xml:space="preserve">, </w:t>
      </w:r>
      <w:proofErr w:type="spellStart"/>
      <w:r w:rsidR="00BF7B5D">
        <w:t>the</w:t>
      </w:r>
      <w:proofErr w:type="spellEnd"/>
      <w:r w:rsidR="00BF7B5D">
        <w:t xml:space="preserve"> </w:t>
      </w:r>
      <w:proofErr w:type="spellStart"/>
      <w:r w:rsidR="00BF7B5D">
        <w:t>Group’s</w:t>
      </w:r>
      <w:proofErr w:type="spellEnd"/>
      <w:r w:rsidR="00BF7B5D">
        <w:t xml:space="preserve"> CEO Paavo</w:t>
      </w:r>
      <w:r>
        <w:t xml:space="preserve"> Nõgene said: </w:t>
      </w:r>
    </w:p>
    <w:p w:rsidR="005E476F" w:rsidRDefault="005E476F" w:rsidP="005E476F">
      <w:r>
        <w:t xml:space="preserve">„We </w:t>
      </w:r>
      <w:proofErr w:type="spellStart"/>
      <w:r>
        <w:t>pay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shareholders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EUR 0.02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keeping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dividend at EUR 0.02 in </w:t>
      </w:r>
      <w:proofErr w:type="spellStart"/>
      <w:r>
        <w:t>our</w:t>
      </w:r>
      <w:proofErr w:type="spellEnd"/>
      <w:r>
        <w:t xml:space="preserve"> dividend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A67834">
        <w:t>not</w:t>
      </w:r>
      <w:proofErr w:type="spellEnd"/>
      <w:r w:rsidR="00A67834">
        <w:t xml:space="preserve"> </w:t>
      </w:r>
      <w:proofErr w:type="spellStart"/>
      <w:r w:rsidR="00A67834">
        <w:t>justified</w:t>
      </w:r>
      <w:proofErr w:type="spellEnd"/>
      <w:r>
        <w:t xml:space="preserve"> and </w:t>
      </w:r>
      <w:proofErr w:type="spellStart"/>
      <w:r>
        <w:t>unnecessary</w:t>
      </w:r>
      <w:proofErr w:type="spellEnd"/>
      <w:r>
        <w:t xml:space="preserve">. </w:t>
      </w:r>
      <w:proofErr w:type="spellStart"/>
      <w:r w:rsidR="00A67834">
        <w:t>The</w:t>
      </w:r>
      <w:proofErr w:type="spellEnd"/>
      <w:r w:rsidR="00A67834">
        <w:t xml:space="preserve"> </w:t>
      </w:r>
      <w:proofErr w:type="spellStart"/>
      <w:r w:rsidR="00A67834">
        <w:t>whole</w:t>
      </w:r>
      <w:proofErr w:type="spellEnd"/>
      <w:r w:rsidR="00A67834">
        <w:t xml:space="preserve"> </w:t>
      </w:r>
      <w:proofErr w:type="spellStart"/>
      <w:r w:rsidR="00A67834">
        <w:t>company</w:t>
      </w:r>
      <w:proofErr w:type="spellEnd"/>
      <w:r w:rsidR="00A67834">
        <w:t xml:space="preserve"> </w:t>
      </w:r>
      <w:proofErr w:type="spellStart"/>
      <w:r w:rsidR="00A67834">
        <w:t>is</w:t>
      </w:r>
      <w:proofErr w:type="spellEnd"/>
      <w:r w:rsidR="00A67834">
        <w:t xml:space="preserve"> </w:t>
      </w:r>
      <w:proofErr w:type="spellStart"/>
      <w:r w:rsidR="00A67834">
        <w:t>working</w:t>
      </w:r>
      <w:proofErr w:type="spellEnd"/>
      <w:r w:rsidR="00A67834">
        <w:t xml:space="preserve"> </w:t>
      </w:r>
      <w:proofErr w:type="spellStart"/>
      <w:r w:rsidR="00A67834">
        <w:t>to</w:t>
      </w:r>
      <w:proofErr w:type="spellEnd"/>
      <w:r w:rsidR="00A67834">
        <w:t xml:space="preserve"> </w:t>
      </w:r>
      <w:proofErr w:type="spellStart"/>
      <w:r w:rsidR="00A67834">
        <w:t>ensure</w:t>
      </w:r>
      <w:proofErr w:type="spellEnd"/>
      <w:r w:rsidR="00A67834">
        <w:t xml:space="preserve"> that Tallink Grupp </w:t>
      </w:r>
      <w:proofErr w:type="spellStart"/>
      <w:r w:rsidR="00A67834">
        <w:t>pays</w:t>
      </w:r>
      <w:proofErr w:type="spellEnd"/>
      <w:r w:rsidR="00A67834">
        <w:t xml:space="preserve"> </w:t>
      </w:r>
      <w:proofErr w:type="spellStart"/>
      <w:r w:rsidR="00A67834">
        <w:t>stable</w:t>
      </w:r>
      <w:proofErr w:type="spellEnd"/>
      <w:r w:rsidR="00A67834">
        <w:t xml:space="preserve"> </w:t>
      </w:r>
      <w:proofErr w:type="spellStart"/>
      <w:r w:rsidR="00A67834">
        <w:t>dividends</w:t>
      </w:r>
      <w:proofErr w:type="spellEnd"/>
      <w:r w:rsidR="00A67834">
        <w:t xml:space="preserve"> </w:t>
      </w:r>
      <w:proofErr w:type="spellStart"/>
      <w:r w:rsidR="00A67834">
        <w:t>to</w:t>
      </w:r>
      <w:proofErr w:type="spellEnd"/>
      <w:r w:rsidR="00A67834">
        <w:t xml:space="preserve"> </w:t>
      </w:r>
      <w:proofErr w:type="spellStart"/>
      <w:r w:rsidR="00A67834">
        <w:t>its</w:t>
      </w:r>
      <w:proofErr w:type="spellEnd"/>
      <w:r w:rsidR="00A67834">
        <w:t xml:space="preserve"> </w:t>
      </w:r>
      <w:proofErr w:type="spellStart"/>
      <w:r w:rsidR="00A67834">
        <w:t>shareholders</w:t>
      </w:r>
      <w:proofErr w:type="spellEnd"/>
      <w:r w:rsidR="00A67834">
        <w:t xml:space="preserve"> and that </w:t>
      </w:r>
      <w:proofErr w:type="spellStart"/>
      <w:r w:rsidR="00A67834">
        <w:t>the</w:t>
      </w:r>
      <w:proofErr w:type="spellEnd"/>
      <w:r w:rsidR="00A67834">
        <w:t xml:space="preserve"> </w:t>
      </w:r>
      <w:proofErr w:type="spellStart"/>
      <w:r w:rsidR="00A67834">
        <w:t>dividends</w:t>
      </w:r>
      <w:proofErr w:type="spellEnd"/>
      <w:r w:rsidR="00A67834">
        <w:t xml:space="preserve"> we </w:t>
      </w:r>
      <w:proofErr w:type="spellStart"/>
      <w:r w:rsidR="00A67834">
        <w:t>do</w:t>
      </w:r>
      <w:proofErr w:type="spellEnd"/>
      <w:r w:rsidR="00A67834">
        <w:t xml:space="preserve"> </w:t>
      </w:r>
      <w:proofErr w:type="spellStart"/>
      <w:r w:rsidR="00A67834">
        <w:t>pay</w:t>
      </w:r>
      <w:proofErr w:type="spellEnd"/>
      <w:r w:rsidR="00A67834">
        <w:t xml:space="preserve"> </w:t>
      </w:r>
      <w:proofErr w:type="spellStart"/>
      <w:r w:rsidR="00A67834">
        <w:t>to</w:t>
      </w:r>
      <w:proofErr w:type="spellEnd"/>
      <w:r w:rsidR="00A67834">
        <w:t xml:space="preserve"> </w:t>
      </w:r>
      <w:proofErr w:type="spellStart"/>
      <w:r w:rsidR="00A67834">
        <w:t>our</w:t>
      </w:r>
      <w:proofErr w:type="spellEnd"/>
      <w:r w:rsidR="00A67834">
        <w:t xml:space="preserve"> </w:t>
      </w:r>
      <w:proofErr w:type="spellStart"/>
      <w:r w:rsidR="00A67834">
        <w:t>shareholders</w:t>
      </w:r>
      <w:proofErr w:type="spellEnd"/>
      <w:r w:rsidR="00A67834">
        <w:t xml:space="preserve"> </w:t>
      </w:r>
      <w:proofErr w:type="spellStart"/>
      <w:r w:rsidR="00A67834">
        <w:t>increase</w:t>
      </w:r>
      <w:proofErr w:type="spellEnd"/>
      <w:r w:rsidR="00A67834">
        <w:t xml:space="preserve"> </w:t>
      </w:r>
      <w:proofErr w:type="spellStart"/>
      <w:r w:rsidR="00A67834">
        <w:t>over</w:t>
      </w:r>
      <w:proofErr w:type="spellEnd"/>
      <w:r w:rsidR="00A67834">
        <w:t xml:space="preserve"> time.“ </w:t>
      </w:r>
    </w:p>
    <w:p w:rsidR="005E476F" w:rsidRDefault="005E476F" w:rsidP="005E476F">
      <w:r>
        <w:t>„</w:t>
      </w:r>
      <w:r w:rsidR="00A67834">
        <w:t xml:space="preserve">Tallink </w:t>
      </w:r>
      <w:proofErr w:type="spellStart"/>
      <w:r w:rsidR="00A67834">
        <w:t>can</w:t>
      </w:r>
      <w:proofErr w:type="spellEnd"/>
      <w:r w:rsidR="00A67834">
        <w:t xml:space="preserve"> </w:t>
      </w:r>
      <w:proofErr w:type="spellStart"/>
      <w:r w:rsidR="00A67834">
        <w:t>offer</w:t>
      </w:r>
      <w:proofErr w:type="spellEnd"/>
      <w:r w:rsidR="00A67834">
        <w:t xml:space="preserve"> </w:t>
      </w:r>
      <w:proofErr w:type="spellStart"/>
      <w:r w:rsidR="00A67834">
        <w:t>more</w:t>
      </w:r>
      <w:proofErr w:type="spellEnd"/>
      <w:r w:rsidR="00A67834">
        <w:t xml:space="preserve"> </w:t>
      </w:r>
      <w:proofErr w:type="spellStart"/>
      <w:r w:rsidR="00A67834">
        <w:t>to</w:t>
      </w:r>
      <w:proofErr w:type="spellEnd"/>
      <w:r w:rsidR="00A67834">
        <w:t xml:space="preserve"> </w:t>
      </w:r>
      <w:proofErr w:type="spellStart"/>
      <w:r w:rsidR="00A67834">
        <w:t>its</w:t>
      </w:r>
      <w:proofErr w:type="spellEnd"/>
      <w:r w:rsidR="00A67834">
        <w:t xml:space="preserve"> </w:t>
      </w:r>
      <w:proofErr w:type="spellStart"/>
      <w:r w:rsidR="00A67834">
        <w:t>shareholders</w:t>
      </w:r>
      <w:proofErr w:type="spellEnd"/>
      <w:r w:rsidR="00A67834">
        <w:t xml:space="preserve"> </w:t>
      </w:r>
      <w:proofErr w:type="spellStart"/>
      <w:r w:rsidR="00A67834">
        <w:t>already</w:t>
      </w:r>
      <w:proofErr w:type="spellEnd"/>
      <w:r w:rsidR="00A67834">
        <w:t xml:space="preserve"> </w:t>
      </w:r>
      <w:proofErr w:type="spellStart"/>
      <w:r w:rsidR="00A67834">
        <w:t>today</w:t>
      </w:r>
      <w:proofErr w:type="spellEnd"/>
      <w:r w:rsidR="00A67834">
        <w:t xml:space="preserve">, </w:t>
      </w:r>
      <w:proofErr w:type="spellStart"/>
      <w:r w:rsidR="00A67834">
        <w:t>but</w:t>
      </w:r>
      <w:proofErr w:type="spellEnd"/>
      <w:r w:rsidR="00A67834">
        <w:t xml:space="preserve"> we </w:t>
      </w:r>
      <w:proofErr w:type="spellStart"/>
      <w:r w:rsidR="00A67834">
        <w:t>definitely</w:t>
      </w:r>
      <w:proofErr w:type="spellEnd"/>
      <w:r w:rsidR="00A67834">
        <w:t xml:space="preserve"> need </w:t>
      </w:r>
      <w:proofErr w:type="spellStart"/>
      <w:r w:rsidR="00A67834">
        <w:t>to</w:t>
      </w:r>
      <w:proofErr w:type="spellEnd"/>
      <w:r w:rsidR="00A67834">
        <w:t xml:space="preserve"> work </w:t>
      </w:r>
      <w:proofErr w:type="spellStart"/>
      <w:r w:rsidR="00A67834">
        <w:t>hard</w:t>
      </w:r>
      <w:proofErr w:type="spellEnd"/>
      <w:r w:rsidR="00A67834">
        <w:t xml:space="preserve"> </w:t>
      </w:r>
      <w:proofErr w:type="spellStart"/>
      <w:r w:rsidR="00A67834">
        <w:t>to</w:t>
      </w:r>
      <w:proofErr w:type="spellEnd"/>
      <w:r w:rsidR="00A67834">
        <w:t xml:space="preserve"> </w:t>
      </w:r>
      <w:proofErr w:type="spellStart"/>
      <w:r w:rsidR="00A67834">
        <w:t>ensure</w:t>
      </w:r>
      <w:proofErr w:type="spellEnd"/>
      <w:r w:rsidR="00A67834">
        <w:t xml:space="preserve"> we </w:t>
      </w:r>
      <w:proofErr w:type="spellStart"/>
      <w:r w:rsidR="00A67834">
        <w:t>can</w:t>
      </w:r>
      <w:proofErr w:type="spellEnd"/>
      <w:r w:rsidR="00A67834">
        <w:t xml:space="preserve"> </w:t>
      </w:r>
      <w:proofErr w:type="spellStart"/>
      <w:r w:rsidR="00A67834">
        <w:t>also</w:t>
      </w:r>
      <w:proofErr w:type="spellEnd"/>
      <w:r w:rsidR="00A67834">
        <w:t xml:space="preserve"> </w:t>
      </w:r>
      <w:proofErr w:type="spellStart"/>
      <w:r w:rsidR="00A67834">
        <w:t>continue</w:t>
      </w:r>
      <w:proofErr w:type="spellEnd"/>
      <w:r w:rsidR="00A67834">
        <w:t xml:space="preserve"> </w:t>
      </w:r>
      <w:proofErr w:type="spellStart"/>
      <w:r w:rsidR="00A67834">
        <w:t>to</w:t>
      </w:r>
      <w:proofErr w:type="spellEnd"/>
      <w:r w:rsidR="00A67834">
        <w:t xml:space="preserve"> </w:t>
      </w:r>
      <w:proofErr w:type="spellStart"/>
      <w:r w:rsidR="00A67834">
        <w:t>do</w:t>
      </w:r>
      <w:proofErr w:type="spellEnd"/>
      <w:r w:rsidR="00A67834">
        <w:t xml:space="preserve"> so in </w:t>
      </w:r>
      <w:proofErr w:type="spellStart"/>
      <w:r w:rsidR="00A67834">
        <w:t>the</w:t>
      </w:r>
      <w:proofErr w:type="spellEnd"/>
      <w:r w:rsidR="00A67834">
        <w:t xml:space="preserve"> </w:t>
      </w:r>
      <w:proofErr w:type="spellStart"/>
      <w:r w:rsidR="00A67834">
        <w:t>future</w:t>
      </w:r>
      <w:proofErr w:type="spellEnd"/>
      <w:r w:rsidR="00A67834">
        <w:t xml:space="preserve">, </w:t>
      </w:r>
      <w:proofErr w:type="spellStart"/>
      <w:r w:rsidR="00A67834">
        <w:t>do</w:t>
      </w:r>
      <w:proofErr w:type="spellEnd"/>
      <w:r w:rsidR="00A67834">
        <w:t xml:space="preserve"> </w:t>
      </w:r>
      <w:proofErr w:type="spellStart"/>
      <w:r w:rsidR="00A67834">
        <w:t>it</w:t>
      </w:r>
      <w:proofErr w:type="spellEnd"/>
      <w:r w:rsidR="00A67834">
        <w:t xml:space="preserve"> </w:t>
      </w:r>
      <w:proofErr w:type="spellStart"/>
      <w:r w:rsidR="00A67834">
        <w:t>sustainably</w:t>
      </w:r>
      <w:proofErr w:type="spellEnd"/>
      <w:r w:rsidR="00A67834">
        <w:t xml:space="preserve"> and </w:t>
      </w:r>
      <w:proofErr w:type="spellStart"/>
      <w:r w:rsidR="00A67834">
        <w:t>do</w:t>
      </w:r>
      <w:proofErr w:type="spellEnd"/>
      <w:r w:rsidR="00A67834">
        <w:t xml:space="preserve"> </w:t>
      </w:r>
      <w:proofErr w:type="spellStart"/>
      <w:r w:rsidR="00A67834">
        <w:t>even</w:t>
      </w:r>
      <w:proofErr w:type="spellEnd"/>
      <w:r w:rsidR="00A67834">
        <w:t xml:space="preserve"> </w:t>
      </w:r>
      <w:proofErr w:type="spellStart"/>
      <w:r w:rsidR="00A67834">
        <w:t>more</w:t>
      </w:r>
      <w:proofErr w:type="spellEnd"/>
      <w:r w:rsidR="00A67834">
        <w:t xml:space="preserve">. I </w:t>
      </w:r>
      <w:proofErr w:type="spellStart"/>
      <w:r w:rsidR="00A67834">
        <w:t>believe</w:t>
      </w:r>
      <w:proofErr w:type="spellEnd"/>
      <w:r w:rsidR="00A67834">
        <w:t xml:space="preserve"> that </w:t>
      </w:r>
      <w:proofErr w:type="spellStart"/>
      <w:r w:rsidR="00A67834">
        <w:t>as</w:t>
      </w:r>
      <w:proofErr w:type="spellEnd"/>
      <w:r w:rsidR="00A67834">
        <w:t xml:space="preserve"> a </w:t>
      </w:r>
      <w:proofErr w:type="spellStart"/>
      <w:r w:rsidR="00A67834">
        <w:t>company</w:t>
      </w:r>
      <w:proofErr w:type="spellEnd"/>
      <w:r w:rsidR="00A67834">
        <w:t xml:space="preserve"> we </w:t>
      </w:r>
      <w:proofErr w:type="spellStart"/>
      <w:r w:rsidR="00A67834">
        <w:t>should</w:t>
      </w:r>
      <w:proofErr w:type="spellEnd"/>
      <w:r w:rsidR="00A67834">
        <w:t xml:space="preserve"> </w:t>
      </w:r>
      <w:proofErr w:type="spellStart"/>
      <w:r w:rsidR="00A67834">
        <w:t>have</w:t>
      </w:r>
      <w:proofErr w:type="spellEnd"/>
      <w:r w:rsidR="00A67834">
        <w:t xml:space="preserve"> a </w:t>
      </w:r>
      <w:proofErr w:type="spellStart"/>
      <w:r w:rsidR="00A67834">
        <w:t>realistic</w:t>
      </w:r>
      <w:proofErr w:type="spellEnd"/>
      <w:r w:rsidR="00A67834">
        <w:t xml:space="preserve"> </w:t>
      </w:r>
      <w:proofErr w:type="spellStart"/>
      <w:r w:rsidR="00A67834">
        <w:t>goal</w:t>
      </w:r>
      <w:proofErr w:type="spellEnd"/>
      <w:r w:rsidR="00A67834">
        <w:t xml:space="preserve"> of </w:t>
      </w:r>
      <w:proofErr w:type="spellStart"/>
      <w:r w:rsidR="00A67834">
        <w:t>reaching</w:t>
      </w:r>
      <w:proofErr w:type="spellEnd"/>
      <w:r w:rsidR="00A67834">
        <w:t xml:space="preserve"> a dividend </w:t>
      </w:r>
      <w:proofErr w:type="spellStart"/>
      <w:r w:rsidR="00A67834">
        <w:t>yield</w:t>
      </w:r>
      <w:proofErr w:type="spellEnd"/>
      <w:r w:rsidR="00A67834">
        <w:t xml:space="preserve"> of </w:t>
      </w:r>
      <w:proofErr w:type="spellStart"/>
      <w:r w:rsidR="00A67834">
        <w:t>circa</w:t>
      </w:r>
      <w:proofErr w:type="spellEnd"/>
      <w:r w:rsidR="00A67834">
        <w:t xml:space="preserve"> 5% of </w:t>
      </w:r>
      <w:proofErr w:type="spellStart"/>
      <w:r w:rsidR="00A67834">
        <w:t>the</w:t>
      </w:r>
      <w:proofErr w:type="spellEnd"/>
      <w:r w:rsidR="00A67834">
        <w:t xml:space="preserve"> market </w:t>
      </w:r>
      <w:proofErr w:type="spellStart"/>
      <w:r w:rsidR="00A67834">
        <w:t>value</w:t>
      </w:r>
      <w:proofErr w:type="spellEnd"/>
      <w:r w:rsidR="00A67834">
        <w:t xml:space="preserve"> of </w:t>
      </w:r>
      <w:proofErr w:type="spellStart"/>
      <w:r w:rsidR="00A67834">
        <w:t>the</w:t>
      </w:r>
      <w:proofErr w:type="spellEnd"/>
      <w:r w:rsidR="00A67834">
        <w:t xml:space="preserve"> </w:t>
      </w:r>
      <w:proofErr w:type="spellStart"/>
      <w:r w:rsidR="00A67834">
        <w:t>shares</w:t>
      </w:r>
      <w:proofErr w:type="spellEnd"/>
      <w:r w:rsidR="00A67834">
        <w:t xml:space="preserve"> </w:t>
      </w:r>
      <w:proofErr w:type="spellStart"/>
      <w:r w:rsidR="00A67834">
        <w:t>already</w:t>
      </w:r>
      <w:proofErr w:type="spellEnd"/>
      <w:r w:rsidR="00A67834">
        <w:t xml:space="preserve"> in </w:t>
      </w:r>
      <w:proofErr w:type="spellStart"/>
      <w:r w:rsidR="00A67834">
        <w:t>the</w:t>
      </w:r>
      <w:proofErr w:type="spellEnd"/>
      <w:r w:rsidR="00A67834">
        <w:t xml:space="preserve"> </w:t>
      </w:r>
      <w:proofErr w:type="spellStart"/>
      <w:r w:rsidR="00A67834">
        <w:t>near</w:t>
      </w:r>
      <w:proofErr w:type="spellEnd"/>
      <w:r w:rsidR="00A67834">
        <w:t xml:space="preserve"> </w:t>
      </w:r>
      <w:proofErr w:type="spellStart"/>
      <w:r w:rsidR="00A67834">
        <w:t>future</w:t>
      </w:r>
      <w:proofErr w:type="spellEnd"/>
      <w:r w:rsidR="00A67834">
        <w:t xml:space="preserve">. This </w:t>
      </w:r>
      <w:proofErr w:type="spellStart"/>
      <w:r w:rsidR="00A67834">
        <w:t>is</w:t>
      </w:r>
      <w:proofErr w:type="spellEnd"/>
      <w:r w:rsidR="00A67834">
        <w:t xml:space="preserve"> a </w:t>
      </w:r>
      <w:proofErr w:type="spellStart"/>
      <w:r w:rsidR="00A67834">
        <w:t>goal</w:t>
      </w:r>
      <w:proofErr w:type="spellEnd"/>
      <w:r w:rsidR="00A67834">
        <w:t xml:space="preserve"> we </w:t>
      </w:r>
      <w:proofErr w:type="spellStart"/>
      <w:r w:rsidR="00A67834">
        <w:t>should</w:t>
      </w:r>
      <w:proofErr w:type="spellEnd"/>
      <w:r w:rsidR="00A67834">
        <w:t xml:space="preserve"> </w:t>
      </w:r>
      <w:proofErr w:type="spellStart"/>
      <w:r w:rsidR="00A67834">
        <w:t>be</w:t>
      </w:r>
      <w:proofErr w:type="spellEnd"/>
      <w:r w:rsidR="00A67834">
        <w:t xml:space="preserve"> </w:t>
      </w:r>
      <w:proofErr w:type="spellStart"/>
      <w:r w:rsidR="00A67834">
        <w:t>working</w:t>
      </w:r>
      <w:proofErr w:type="spellEnd"/>
      <w:r w:rsidR="00A67834">
        <w:t xml:space="preserve"> </w:t>
      </w:r>
      <w:proofErr w:type="spellStart"/>
      <w:r w:rsidR="00A67834">
        <w:t>towards</w:t>
      </w:r>
      <w:proofErr w:type="spellEnd"/>
      <w:r w:rsidR="00A67834">
        <w:t xml:space="preserve">,“ Nõgene </w:t>
      </w:r>
      <w:proofErr w:type="spellStart"/>
      <w:r w:rsidR="00A67834">
        <w:t>added</w:t>
      </w:r>
      <w:proofErr w:type="spellEnd"/>
      <w:r w:rsidR="00A67834">
        <w:t xml:space="preserve">. </w:t>
      </w:r>
    </w:p>
    <w:p w:rsidR="001554C9" w:rsidRDefault="001554C9"/>
    <w:p w:rsidR="00811213" w:rsidRPr="00811213" w:rsidRDefault="00811213" w:rsidP="00811213">
      <w:pPr>
        <w:rPr>
          <w:lang w:val="en-GB"/>
        </w:rPr>
      </w:pPr>
      <w:r w:rsidRPr="00811213">
        <w:rPr>
          <w:lang w:val="en-GB"/>
        </w:rPr>
        <w:t>Further information:</w:t>
      </w:r>
    </w:p>
    <w:p w:rsidR="00811213" w:rsidRPr="00811213" w:rsidRDefault="00811213" w:rsidP="00811213">
      <w:pPr>
        <w:rPr>
          <w:lang w:val="en-GB"/>
        </w:rPr>
      </w:pPr>
      <w:r w:rsidRPr="00811213">
        <w:rPr>
          <w:lang w:val="en-GB"/>
        </w:rPr>
        <w:t xml:space="preserve"> </w:t>
      </w:r>
    </w:p>
    <w:p w:rsidR="00811213" w:rsidRPr="00811213" w:rsidRDefault="00811213" w:rsidP="00811213">
      <w:pPr>
        <w:rPr>
          <w:b/>
          <w:lang w:val="en-GB"/>
        </w:rPr>
      </w:pPr>
      <w:r w:rsidRPr="00811213">
        <w:rPr>
          <w:b/>
          <w:lang w:val="en-GB"/>
        </w:rPr>
        <w:t>Katri Link</w:t>
      </w:r>
    </w:p>
    <w:p w:rsidR="00811213" w:rsidRPr="00811213" w:rsidRDefault="00811213" w:rsidP="00811213">
      <w:pPr>
        <w:rPr>
          <w:lang w:val="en-GB"/>
        </w:rPr>
      </w:pPr>
      <w:r w:rsidRPr="00811213">
        <w:rPr>
          <w:lang w:val="en-GB"/>
        </w:rPr>
        <w:t xml:space="preserve">Communications Director, </w:t>
      </w:r>
      <w:r>
        <w:rPr>
          <w:lang w:val="en-GB"/>
        </w:rPr>
        <w:t xml:space="preserve">AS </w:t>
      </w:r>
      <w:r w:rsidRPr="00811213">
        <w:rPr>
          <w:lang w:val="en-GB"/>
        </w:rPr>
        <w:t>Tallink Grupp</w:t>
      </w:r>
    </w:p>
    <w:p w:rsidR="00811213" w:rsidRPr="00811213" w:rsidRDefault="00FF1B4D" w:rsidP="00811213">
      <w:pPr>
        <w:rPr>
          <w:lang w:val="en-GB"/>
        </w:rPr>
      </w:pPr>
      <w:hyperlink r:id="rId5" w:history="1">
        <w:r w:rsidR="00811213" w:rsidRPr="00811213">
          <w:rPr>
            <w:rStyle w:val="Hyperlink"/>
            <w:lang w:val="en-GB"/>
          </w:rPr>
          <w:t>Katri.link@tallink.ee</w:t>
        </w:r>
      </w:hyperlink>
      <w:r w:rsidR="00811213" w:rsidRPr="00811213">
        <w:rPr>
          <w:lang w:val="en-GB"/>
        </w:rPr>
        <w:t>; +372 53 04 2121</w:t>
      </w:r>
    </w:p>
    <w:p w:rsidR="00811213" w:rsidRPr="00811213" w:rsidRDefault="00811213" w:rsidP="00811213">
      <w:pPr>
        <w:rPr>
          <w:lang w:val="en-GB"/>
        </w:rPr>
      </w:pPr>
    </w:p>
    <w:p w:rsidR="00811213" w:rsidRPr="00811213" w:rsidRDefault="00811213" w:rsidP="00811213">
      <w:pPr>
        <w:rPr>
          <w:b/>
          <w:lang w:val="en-GB"/>
        </w:rPr>
      </w:pPr>
      <w:r w:rsidRPr="00811213">
        <w:rPr>
          <w:b/>
          <w:lang w:val="en-GB"/>
        </w:rPr>
        <w:t>About AS Tallink Grupp</w:t>
      </w:r>
    </w:p>
    <w:p w:rsidR="00811213" w:rsidRPr="00811213" w:rsidRDefault="00811213" w:rsidP="00811213">
      <w:pPr>
        <w:rPr>
          <w:lang w:val="en-GB"/>
        </w:rPr>
      </w:pPr>
    </w:p>
    <w:p w:rsidR="00811213" w:rsidRDefault="00811213">
      <w:r w:rsidRPr="00811213">
        <w:rPr>
          <w:lang w:val="en-GB"/>
        </w:rPr>
        <w:t xml:space="preserve">AS Tallink Grupp is the leading passenger and </w:t>
      </w:r>
      <w:proofErr w:type="gramStart"/>
      <w:r w:rsidRPr="00811213">
        <w:rPr>
          <w:lang w:val="en-GB"/>
        </w:rPr>
        <w:t>cargo transportation service provider</w:t>
      </w:r>
      <w:proofErr w:type="gramEnd"/>
      <w:r w:rsidRPr="00811213">
        <w:rPr>
          <w:lang w:val="en-GB"/>
        </w:rPr>
        <w:t xml:space="preserve"> in the Northern region of the Baltic Sea. The company owns 14 vessels and operates under the brands of Tallink and Silja Line on </w:t>
      </w:r>
      <w:proofErr w:type="gramStart"/>
      <w:r w:rsidRPr="00811213">
        <w:rPr>
          <w:lang w:val="en-GB"/>
        </w:rPr>
        <w:t>6</w:t>
      </w:r>
      <w:proofErr w:type="gramEnd"/>
      <w:r w:rsidRPr="00811213">
        <w:rPr>
          <w:lang w:val="en-GB"/>
        </w:rPr>
        <w:t xml:space="preserve"> different routes. AS Tal</w:t>
      </w:r>
      <w:r>
        <w:rPr>
          <w:lang w:val="en-GB"/>
        </w:rPr>
        <w:t>link Grupp employs more than 7,3</w:t>
      </w:r>
      <w:r w:rsidRPr="00811213">
        <w:rPr>
          <w:lang w:val="en-GB"/>
        </w:rPr>
        <w:t xml:space="preserve">00 people in the region and over 9.8 million passengers travelled on its ferries in 2017. AS Tallink Grupp </w:t>
      </w:r>
      <w:proofErr w:type="gramStart"/>
      <w:r w:rsidRPr="00811213">
        <w:rPr>
          <w:lang w:val="en-GB"/>
        </w:rPr>
        <w:t>is listed</w:t>
      </w:r>
      <w:proofErr w:type="gramEnd"/>
      <w:r w:rsidRPr="00811213">
        <w:rPr>
          <w:lang w:val="en-GB"/>
        </w:rPr>
        <w:t xml:space="preserve"> on the Tallinn Stock Exchange.</w:t>
      </w:r>
    </w:p>
    <w:sectPr w:rsidR="0081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4D5F"/>
    <w:multiLevelType w:val="hybridMultilevel"/>
    <w:tmpl w:val="D05040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0B"/>
    <w:rsid w:val="001554C9"/>
    <w:rsid w:val="001C10C0"/>
    <w:rsid w:val="00246C32"/>
    <w:rsid w:val="002531D8"/>
    <w:rsid w:val="00377910"/>
    <w:rsid w:val="004B64FD"/>
    <w:rsid w:val="0056167E"/>
    <w:rsid w:val="005E476F"/>
    <w:rsid w:val="006614E4"/>
    <w:rsid w:val="006945D1"/>
    <w:rsid w:val="007A580B"/>
    <w:rsid w:val="00811213"/>
    <w:rsid w:val="008D7126"/>
    <w:rsid w:val="00A529FE"/>
    <w:rsid w:val="00A67834"/>
    <w:rsid w:val="00A67E4E"/>
    <w:rsid w:val="00BF7B5D"/>
    <w:rsid w:val="00CC4C79"/>
    <w:rsid w:val="00D805D1"/>
    <w:rsid w:val="00D86E18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8CC2"/>
  <w15:chartTrackingRefBased/>
  <w15:docId w15:val="{D5784EC1-8254-4DCC-B15D-4894634F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.link@tallin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Tallink Group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Link</dc:creator>
  <cp:keywords/>
  <dc:description/>
  <cp:lastModifiedBy>Oscar Brehmer</cp:lastModifiedBy>
  <cp:revision>5</cp:revision>
  <dcterms:created xsi:type="dcterms:W3CDTF">2018-05-18T07:45:00Z</dcterms:created>
  <dcterms:modified xsi:type="dcterms:W3CDTF">2018-05-18T07:46:00Z</dcterms:modified>
</cp:coreProperties>
</file>