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D6" w:rsidRDefault="00C507DC">
      <w:pPr>
        <w:spacing w:before="100" w:after="160" w:line="256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-579119</wp:posOffset>
            </wp:positionH>
            <wp:positionV relativeFrom="paragraph">
              <wp:posOffset>-232408</wp:posOffset>
            </wp:positionV>
            <wp:extent cx="2359660" cy="122301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3924300</wp:posOffset>
            </wp:positionH>
            <wp:positionV relativeFrom="paragraph">
              <wp:posOffset>635</wp:posOffset>
            </wp:positionV>
            <wp:extent cx="2005330" cy="786130"/>
            <wp:effectExtent l="0" t="0" r="0" b="0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1DD6" w:rsidRDefault="00761DD6">
      <w:pPr>
        <w:spacing w:before="100" w:after="160" w:line="256" w:lineRule="auto"/>
        <w:rPr>
          <w:rFonts w:ascii="Calibri" w:eastAsia="Calibri" w:hAnsi="Calibri" w:cs="Calibri"/>
          <w:sz w:val="16"/>
          <w:szCs w:val="16"/>
        </w:rPr>
      </w:pPr>
    </w:p>
    <w:p w:rsidR="00761DD6" w:rsidRDefault="00761DD6">
      <w:pPr>
        <w:spacing w:before="100" w:after="160" w:line="256" w:lineRule="auto"/>
        <w:rPr>
          <w:rFonts w:ascii="Calibri" w:eastAsia="Calibri" w:hAnsi="Calibri" w:cs="Calibri"/>
          <w:sz w:val="16"/>
          <w:szCs w:val="16"/>
        </w:rPr>
      </w:pPr>
    </w:p>
    <w:p w:rsidR="00761DD6" w:rsidRDefault="00761DD6">
      <w:pPr>
        <w:spacing w:before="100" w:after="160" w:line="240" w:lineRule="auto"/>
        <w:rPr>
          <w:rFonts w:ascii="Calibri" w:eastAsia="Calibri" w:hAnsi="Calibri" w:cs="Calibri"/>
          <w:sz w:val="32"/>
          <w:szCs w:val="32"/>
          <w:highlight w:val="white"/>
        </w:rPr>
      </w:pPr>
    </w:p>
    <w:p w:rsidR="00761DD6" w:rsidRDefault="00C507DC">
      <w:pPr>
        <w:spacing w:before="100" w:after="16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</w:rPr>
        <w:t>Fotógrafo português alcança uma dupla vitória nos Sony World Photography</w:t>
      </w: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Awards</w:t>
      </w:r>
      <w:proofErr w:type="spellEnd"/>
      <w:r>
        <w:rPr>
          <w:rFonts w:ascii="Calibri" w:eastAsia="Calibri" w:hAnsi="Calibri" w:cs="Calibri"/>
          <w:b/>
          <w:sz w:val="36"/>
        </w:rPr>
        <w:t xml:space="preserve"> 2018 </w:t>
      </w:r>
    </w:p>
    <w:p w:rsidR="00761DD6" w:rsidRDefault="00761DD6">
      <w:pPr>
        <w:spacing w:line="256" w:lineRule="auto"/>
        <w:rPr>
          <w:rFonts w:ascii="Calibri" w:eastAsia="Calibri" w:hAnsi="Calibri" w:cs="Calibri"/>
        </w:rPr>
      </w:pPr>
    </w:p>
    <w:p w:rsidR="00761DD6" w:rsidRDefault="00C507DC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 vencedores das categorias geral e profissional</w:t>
      </w:r>
      <w:r>
        <w:rPr>
          <w:rFonts w:ascii="Calibri" w:eastAsia="Calibri" w:hAnsi="Calibri" w:cs="Calibri"/>
          <w:b/>
        </w:rPr>
        <w:t xml:space="preserve"> também foram revelados na cerimónia dos prémios em Londres</w:t>
      </w:r>
    </w:p>
    <w:p w:rsidR="00761DD6" w:rsidRDefault="00C507DC">
      <w:pPr>
        <w:numPr>
          <w:ilvl w:val="0"/>
          <w:numId w:val="1"/>
        </w:numPr>
        <w:spacing w:line="256" w:lineRule="auto"/>
        <w:contextualSpacing/>
      </w:pPr>
      <w:r>
        <w:rPr>
          <w:rFonts w:ascii="Calibri" w:eastAsia="Calibri" w:hAnsi="Calibri" w:cs="Calibri"/>
          <w:b/>
        </w:rPr>
        <w:t xml:space="preserve">Todas as imagens disponíveis em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www.worldphoto.org/press</w:t>
        </w:r>
      </w:hyperlink>
      <w:r>
        <w:rPr>
          <w:rFonts w:ascii="Calibri" w:eastAsia="Calibri" w:hAnsi="Calibri" w:cs="Calibri"/>
          <w:b/>
        </w:rPr>
        <w:t xml:space="preserve"> </w:t>
      </w:r>
    </w:p>
    <w:p w:rsidR="00761DD6" w:rsidRDefault="00761DD6">
      <w:pPr>
        <w:spacing w:line="256" w:lineRule="auto"/>
        <w:rPr>
          <w:rFonts w:ascii="Calibri" w:eastAsia="Calibri" w:hAnsi="Calibri" w:cs="Calibri"/>
        </w:rPr>
      </w:pP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World Photography Organisation distinguiu hoje o fotógrafo português </w:t>
      </w:r>
      <w:r>
        <w:rPr>
          <w:rFonts w:ascii="Calibri" w:eastAsia="Calibri" w:hAnsi="Calibri" w:cs="Calibri"/>
          <w:b/>
        </w:rPr>
        <w:t>Edgar Martins</w:t>
      </w:r>
      <w:r>
        <w:rPr>
          <w:rFonts w:ascii="Calibri" w:eastAsia="Calibri" w:hAnsi="Calibri" w:cs="Calibri"/>
        </w:rPr>
        <w:t xml:space="preserve"> com o título de melhor fotógrafo de natureza morta do mundo, atribuindo-lhe o primeiro lugar pela sua série intitulada "</w:t>
      </w:r>
      <w:proofErr w:type="spellStart"/>
      <w:r>
        <w:rPr>
          <w:rFonts w:ascii="Calibri" w:eastAsia="Calibri" w:hAnsi="Calibri" w:cs="Calibri"/>
        </w:rPr>
        <w:t>Silóquios</w:t>
      </w:r>
      <w:proofErr w:type="spellEnd"/>
      <w:r>
        <w:rPr>
          <w:rFonts w:ascii="Calibri" w:eastAsia="Calibri" w:hAnsi="Calibri" w:cs="Calibri"/>
        </w:rPr>
        <w:t xml:space="preserve"> e Solilóquios sobre a Morte, a Vida e outros Interlúdios", nos Sony World Photography </w:t>
      </w:r>
      <w:proofErr w:type="spellStart"/>
      <w:r>
        <w:rPr>
          <w:rFonts w:ascii="Calibri" w:eastAsia="Calibri" w:hAnsi="Calibri" w:cs="Calibri"/>
        </w:rPr>
        <w:t>Awards</w:t>
      </w:r>
      <w:proofErr w:type="spellEnd"/>
      <w:r>
        <w:rPr>
          <w:rFonts w:ascii="Calibri" w:eastAsia="Calibri" w:hAnsi="Calibri" w:cs="Calibri"/>
        </w:rPr>
        <w:t xml:space="preserve"> 2018.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Também a sua série "A Impo</w:t>
      </w:r>
      <w:r>
        <w:rPr>
          <w:rFonts w:ascii="Calibri" w:eastAsia="Calibri" w:hAnsi="Calibri" w:cs="Calibri"/>
        </w:rPr>
        <w:t>ssibilidade Poética de Conter o Infinito" foi distinguida com o segundo lugar na categoria Arquitetura do Concurso Profissional. Eduardo Martins é um dos 10 vencedores das categorias do Concurso Profissional que foram anunciados hoje, juntamente com o pres</w:t>
      </w:r>
      <w:r>
        <w:rPr>
          <w:rFonts w:ascii="Calibri" w:eastAsia="Calibri" w:hAnsi="Calibri" w:cs="Calibri"/>
        </w:rPr>
        <w:t xml:space="preserve">tigiado prémio de </w:t>
      </w:r>
      <w:r>
        <w:rPr>
          <w:rFonts w:ascii="Calibri" w:eastAsia="Calibri" w:hAnsi="Calibri" w:cs="Calibri"/>
          <w:i/>
        </w:rPr>
        <w:t>Fotógrafo do Ano</w:t>
      </w:r>
      <w:r>
        <w:rPr>
          <w:rFonts w:ascii="Calibri" w:eastAsia="Calibri" w:hAnsi="Calibri" w:cs="Calibri"/>
        </w:rPr>
        <w:t xml:space="preserve">, atribuído à fotógrafa britânica </w:t>
      </w:r>
      <w:proofErr w:type="spellStart"/>
      <w:r>
        <w:rPr>
          <w:rFonts w:ascii="Calibri" w:eastAsia="Calibri" w:hAnsi="Calibri" w:cs="Calibri"/>
          <w:b/>
        </w:rPr>
        <w:t>Alys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Tomlinson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 produção da World Photography Organisation, os Sony World Photography </w:t>
      </w:r>
      <w:proofErr w:type="spellStart"/>
      <w:r>
        <w:rPr>
          <w:rFonts w:ascii="Calibri" w:eastAsia="Calibri" w:hAnsi="Calibri" w:cs="Calibri"/>
        </w:rPr>
        <w:t>Awards</w:t>
      </w:r>
      <w:proofErr w:type="spellEnd"/>
      <w:r>
        <w:rPr>
          <w:rFonts w:ascii="Calibri" w:eastAsia="Calibri" w:hAnsi="Calibri" w:cs="Calibri"/>
        </w:rPr>
        <w:t xml:space="preserve"> são o concurso de fotografia mais diversificado do </w:t>
      </w:r>
      <w:proofErr w:type="spellStart"/>
      <w:proofErr w:type="gramStart"/>
      <w:r>
        <w:rPr>
          <w:rFonts w:ascii="Calibri" w:eastAsia="Calibri" w:hAnsi="Calibri" w:cs="Calibri"/>
        </w:rPr>
        <w:t>mundo.A</w:t>
      </w:r>
      <w:proofErr w:type="spellEnd"/>
      <w:proofErr w:type="gramEnd"/>
      <w:r>
        <w:rPr>
          <w:rFonts w:ascii="Calibri" w:eastAsia="Calibri" w:hAnsi="Calibri" w:cs="Calibri"/>
        </w:rPr>
        <w:t xml:space="preserve"> 11.ª edição teve a participação</w:t>
      </w:r>
      <w:r>
        <w:rPr>
          <w:rFonts w:ascii="Calibri" w:eastAsia="Calibri" w:hAnsi="Calibri" w:cs="Calibri"/>
        </w:rPr>
        <w:t xml:space="preserve"> recorde de 320 000 inscrições de fotógrafos de mais de 200 países e territórios, apresentando algumas das melhores fotografias contemporâneas do mundo captadas durante o ano passado.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Eduardo Martins nasceu em Évora, cresceu em Macau e reside agora no Rein</w:t>
      </w:r>
      <w:r>
        <w:rPr>
          <w:rFonts w:ascii="Calibri" w:eastAsia="Calibri" w:hAnsi="Calibri" w:cs="Calibri"/>
        </w:rPr>
        <w:t xml:space="preserve">o Unido. Em declarações sobre a sua dupla vitória, Martins afirmou: </w:t>
      </w:r>
      <w:r>
        <w:rPr>
          <w:rFonts w:ascii="Calibri" w:eastAsia="Calibri" w:hAnsi="Calibri" w:cs="Calibri"/>
          <w:i/>
        </w:rPr>
        <w:t xml:space="preserve">"Este prémio é um reconhecimento de uma forma de trabalhar cada vez mais contrária à prática fotográfica contemporânea. Mais importante ainda, é também um reconhecimento da importância da </w:t>
      </w:r>
      <w:r>
        <w:rPr>
          <w:rFonts w:ascii="Calibri" w:eastAsia="Calibri" w:hAnsi="Calibri" w:cs="Calibri"/>
          <w:i/>
        </w:rPr>
        <w:t xml:space="preserve">discussão e reflexão sobre as tensões e as contradições inerentes à representação da morte violenta, bem como do papel profundamente </w:t>
      </w:r>
      <w:proofErr w:type="gramStart"/>
      <w:r>
        <w:rPr>
          <w:rFonts w:ascii="Calibri" w:eastAsia="Calibri" w:hAnsi="Calibri" w:cs="Calibri"/>
          <w:i/>
        </w:rPr>
        <w:t>paradoxal</w:t>
      </w:r>
      <w:proofErr w:type="gramEnd"/>
      <w:r>
        <w:rPr>
          <w:rFonts w:ascii="Calibri" w:eastAsia="Calibri" w:hAnsi="Calibri" w:cs="Calibri"/>
          <w:i/>
        </w:rPr>
        <w:t xml:space="preserve"> mas fundamental da fotografia na sua perceção e inteligibilidade." 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Descrevendo a sua série vencedora, Eduardo ac</w:t>
      </w:r>
      <w:r>
        <w:rPr>
          <w:rFonts w:ascii="Calibri" w:eastAsia="Calibri" w:hAnsi="Calibri" w:cs="Calibri"/>
        </w:rPr>
        <w:t>rescentou:</w:t>
      </w:r>
      <w:r>
        <w:rPr>
          <w:rFonts w:ascii="Calibri" w:eastAsia="Calibri" w:hAnsi="Calibri" w:cs="Calibri"/>
          <w:i/>
        </w:rPr>
        <w:t xml:space="preserve"> "A série </w:t>
      </w:r>
      <w:proofErr w:type="spellStart"/>
      <w:r>
        <w:rPr>
          <w:rFonts w:ascii="Calibri" w:eastAsia="Calibri" w:hAnsi="Calibri" w:cs="Calibri"/>
          <w:i/>
        </w:rPr>
        <w:t>Silóquios</w:t>
      </w:r>
      <w:proofErr w:type="spellEnd"/>
      <w:r>
        <w:rPr>
          <w:rFonts w:ascii="Calibri" w:eastAsia="Calibri" w:hAnsi="Calibri" w:cs="Calibri"/>
          <w:i/>
        </w:rPr>
        <w:t xml:space="preserve"> e Solilóquios foi produzida no Instituto de Medicina Legal e Ciências Forenses (INMLCF), em Portugal. Muitas das imagens produzidas no INMLCF retratam provas forenses, como notas de suicídio, cartas e outros objetos utilizados</w:t>
      </w:r>
      <w:r>
        <w:rPr>
          <w:rFonts w:ascii="Calibri" w:eastAsia="Calibri" w:hAnsi="Calibri" w:cs="Calibri"/>
          <w:i/>
        </w:rPr>
        <w:t xml:space="preserve"> em suicídios e crimes, bem como outros objetos inerentes ao trabalho dos patologistas. As imagens incluídas nesta série representam uma seleção de cartas de suicídio escritas por pessoas que puseram fim à própria vida. O trabalho perscruta a tensão existe</w:t>
      </w:r>
      <w:r>
        <w:rPr>
          <w:rFonts w:ascii="Calibri" w:eastAsia="Calibri" w:hAnsi="Calibri" w:cs="Calibri"/>
          <w:i/>
        </w:rPr>
        <w:t>nte entre a revelação e o questionamento da ocultação, entre outros, e as implicações éticas da representação e divulgação de material sensível desta natureza."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Já a série " A Impossibilidade Poética de Conter o Infinito", distinguida na categoria Arquitet</w:t>
      </w:r>
      <w:r>
        <w:rPr>
          <w:rFonts w:ascii="Calibri" w:eastAsia="Calibri" w:hAnsi="Calibri" w:cs="Calibri"/>
        </w:rPr>
        <w:t>ura do Concurso Profissional, examina e reavalia a relação da Humanidade com a tecnologia e a indústria, e o seu impacto na nossa consciência social e cultural. Este trabalho foi produzido numa série de espaços, como centrais hidroelétricas (EDP, Portugal)</w:t>
      </w:r>
      <w:r>
        <w:rPr>
          <w:rFonts w:ascii="Calibri" w:eastAsia="Calibri" w:hAnsi="Calibri" w:cs="Calibri"/>
        </w:rPr>
        <w:t>, instalações espaciais (Agência Espacial Europeia) e fábricas automóveis (Fábrica da BMW em Munique).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Somando-se a este sucesso, Eduardo Martins ficou também classificado entre os finalistas da categoria Descoberta do Concurso Profissional, com uma seleçã</w:t>
      </w:r>
      <w:r>
        <w:rPr>
          <w:rFonts w:ascii="Calibri" w:eastAsia="Calibri" w:hAnsi="Calibri" w:cs="Calibri"/>
        </w:rPr>
        <w:t>o de imagens adicional da série "</w:t>
      </w:r>
      <w:proofErr w:type="spellStart"/>
      <w:r>
        <w:rPr>
          <w:rFonts w:ascii="Calibri" w:eastAsia="Calibri" w:hAnsi="Calibri" w:cs="Calibri"/>
        </w:rPr>
        <w:t>Silóquios</w:t>
      </w:r>
      <w:proofErr w:type="spellEnd"/>
      <w:r>
        <w:rPr>
          <w:rFonts w:ascii="Calibri" w:eastAsia="Calibri" w:hAnsi="Calibri" w:cs="Calibri"/>
        </w:rPr>
        <w:t xml:space="preserve"> e Solilóquios sobre a Morte, a Vida e outros Interlúdios".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Como vencedor de uma categoria do Concurso Profissional, o fotógrafo recebe </w:t>
      </w:r>
      <w:r>
        <w:rPr>
          <w:rFonts w:ascii="Calibri" w:eastAsia="Calibri" w:hAnsi="Calibri" w:cs="Calibri"/>
          <w:highlight w:val="white"/>
        </w:rPr>
        <w:t xml:space="preserve">uma viagem e alojamento para assistir à cerimónia de entrega dos prémios, bem </w:t>
      </w:r>
      <w:r>
        <w:rPr>
          <w:rFonts w:ascii="Calibri" w:eastAsia="Calibri" w:hAnsi="Calibri" w:cs="Calibri"/>
          <w:highlight w:val="white"/>
        </w:rPr>
        <w:t xml:space="preserve">como equipamento de imagem digital da Sony; além disso, os seus trabalhos serão publicados no livro anual de vencedores e exibidos como parte da Exposição dos Sony World Photography </w:t>
      </w:r>
      <w:proofErr w:type="spellStart"/>
      <w:r>
        <w:rPr>
          <w:rFonts w:ascii="Calibri" w:eastAsia="Calibri" w:hAnsi="Calibri" w:cs="Calibri"/>
          <w:highlight w:val="white"/>
        </w:rPr>
        <w:t>Awards</w:t>
      </w:r>
      <w:proofErr w:type="spellEnd"/>
      <w:r>
        <w:rPr>
          <w:rFonts w:ascii="Calibri" w:eastAsia="Calibri" w:hAnsi="Calibri" w:cs="Calibri"/>
          <w:highlight w:val="white"/>
        </w:rPr>
        <w:t xml:space="preserve"> 2018, na Somerset </w:t>
      </w:r>
      <w:proofErr w:type="spellStart"/>
      <w:r>
        <w:rPr>
          <w:rFonts w:ascii="Calibri" w:eastAsia="Calibri" w:hAnsi="Calibri" w:cs="Calibri"/>
          <w:highlight w:val="white"/>
        </w:rPr>
        <w:t>House</w:t>
      </w:r>
      <w:proofErr w:type="spellEnd"/>
      <w:r>
        <w:rPr>
          <w:rFonts w:ascii="Calibri" w:eastAsia="Calibri" w:hAnsi="Calibri" w:cs="Calibri"/>
          <w:highlight w:val="white"/>
        </w:rPr>
        <w:t>, em Londres.</w:t>
      </w:r>
      <w:r>
        <w:rPr>
          <w:rFonts w:ascii="Calibri" w:eastAsia="Calibri" w:hAnsi="Calibri" w:cs="Calibri"/>
        </w:rPr>
        <w:t xml:space="preserve">  </w:t>
      </w:r>
    </w:p>
    <w:p w:rsidR="00761DD6" w:rsidRDefault="00C507DC">
      <w:pPr>
        <w:spacing w:before="100"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sucesso de Eduardo Martins</w:t>
      </w:r>
      <w:r>
        <w:rPr>
          <w:rFonts w:ascii="Calibri" w:eastAsia="Calibri" w:hAnsi="Calibri" w:cs="Calibri"/>
        </w:rPr>
        <w:t xml:space="preserve"> é anunciado hoje, juntamente com os vencedores de todas as categorias dos Concursos Profissional, Aberto, Juventude e </w:t>
      </w:r>
      <w:proofErr w:type="spellStart"/>
      <w:r>
        <w:rPr>
          <w:rFonts w:ascii="Calibri" w:eastAsia="Calibri" w:hAnsi="Calibri" w:cs="Calibri"/>
        </w:rPr>
        <w:t>Student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Focus</w:t>
      </w:r>
      <w:proofErr w:type="spellEnd"/>
      <w:r>
        <w:rPr>
          <w:rFonts w:ascii="Calibri" w:eastAsia="Calibri" w:hAnsi="Calibri" w:cs="Calibri"/>
        </w:rPr>
        <w:t xml:space="preserve"> e do prémio de </w:t>
      </w:r>
      <w:r>
        <w:rPr>
          <w:rFonts w:ascii="Calibri" w:eastAsia="Calibri" w:hAnsi="Calibri" w:cs="Calibri"/>
          <w:i/>
        </w:rPr>
        <w:t xml:space="preserve">Fotógrafo do Ano. </w:t>
      </w:r>
      <w:r>
        <w:rPr>
          <w:rFonts w:ascii="Calibri" w:eastAsia="Calibri" w:hAnsi="Calibri" w:cs="Calibri"/>
        </w:rPr>
        <w:t>Esta notícia junta-se, assim, ao anúncio de março que revelava os vencedores das 10 catego</w:t>
      </w:r>
      <w:r>
        <w:rPr>
          <w:rFonts w:ascii="Calibri" w:eastAsia="Calibri" w:hAnsi="Calibri" w:cs="Calibri"/>
        </w:rPr>
        <w:t xml:space="preserve">rias do Concurso Aberto, bem como dos 63 prémios nacionais de 2018, completando assim os anúncios relativos à edição de 2018 dos prémios.  Para mais informações, consulte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www.worldphoto.org</w:t>
        </w:r>
      </w:hyperlink>
    </w:p>
    <w:p w:rsidR="00761DD6" w:rsidRDefault="00C507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Para mais informações, contacte:</w:t>
      </w:r>
    </w:p>
    <w:p w:rsidR="00761DD6" w:rsidRDefault="00C507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Departamento de Imprensa, World Photography Organisation</w:t>
      </w:r>
      <w:r>
        <w:rPr>
          <w:rFonts w:ascii="Calibri" w:eastAsia="Calibri" w:hAnsi="Calibri" w:cs="Calibri"/>
        </w:rPr>
        <w:br/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press@worldphoto.org</w:t>
        </w:r>
      </w:hyperlink>
      <w:r>
        <w:rPr>
          <w:rFonts w:ascii="Calibri" w:eastAsia="Calibri" w:hAnsi="Calibri" w:cs="Calibri"/>
        </w:rPr>
        <w:t xml:space="preserve"> / +44 (0) 20 7886 3043 / 3049</w:t>
      </w:r>
    </w:p>
    <w:p w:rsidR="00761DD6" w:rsidRDefault="00761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60"/>
        <w:rPr>
          <w:rFonts w:ascii="Calibri" w:eastAsia="Calibri" w:hAnsi="Calibri" w:cs="Calibri"/>
          <w:sz w:val="24"/>
          <w:szCs w:val="24"/>
        </w:rPr>
      </w:pPr>
    </w:p>
    <w:p w:rsidR="00761DD6" w:rsidRDefault="00C507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32"/>
        </w:rPr>
        <w:t>Notas aos Editores</w:t>
      </w:r>
      <w:r>
        <w:rPr>
          <w:rFonts w:ascii="Calibri" w:eastAsia="Calibri" w:hAnsi="Calibri" w:cs="Calibri"/>
          <w:b/>
          <w:sz w:val="32"/>
        </w:rPr>
        <w:br/>
      </w:r>
      <w:r>
        <w:rPr>
          <w:rFonts w:ascii="Calibri" w:eastAsia="Calibri" w:hAnsi="Calibri" w:cs="Calibri"/>
          <w:b/>
          <w:highlight w:val="white"/>
        </w:rPr>
        <w:t xml:space="preserve">Todas as imagens finalistas e merecedoras de Menção Honrosa podem ser transferidas para publicação em </w:t>
      </w:r>
      <w:hyperlink r:id="rId10">
        <w:r>
          <w:rPr>
            <w:rFonts w:ascii="Calibri" w:eastAsia="Calibri" w:hAnsi="Calibri" w:cs="Calibri"/>
            <w:color w:val="0563C1"/>
            <w:highlight w:val="white"/>
            <w:u w:val="single"/>
          </w:rPr>
          <w:t>www.worldphoto.org/press</w:t>
        </w:r>
      </w:hyperlink>
      <w:hyperlink r:id="rId11">
        <w:r>
          <w:br/>
        </w:r>
      </w:hyperlink>
      <w:hyperlink r:id="rId12">
        <w:r>
          <w:br/>
        </w:r>
      </w:hyperlink>
      <w:r>
        <w:rPr>
          <w:rFonts w:ascii="Calibri" w:eastAsia="Calibri" w:hAnsi="Calibri" w:cs="Calibri"/>
          <w:b/>
          <w:sz w:val="20"/>
        </w:rPr>
        <w:t>Sobre a World Photography Organisation </w:t>
      </w:r>
      <w:r>
        <w:rPr>
          <w:rFonts w:ascii="Calibri" w:eastAsia="Calibri" w:hAnsi="Calibri" w:cs="Calibri"/>
          <w:sz w:val="20"/>
        </w:rPr>
        <w:br/>
        <w:t xml:space="preserve">A World Photography Organisation é uma plataforma global de iniciativas no âmbito da fotografia. A trabalhar em mais de 180 países, o nosso objetivo é elevar o nível </w:t>
      </w:r>
      <w:r>
        <w:rPr>
          <w:rFonts w:ascii="Calibri" w:eastAsia="Calibri" w:hAnsi="Calibri" w:cs="Calibri"/>
          <w:sz w:val="20"/>
        </w:rPr>
        <w:t>de debate sobre a fotografia através da celebração das melhores imagens e fotógrafos do planeta. Orgulhamo-nos de conseguirmos estabelecer relações duradouras, tanto com fotógrafos individuais, como com os nossos parceiros líderes do setor em todo o mundo.</w:t>
      </w:r>
      <w:r>
        <w:rPr>
          <w:rFonts w:ascii="Calibri" w:eastAsia="Calibri" w:hAnsi="Calibri" w:cs="Calibri"/>
          <w:sz w:val="20"/>
        </w:rPr>
        <w:t xml:space="preserve"> Durante todo o ano, a World Photography Organisation organiza um conjunto de eventos, incluindo os Sony World Photography </w:t>
      </w:r>
      <w:proofErr w:type="spellStart"/>
      <w:r>
        <w:rPr>
          <w:rFonts w:ascii="Calibri" w:eastAsia="Calibri" w:hAnsi="Calibri" w:cs="Calibri"/>
          <w:sz w:val="20"/>
        </w:rPr>
        <w:t>Awards</w:t>
      </w:r>
      <w:proofErr w:type="spellEnd"/>
      <w:r>
        <w:rPr>
          <w:rFonts w:ascii="Calibri" w:eastAsia="Calibri" w:hAnsi="Calibri" w:cs="Calibri"/>
          <w:sz w:val="20"/>
        </w:rPr>
        <w:t>, um dos maiores concursos de fotografia do mundo, e PHOTOFAIRS, feiras de arte internacionais dedicadas à fotografia, que se r</w:t>
      </w:r>
      <w:r>
        <w:rPr>
          <w:rFonts w:ascii="Calibri" w:eastAsia="Calibri" w:hAnsi="Calibri" w:cs="Calibri"/>
          <w:sz w:val="20"/>
        </w:rPr>
        <w:t xml:space="preserve">ealizam em Xangai e em São </w:t>
      </w:r>
      <w:proofErr w:type="spellStart"/>
      <w:r>
        <w:rPr>
          <w:rFonts w:ascii="Calibri" w:eastAsia="Calibri" w:hAnsi="Calibri" w:cs="Calibri"/>
          <w:sz w:val="20"/>
        </w:rPr>
        <w:t>Francisco.Para</w:t>
      </w:r>
      <w:proofErr w:type="spellEnd"/>
      <w:r>
        <w:rPr>
          <w:rFonts w:ascii="Calibri" w:eastAsia="Calibri" w:hAnsi="Calibri" w:cs="Calibri"/>
          <w:sz w:val="20"/>
        </w:rPr>
        <w:t xml:space="preserve"> mais informações, consulte </w:t>
      </w:r>
      <w:hyperlink r:id="rId13">
        <w:r>
          <w:rPr>
            <w:rFonts w:ascii="Calibri" w:eastAsia="Calibri" w:hAnsi="Calibri" w:cs="Calibri"/>
            <w:color w:val="1155CC"/>
            <w:sz w:val="20"/>
            <w:u w:val="single"/>
          </w:rPr>
          <w:t>www.</w:t>
        </w:r>
        <w:r>
          <w:rPr>
            <w:rFonts w:ascii="Calibri" w:eastAsia="Calibri" w:hAnsi="Calibri" w:cs="Calibri"/>
            <w:color w:val="1155CC"/>
            <w:sz w:val="20"/>
            <w:u w:val="single"/>
          </w:rPr>
          <w:t>worldphoto.org</w:t>
        </w:r>
      </w:hyperlink>
      <w:r>
        <w:rPr>
          <w:rFonts w:ascii="Calibri" w:eastAsia="Calibri" w:hAnsi="Calibri" w:cs="Calibri"/>
          <w:sz w:val="20"/>
        </w:rPr>
        <w:t>.</w:t>
      </w:r>
    </w:p>
    <w:p w:rsidR="00761DD6" w:rsidRDefault="00761D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right="-60"/>
        <w:rPr>
          <w:rFonts w:ascii="Calibri" w:eastAsia="Calibri" w:hAnsi="Calibri" w:cs="Calibri"/>
          <w:color w:val="222222"/>
          <w:sz w:val="20"/>
          <w:szCs w:val="20"/>
        </w:rPr>
      </w:pPr>
    </w:p>
    <w:p w:rsidR="00761DD6" w:rsidRDefault="00C507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40" w:lineRule="auto"/>
        <w:ind w:right="-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222222"/>
          <w:sz w:val="20"/>
        </w:rPr>
        <w:t xml:space="preserve">Sobre a Sony </w:t>
      </w:r>
      <w:proofErr w:type="spellStart"/>
      <w:r>
        <w:rPr>
          <w:rFonts w:ascii="Calibri" w:eastAsia="Calibri" w:hAnsi="Calibri" w:cs="Calibri"/>
          <w:b/>
          <w:color w:val="222222"/>
          <w:sz w:val="20"/>
        </w:rPr>
        <w:t>Corporation</w:t>
      </w:r>
      <w:proofErr w:type="spellEnd"/>
      <w:r>
        <w:rPr>
          <w:rFonts w:ascii="Calibri" w:eastAsia="Calibri" w:hAnsi="Calibri" w:cs="Calibri"/>
          <w:b/>
          <w:color w:val="222222"/>
          <w:sz w:val="20"/>
        </w:rPr>
        <w:t xml:space="preserve"> </w:t>
      </w:r>
      <w:r>
        <w:rPr>
          <w:rFonts w:ascii="Calibri" w:eastAsia="Calibri" w:hAnsi="Calibri" w:cs="Calibri"/>
          <w:color w:val="222222"/>
          <w:sz w:val="20"/>
        </w:rPr>
        <w:br/>
      </w:r>
      <w:r>
        <w:rPr>
          <w:rFonts w:ascii="Calibri" w:eastAsia="Calibri" w:hAnsi="Calibri" w:cs="Calibri"/>
          <w:sz w:val="20"/>
          <w:highlight w:val="white"/>
        </w:rPr>
        <w:t xml:space="preserve">A Sony </w:t>
      </w:r>
      <w:proofErr w:type="spellStart"/>
      <w:r>
        <w:rPr>
          <w:rFonts w:ascii="Calibri" w:eastAsia="Calibri" w:hAnsi="Calibri" w:cs="Calibri"/>
          <w:sz w:val="20"/>
          <w:highlight w:val="white"/>
        </w:rPr>
        <w:t>Corporation</w:t>
      </w:r>
      <w:proofErr w:type="spellEnd"/>
      <w:r>
        <w:rPr>
          <w:rFonts w:ascii="Calibri" w:eastAsia="Calibri" w:hAnsi="Calibri" w:cs="Calibri"/>
          <w:sz w:val="20"/>
          <w:highlight w:val="white"/>
        </w:rPr>
        <w:t xml:space="preserve"> é um fabricante líder de produtos de áudio, vídeo, imagem, jogos, comunicação, dispositivos essenciais e tecnologias da informação, para os mercados de consumo e profissional. </w:t>
      </w:r>
      <w:r>
        <w:rPr>
          <w:rFonts w:ascii="Calibri" w:eastAsia="Calibri" w:hAnsi="Calibri" w:cs="Calibri"/>
          <w:sz w:val="20"/>
          <w:highlight w:val="white"/>
        </w:rPr>
        <w:t>Graças às suas atividades no mundo da música, da imagem, do entretenimento interativo por computador e online, a Sony está numa posição única para ser a empresa líder mundial no setor da eletrónica e do entretenimento. A Sony registou um volume de vendas a</w:t>
      </w:r>
      <w:r>
        <w:rPr>
          <w:rFonts w:ascii="Calibri" w:eastAsia="Calibri" w:hAnsi="Calibri" w:cs="Calibri"/>
          <w:sz w:val="20"/>
          <w:highlight w:val="white"/>
        </w:rPr>
        <w:t>nual consolidado de aproximadamente 76 mil milhões de dólares no ano fiscal terminado a 31 de março de 2017. Website Global da Sony</w:t>
      </w:r>
      <w:r>
        <w:rPr>
          <w:rFonts w:ascii="Calibri" w:eastAsia="Calibri" w:hAnsi="Calibri" w:cs="Calibri"/>
          <w:color w:val="222222"/>
          <w:sz w:val="20"/>
        </w:rPr>
        <w:t>: </w:t>
      </w:r>
      <w:hyperlink r:id="rId14">
        <w:r>
          <w:rPr>
            <w:rFonts w:ascii="Calibri" w:eastAsia="Calibri" w:hAnsi="Calibri" w:cs="Calibri"/>
            <w:color w:val="1155CC"/>
            <w:sz w:val="20"/>
            <w:u w:val="single"/>
          </w:rPr>
          <w:t>http://www.sony.net/</w:t>
        </w:r>
      </w:hyperlink>
    </w:p>
    <w:p w:rsidR="00761DD6" w:rsidRDefault="00761DD6">
      <w:pPr>
        <w:spacing w:line="240" w:lineRule="auto"/>
        <w:jc w:val="both"/>
        <w:rPr>
          <w:rFonts w:ascii="Calibri" w:eastAsia="Calibri" w:hAnsi="Calibri" w:cs="Calibri"/>
        </w:rPr>
      </w:pPr>
    </w:p>
    <w:p w:rsidR="00761DD6" w:rsidRDefault="00761DD6"/>
    <w:sectPr w:rsidR="00761DD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A724A"/>
    <w:multiLevelType w:val="multilevel"/>
    <w:tmpl w:val="9AD2E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D6"/>
    <w:rsid w:val="00761DD6"/>
    <w:rsid w:val="00C5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D5B4"/>
  <w15:docId w15:val="{FECB1A79-C520-4255-A25C-74846BD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hoto.org/?utm_source=press&amp;utm_medium=email&amp;utm_campaign=winners" TargetMode="External"/><Relationship Id="rId13" Type="http://schemas.openxmlformats.org/officeDocument/2006/relationships/hyperlink" Target="http://tracking.vuelio.co.uk/tracking/click?msgid=f-tH3TPS1vdpMBd2Oaux3Q2&amp;target=http%3a%2f%2fwww.worldphoto.org%2f&amp;v=h27GbTVKm22XBvwDh6mxTA2&amp;lc=925365152768049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photo.org/press" TargetMode="External"/><Relationship Id="rId12" Type="http://schemas.openxmlformats.org/officeDocument/2006/relationships/hyperlink" Target="http://www.worldphoto.org/pr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worldphoto.org/pres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worldphoto.org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worldphoto.org" TargetMode="External"/><Relationship Id="rId14" Type="http://schemas.openxmlformats.org/officeDocument/2006/relationships/hyperlink" Target="http://www.son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Velez</dc:creator>
  <cp:lastModifiedBy>Dulce Velez</cp:lastModifiedBy>
  <cp:revision>2</cp:revision>
  <dcterms:created xsi:type="dcterms:W3CDTF">2018-04-16T11:07:00Z</dcterms:created>
  <dcterms:modified xsi:type="dcterms:W3CDTF">2018-04-16T11:07:00Z</dcterms:modified>
</cp:coreProperties>
</file>