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9" w:rsidRDefault="00167E69" w:rsidP="00D45A97">
      <w:pPr>
        <w:pStyle w:val="Normalwebb"/>
        <w:rPr>
          <w:rStyle w:val="Stark"/>
        </w:rPr>
      </w:pPr>
    </w:p>
    <w:p w:rsidR="00167E69" w:rsidRDefault="00167E69" w:rsidP="00D45A97">
      <w:pPr>
        <w:pStyle w:val="Normalwebb"/>
        <w:rPr>
          <w:rStyle w:val="Stark"/>
        </w:rPr>
      </w:pPr>
      <w:r>
        <w:rPr>
          <w:rStyle w:val="Stark"/>
        </w:rPr>
        <w:t>Pressmeddelande Läsrörelsen 1 april 2014</w:t>
      </w:r>
    </w:p>
    <w:p w:rsidR="00167E69" w:rsidRDefault="00167E69" w:rsidP="00D45A97">
      <w:pPr>
        <w:pStyle w:val="Normalwebb"/>
        <w:rPr>
          <w:rStyle w:val="Stark"/>
        </w:rPr>
      </w:pPr>
    </w:p>
    <w:p w:rsidR="00167E69" w:rsidRPr="00167E69" w:rsidRDefault="00167E69" w:rsidP="00D45A97">
      <w:pPr>
        <w:pStyle w:val="Normalwebb"/>
        <w:rPr>
          <w:b/>
          <w:bCs/>
        </w:rPr>
      </w:pPr>
      <w:r>
        <w:rPr>
          <w:rStyle w:val="Stark"/>
        </w:rPr>
        <w:t>LÄSRÖRELSENS UNIKA PROJEKT</w:t>
      </w:r>
      <w:r w:rsidRPr="00167E69">
        <w:rPr>
          <w:rStyle w:val="Stark"/>
        </w:rPr>
        <w:t xml:space="preserve"> </w:t>
      </w:r>
      <w:r>
        <w:rPr>
          <w:rStyle w:val="Stark"/>
        </w:rPr>
        <w:t>MED NÄRLÄSNING FÖR 1-3-ÅRINGAR FORTSÄTTER I VÄSTERÅS, ESKILSTUNA OCH KUMLA</w:t>
      </w:r>
    </w:p>
    <w:p w:rsidR="00167E69" w:rsidRDefault="00167E69" w:rsidP="00D45A97">
      <w:pPr>
        <w:pStyle w:val="Normalwebb"/>
        <w:rPr>
          <w:rStyle w:val="Stark"/>
        </w:rPr>
      </w:pPr>
    </w:p>
    <w:p w:rsidR="00D45A97" w:rsidRDefault="00747313" w:rsidP="00D45A97">
      <w:pPr>
        <w:pStyle w:val="Normalwebb"/>
      </w:pPr>
      <w:r>
        <w:rPr>
          <w:rStyle w:val="Stark"/>
        </w:rPr>
        <w:t xml:space="preserve">Läsrörelsens projekt </w:t>
      </w:r>
      <w:r w:rsidR="00D45A97">
        <w:rPr>
          <w:rStyle w:val="Stark"/>
        </w:rPr>
        <w:t>BERÄTTA, LEKA, LÄSA fortsätter sina inspirations- o</w:t>
      </w:r>
      <w:r w:rsidR="003B72A0">
        <w:rPr>
          <w:rStyle w:val="Stark"/>
        </w:rPr>
        <w:t xml:space="preserve">ch utbildningskonferenser den 2 och 3 </w:t>
      </w:r>
      <w:proofErr w:type="gramStart"/>
      <w:r w:rsidR="003B72A0">
        <w:rPr>
          <w:rStyle w:val="Stark"/>
        </w:rPr>
        <w:t>april  i</w:t>
      </w:r>
      <w:proofErr w:type="gramEnd"/>
      <w:r w:rsidR="003B72A0">
        <w:rPr>
          <w:rStyle w:val="Stark"/>
        </w:rPr>
        <w:t xml:space="preserve">  Västerås</w:t>
      </w:r>
      <w:r w:rsidR="00661B79">
        <w:rPr>
          <w:rStyle w:val="Stark"/>
        </w:rPr>
        <w:t xml:space="preserve"> samt 9 april </w:t>
      </w:r>
      <w:r w:rsidR="003B72A0">
        <w:rPr>
          <w:rStyle w:val="Stark"/>
        </w:rPr>
        <w:t xml:space="preserve">i Eskilstuna och </w:t>
      </w:r>
      <w:r w:rsidR="00661B79">
        <w:rPr>
          <w:rStyle w:val="Stark"/>
        </w:rPr>
        <w:t xml:space="preserve">10 april i </w:t>
      </w:r>
      <w:r w:rsidR="003B72A0">
        <w:rPr>
          <w:rStyle w:val="Stark"/>
        </w:rPr>
        <w:t xml:space="preserve">Kumla. </w:t>
      </w:r>
      <w:r w:rsidR="003B72A0">
        <w:t xml:space="preserve"> Alla dagarna </w:t>
      </w:r>
      <w:r w:rsidR="00D45A97">
        <w:rPr>
          <w:rStyle w:val="Stark"/>
        </w:rPr>
        <w:t>kl 14.00-17.00.</w:t>
      </w:r>
      <w:r w:rsidR="00D45A97">
        <w:t xml:space="preserve"> </w:t>
      </w:r>
      <w:r w:rsidR="00D45A97">
        <w:rPr>
          <w:rStyle w:val="Stark"/>
        </w:rPr>
        <w:t xml:space="preserve">Förskolepedagoger och bibliotekarier från </w:t>
      </w:r>
      <w:r w:rsidR="003B72A0">
        <w:rPr>
          <w:rStyle w:val="Stark"/>
        </w:rPr>
        <w:t>Sala, Västerås,</w:t>
      </w:r>
      <w:r w:rsidRPr="00747313">
        <w:rPr>
          <w:rStyle w:val="Stark"/>
        </w:rPr>
        <w:t xml:space="preserve"> </w:t>
      </w:r>
      <w:r>
        <w:rPr>
          <w:rStyle w:val="Stark"/>
        </w:rPr>
        <w:t>Eskilstuna och Flen</w:t>
      </w:r>
      <w:r w:rsidR="003B72A0">
        <w:rPr>
          <w:rStyle w:val="Stark"/>
        </w:rPr>
        <w:t xml:space="preserve"> Askersund, </w:t>
      </w:r>
      <w:proofErr w:type="spellStart"/>
      <w:r w:rsidR="003B72A0">
        <w:rPr>
          <w:rStyle w:val="Stark"/>
        </w:rPr>
        <w:t>Halllsberg</w:t>
      </w:r>
      <w:proofErr w:type="spellEnd"/>
      <w:r w:rsidR="003B72A0">
        <w:rPr>
          <w:rStyle w:val="Stark"/>
        </w:rPr>
        <w:t xml:space="preserve">, Kumla, Laxå, deltar. </w:t>
      </w:r>
      <w:r w:rsidR="00D45A97">
        <w:t>(Se bifogade program!)</w:t>
      </w:r>
    </w:p>
    <w:p w:rsidR="00D45A97" w:rsidRDefault="00D45A97" w:rsidP="00D45A97">
      <w:pPr>
        <w:pStyle w:val="Normalwebb"/>
      </w:pPr>
      <w:r>
        <w:rPr>
          <w:b/>
          <w:bCs/>
        </w:rPr>
        <w:t>BERÄTTA, LEKA, LÄSA</w:t>
      </w:r>
      <w:r>
        <w:t xml:space="preserve"> är en fortsättning av ett nära samarbete med förskolor och bibliotek om närläsning av bilderböcker</w:t>
      </w:r>
      <w:r w:rsidR="00747313">
        <w:t xml:space="preserve"> med </w:t>
      </w:r>
      <w:proofErr w:type="spellStart"/>
      <w:r w:rsidR="00747313">
        <w:t>ett-två-</w:t>
      </w:r>
      <w:proofErr w:type="spellEnd"/>
      <w:r w:rsidR="00747313">
        <w:t xml:space="preserve"> och treåringar</w:t>
      </w:r>
      <w:r>
        <w:t xml:space="preserve"> som startade som ett pilotprojekt i Strängnäs kommun 2009 och nu utvecklas i alla 31 kommuner i Sörmlands, Västmanlands och Örebro län </w:t>
      </w:r>
    </w:p>
    <w:p w:rsidR="00D45A97" w:rsidRDefault="00D45A97" w:rsidP="00D45A97">
      <w:pPr>
        <w:pStyle w:val="Normalwebb"/>
      </w:pPr>
      <w:proofErr w:type="gramStart"/>
      <w:r>
        <w:t xml:space="preserve">-  </w:t>
      </w:r>
      <w:r>
        <w:rPr>
          <w:b/>
          <w:bCs/>
        </w:rPr>
        <w:t>Läsförmågan</w:t>
      </w:r>
      <w:proofErr w:type="gramEnd"/>
      <w:r>
        <w:rPr>
          <w:b/>
          <w:bCs/>
        </w:rPr>
        <w:t xml:space="preserve"> och läsförståelsen har gått ner hos svenska barn.</w:t>
      </w:r>
      <w:r>
        <w:t xml:space="preserve"> Undersökningar visar också att andelen föräldrar som läser för sina barn har minskat. </w:t>
      </w:r>
      <w:r>
        <w:rPr>
          <w:b/>
          <w:bCs/>
        </w:rPr>
        <w:t xml:space="preserve">Från att 70 procent </w:t>
      </w:r>
      <w:r>
        <w:t xml:space="preserve">av småbarnsföräldrarna för tio år sedan läste dagligen för sina barn, är siffran </w:t>
      </w:r>
      <w:r>
        <w:rPr>
          <w:b/>
          <w:bCs/>
        </w:rPr>
        <w:t>nu nere i 35 procent</w:t>
      </w:r>
      <w:r>
        <w:t xml:space="preserve">. Läsrörelsen arbetar nu intensivt för att under ett antal år lyfta barns språk och läsning där projektet BERÄTTA, LEKA, LÄSA är centralt, säger </w:t>
      </w:r>
      <w:r>
        <w:rPr>
          <w:b/>
          <w:bCs/>
        </w:rPr>
        <w:t xml:space="preserve">Elisabet </w:t>
      </w:r>
      <w:proofErr w:type="spellStart"/>
      <w:r>
        <w:rPr>
          <w:b/>
          <w:bCs/>
        </w:rPr>
        <w:t>Reslegård</w:t>
      </w:r>
      <w:proofErr w:type="spellEnd"/>
      <w:r>
        <w:rPr>
          <w:b/>
          <w:bCs/>
        </w:rPr>
        <w:t xml:space="preserve">, Läsrörelsens ordförande och projektledare  </w:t>
      </w:r>
    </w:p>
    <w:p w:rsidR="00D45A97" w:rsidRDefault="00D45A97" w:rsidP="00D45A97">
      <w:pPr>
        <w:pStyle w:val="Normalwebb"/>
      </w:pPr>
      <w:r>
        <w:rPr>
          <w:b/>
          <w:bCs/>
        </w:rPr>
        <w:t>Läsrörelsen har under drygt 10 år drivit många projekt där det lek- och lustfyllda erövrandet av språket står i centrum.</w:t>
      </w:r>
      <w:r>
        <w:t xml:space="preserve"> Språkutvecklingen börjar när vi föds.  Men är det möjligt för så små barn att ta till sig språket? Javisst! Genom berättande, sjungande, lekande och läsande stimuleras barnens kommande språkutveckling.</w:t>
      </w:r>
    </w:p>
    <w:p w:rsidR="00D45A97" w:rsidRDefault="00D45A97" w:rsidP="00D45A97">
      <w:pPr>
        <w:pStyle w:val="Normalwebb"/>
      </w:pPr>
      <w:r>
        <w:rPr>
          <w:b/>
          <w:bCs/>
        </w:rPr>
        <w:t>BERÄTTA, LEKA, LÄSA genomförs från hösten 2013 till och med våren 2015.</w:t>
      </w:r>
      <w:r>
        <w:t xml:space="preserve">  Sakkunniga är Susanna Ekström, litteraturpedagog, f.d. universitetsadjunkt Stockholms universitet och Marianne von </w:t>
      </w:r>
      <w:proofErr w:type="spellStart"/>
      <w:r>
        <w:t>Baumgarten-Lindberg</w:t>
      </w:r>
      <w:proofErr w:type="spellEnd"/>
      <w:r>
        <w:t xml:space="preserve">, redaktör och barnboksexpert.  </w:t>
      </w:r>
    </w:p>
    <w:p w:rsidR="00D45A97" w:rsidRDefault="00D45A97" w:rsidP="00D45A97">
      <w:pPr>
        <w:pStyle w:val="Normalwebb"/>
      </w:pPr>
      <w:r>
        <w:rPr>
          <w:b/>
          <w:bCs/>
        </w:rPr>
        <w:t>En pedagogisk skrift som delas ut till de förskolepedagoger som deltar och till barnens föräldrar har tagits fram.</w:t>
      </w:r>
      <w:r>
        <w:t xml:space="preserve"> Alla deltagande barn får en av tre speciellt utvalda bilderböcker: </w:t>
      </w:r>
      <w:r>
        <w:rPr>
          <w:i/>
          <w:iCs/>
          <w:u w:val="single"/>
        </w:rPr>
        <w:t>Här dansar Herr Gurka</w:t>
      </w:r>
      <w:r>
        <w:t xml:space="preserve"> av Lennart Hellsing och Poul Ströyer (Rabén &amp; Sjögren), </w:t>
      </w:r>
      <w:r>
        <w:rPr>
          <w:i/>
          <w:iCs/>
          <w:u w:val="single"/>
        </w:rPr>
        <w:t>Kanel och Kanin. Dikter om kroppen</w:t>
      </w:r>
      <w:r>
        <w:t xml:space="preserve"> av Ulf Stark och Charlotte Ramel (Rabén &amp; Sjögren) och </w:t>
      </w:r>
      <w:proofErr w:type="spellStart"/>
      <w:r>
        <w:rPr>
          <w:i/>
          <w:iCs/>
          <w:u w:val="single"/>
        </w:rPr>
        <w:t>Gummi-Lisa</w:t>
      </w:r>
      <w:proofErr w:type="spellEnd"/>
      <w:r>
        <w:rPr>
          <w:i/>
          <w:iCs/>
          <w:u w:val="single"/>
        </w:rPr>
        <w:t xml:space="preserve"> hittar hem</w:t>
      </w:r>
      <w:r>
        <w:t xml:space="preserve"> av Anna Bengtsson (Alfabeta).</w:t>
      </w:r>
    </w:p>
    <w:p w:rsidR="00D45A97" w:rsidRDefault="00D45A97" w:rsidP="00D45A97">
      <w:pPr>
        <w:pStyle w:val="Normalwebb"/>
      </w:pPr>
      <w:r>
        <w:rPr>
          <w:b/>
          <w:bCs/>
        </w:rPr>
        <w:t>Efter den första terminen arbetar nu hundratals förskolepedagoger utifrån sina erfarenheter med projektet.</w:t>
      </w:r>
    </w:p>
    <w:p w:rsidR="00D45A97" w:rsidRDefault="00D45A97" w:rsidP="00D45A97">
      <w:pPr>
        <w:pStyle w:val="Normalwebb"/>
      </w:pPr>
      <w:r>
        <w:t xml:space="preserve">Projektet </w:t>
      </w:r>
      <w:r>
        <w:rPr>
          <w:b/>
          <w:bCs/>
        </w:rPr>
        <w:t>BERÄTTA, LEKA, LÄSA</w:t>
      </w:r>
      <w:r>
        <w:t xml:space="preserve"> finansieras till stora delar av Allmänna arvsfonden och </w:t>
      </w:r>
      <w:proofErr w:type="spellStart"/>
      <w:r>
        <w:t>PostkodLotteriets</w:t>
      </w:r>
      <w:proofErr w:type="spellEnd"/>
      <w:r>
        <w:t xml:space="preserve"> Kulturstiftelse.</w:t>
      </w:r>
    </w:p>
    <w:p w:rsidR="00D45A97" w:rsidRDefault="00D45A97" w:rsidP="00D45A97">
      <w:pPr>
        <w:pStyle w:val="Normalwebb"/>
      </w:pPr>
      <w:r>
        <w:rPr>
          <w:b/>
          <w:bCs/>
        </w:rPr>
        <w:lastRenderedPageBreak/>
        <w:t xml:space="preserve">För ytterligare information </w:t>
      </w:r>
      <w:r>
        <w:t xml:space="preserve">kontakta pressekreterare Li </w:t>
      </w:r>
      <w:proofErr w:type="gramStart"/>
      <w:r>
        <w:t>Södermark,  tel</w:t>
      </w:r>
      <w:proofErr w:type="gramEnd"/>
      <w:r>
        <w:t xml:space="preserve">. 076-216 07 12 </w:t>
      </w:r>
      <w:proofErr w:type="spellStart"/>
      <w:r>
        <w:t>li.sodermark@lasrorelsen</w:t>
      </w:r>
      <w:proofErr w:type="spellEnd"/>
      <w:r>
        <w:t xml:space="preserve">. nu   </w:t>
      </w:r>
    </w:p>
    <w:p w:rsidR="00D45A97" w:rsidRDefault="00D45A97" w:rsidP="00D45A97">
      <w:pPr>
        <w:pStyle w:val="Normalwebb"/>
      </w:pPr>
      <w:r>
        <w:t xml:space="preserve">Bif. Skriften Berätta, Leka, Läsa för alla </w:t>
      </w:r>
      <w:proofErr w:type="spellStart"/>
      <w:r>
        <w:t>detalagare</w:t>
      </w:r>
      <w:proofErr w:type="spellEnd"/>
    </w:p>
    <w:p w:rsidR="00D45A97" w:rsidRDefault="00D45A97" w:rsidP="00D45A97">
      <w:pPr>
        <w:pStyle w:val="Normalwebb"/>
      </w:pPr>
      <w:r>
        <w:t xml:space="preserve">Dagschema </w:t>
      </w:r>
      <w:r w:rsidR="00AA2F61">
        <w:t xml:space="preserve">Västerås den 2 april </w:t>
      </w:r>
    </w:p>
    <w:p w:rsidR="00AA2F61" w:rsidRDefault="00AA2F61" w:rsidP="00D45A97">
      <w:pPr>
        <w:pStyle w:val="Normalwebb"/>
      </w:pPr>
      <w:r>
        <w:t>Dagschema Västerås den 3 april</w:t>
      </w:r>
    </w:p>
    <w:p w:rsidR="00D45A97" w:rsidRDefault="00D45A97" w:rsidP="00D45A97">
      <w:pPr>
        <w:pStyle w:val="Normalwebb"/>
      </w:pPr>
      <w:r>
        <w:t xml:space="preserve">Dagschema </w:t>
      </w:r>
      <w:r w:rsidR="00AA2F61">
        <w:t xml:space="preserve">Eskilstuna den 9 april </w:t>
      </w:r>
    </w:p>
    <w:p w:rsidR="00AA2F61" w:rsidRDefault="00AA2F61" w:rsidP="00D45A97">
      <w:pPr>
        <w:pStyle w:val="Normalwebb"/>
      </w:pPr>
      <w:r>
        <w:t>Dagschema Kumla den 10 april</w:t>
      </w:r>
    </w:p>
    <w:p w:rsidR="004E37C7" w:rsidRDefault="00D45A97" w:rsidP="00D45A97">
      <w:pPr>
        <w:pStyle w:val="Normalwebb"/>
      </w:pPr>
      <w:r>
        <w:t xml:space="preserve">Bilder: Ur </w:t>
      </w:r>
      <w:proofErr w:type="spellStart"/>
      <w:r>
        <w:t>Gummi-Lisa</w:t>
      </w:r>
      <w:proofErr w:type="spellEnd"/>
      <w:r>
        <w:t xml:space="preserve"> hittar hem av Anna Bengtsson</w:t>
      </w:r>
    </w:p>
    <w:p w:rsidR="00D45A97" w:rsidRDefault="00D45A97" w:rsidP="00D45A97">
      <w:pPr>
        <w:pStyle w:val="Normalwebb"/>
      </w:pPr>
      <w:r>
        <w:t>Kanel och Kanin. Dikter om kroppen av Ulf Stark och Charlotte Ramel</w:t>
      </w:r>
    </w:p>
    <w:p w:rsidR="004E37C7" w:rsidRDefault="004E37C7" w:rsidP="00D45A97">
      <w:pPr>
        <w:pStyle w:val="Normalwebb"/>
      </w:pPr>
      <w:r>
        <w:t>Här dansar Herr Gurka av Lennart H</w:t>
      </w:r>
      <w:r w:rsidR="009A2586">
        <w:t>ellsing och Poul Ströyer</w:t>
      </w:r>
    </w:p>
    <w:p w:rsidR="00CB4167" w:rsidRDefault="00167E69"/>
    <w:sectPr w:rsidR="00CB4167" w:rsidSect="00BE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45A97"/>
    <w:rsid w:val="00167E69"/>
    <w:rsid w:val="001E7C39"/>
    <w:rsid w:val="003B72A0"/>
    <w:rsid w:val="004E37C7"/>
    <w:rsid w:val="00621BE1"/>
    <w:rsid w:val="00661B79"/>
    <w:rsid w:val="00747313"/>
    <w:rsid w:val="009A2586"/>
    <w:rsid w:val="00A7369E"/>
    <w:rsid w:val="00AA2F61"/>
    <w:rsid w:val="00AB3C5E"/>
    <w:rsid w:val="00AF6CE3"/>
    <w:rsid w:val="00B5695D"/>
    <w:rsid w:val="00BD6A22"/>
    <w:rsid w:val="00BE5420"/>
    <w:rsid w:val="00D45A97"/>
    <w:rsid w:val="00E7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0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4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45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465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Södermark</dc:creator>
  <cp:lastModifiedBy>Li Södermark</cp:lastModifiedBy>
  <cp:revision>14</cp:revision>
  <dcterms:created xsi:type="dcterms:W3CDTF">2014-03-31T06:31:00Z</dcterms:created>
  <dcterms:modified xsi:type="dcterms:W3CDTF">2014-03-31T18:07:00Z</dcterms:modified>
</cp:coreProperties>
</file>