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7C6" w:rsidRPr="00D67F96" w:rsidRDefault="006B47C6" w:rsidP="000A3D6F">
      <w:pPr>
        <w:spacing w:after="0" w:line="240" w:lineRule="auto"/>
        <w:ind w:left="-142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</w:p>
    <w:p w:rsidR="000A3D6F" w:rsidRPr="00D67F96" w:rsidRDefault="000A3D6F" w:rsidP="000A3D6F">
      <w:pPr>
        <w:spacing w:after="0" w:line="240" w:lineRule="auto"/>
        <w:ind w:left="-142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</w:p>
    <w:p w:rsidR="000A3D6F" w:rsidRPr="00D67F96" w:rsidRDefault="000A3D6F" w:rsidP="000A3D6F">
      <w:pPr>
        <w:spacing w:after="0" w:line="240" w:lineRule="auto"/>
        <w:ind w:left="-142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</w:p>
    <w:p w:rsidR="000A3D6F" w:rsidRPr="00D67F96" w:rsidRDefault="000A3D6F" w:rsidP="000A3D6F">
      <w:pPr>
        <w:spacing w:after="0" w:line="240" w:lineRule="auto"/>
        <w:ind w:left="-142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</w:p>
    <w:p w:rsidR="000A3D6F" w:rsidRPr="00D67F96" w:rsidRDefault="000A3D6F" w:rsidP="00A74F1E">
      <w:pPr>
        <w:spacing w:after="320" w:line="240" w:lineRule="auto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  <w:r w:rsidRPr="00D67F96">
        <w:rPr>
          <w:rFonts w:eastAsia="Times New Roman" w:cs="Times New Roman"/>
          <w:b/>
          <w:color w:val="003A78"/>
          <w:sz w:val="24"/>
          <w:szCs w:val="24"/>
          <w:lang w:eastAsia="sv-SE"/>
        </w:rPr>
        <w:t>PRESSMEDDELANDE:</w:t>
      </w:r>
    </w:p>
    <w:p w:rsidR="000A3D6F" w:rsidRPr="00D67F96" w:rsidRDefault="000A3D6F" w:rsidP="000A3D6F">
      <w:pPr>
        <w:spacing w:after="0" w:line="240" w:lineRule="auto"/>
        <w:ind w:left="-142"/>
        <w:rPr>
          <w:rFonts w:eastAsia="Times New Roman" w:cs="Times New Roman"/>
          <w:b/>
          <w:color w:val="003A78"/>
          <w:sz w:val="24"/>
          <w:szCs w:val="24"/>
          <w:lang w:eastAsia="sv-SE"/>
        </w:rPr>
      </w:pPr>
    </w:p>
    <w:p w:rsidR="00CE6AB7" w:rsidRPr="00CE6AB7" w:rsidRDefault="00CE6AB7" w:rsidP="00A74F1E">
      <w:pPr>
        <w:pStyle w:val="Oformateradtext"/>
        <w:spacing w:after="240"/>
        <w:rPr>
          <w:rFonts w:cs="Times New Roman"/>
          <w:b/>
          <w:color w:val="003A78"/>
          <w:sz w:val="48"/>
          <w:szCs w:val="48"/>
          <w:lang w:val="en-US"/>
        </w:rPr>
      </w:pPr>
      <w:r w:rsidRPr="00CE6AB7">
        <w:rPr>
          <w:rFonts w:cs="Times New Roman"/>
          <w:b/>
          <w:color w:val="003A78"/>
          <w:sz w:val="48"/>
          <w:szCs w:val="48"/>
          <w:lang w:val="en-US"/>
        </w:rPr>
        <w:t xml:space="preserve">Hogia </w:t>
      </w:r>
      <w:proofErr w:type="spellStart"/>
      <w:r w:rsidRPr="00CE6AB7">
        <w:rPr>
          <w:rFonts w:cs="Times New Roman"/>
          <w:b/>
          <w:color w:val="003A78"/>
          <w:sz w:val="48"/>
          <w:szCs w:val="48"/>
          <w:lang w:val="en-US"/>
        </w:rPr>
        <w:t>och</w:t>
      </w:r>
      <w:proofErr w:type="spellEnd"/>
      <w:r w:rsidRPr="00CE6AB7">
        <w:rPr>
          <w:rFonts w:cs="Times New Roman"/>
          <w:b/>
          <w:color w:val="003A78"/>
          <w:sz w:val="48"/>
          <w:szCs w:val="48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 w:val="48"/>
          <w:szCs w:val="48"/>
          <w:lang w:val="en-US"/>
        </w:rPr>
        <w:t>Starweb</w:t>
      </w:r>
      <w:proofErr w:type="spellEnd"/>
      <w:r w:rsidRPr="00CE6AB7">
        <w:rPr>
          <w:rFonts w:cs="Times New Roman"/>
          <w:b/>
          <w:color w:val="003A78"/>
          <w:sz w:val="48"/>
          <w:szCs w:val="48"/>
          <w:lang w:val="en-US"/>
        </w:rPr>
        <w:t xml:space="preserve"> </w:t>
      </w:r>
      <w:proofErr w:type="spellStart"/>
      <w:r w:rsidR="0055022C">
        <w:rPr>
          <w:rFonts w:cs="Times New Roman"/>
          <w:b/>
          <w:color w:val="003A78"/>
          <w:sz w:val="48"/>
          <w:szCs w:val="48"/>
          <w:lang w:val="en-US"/>
        </w:rPr>
        <w:t>skapar</w:t>
      </w:r>
      <w:proofErr w:type="spellEnd"/>
      <w:r w:rsidR="0055022C">
        <w:rPr>
          <w:rFonts w:cs="Times New Roman"/>
          <w:b/>
          <w:color w:val="003A78"/>
          <w:sz w:val="48"/>
          <w:szCs w:val="48"/>
          <w:lang w:val="en-US"/>
        </w:rPr>
        <w:t xml:space="preserve"> </w:t>
      </w:r>
      <w:proofErr w:type="spellStart"/>
      <w:r w:rsidR="0055022C">
        <w:rPr>
          <w:rFonts w:cs="Times New Roman"/>
          <w:b/>
          <w:color w:val="003A78"/>
          <w:sz w:val="48"/>
          <w:szCs w:val="48"/>
          <w:lang w:val="en-US"/>
        </w:rPr>
        <w:t>ny</w:t>
      </w:r>
      <w:proofErr w:type="spellEnd"/>
      <w:r w:rsidR="0055022C">
        <w:rPr>
          <w:rFonts w:cs="Times New Roman"/>
          <w:b/>
          <w:color w:val="003A78"/>
          <w:sz w:val="48"/>
          <w:szCs w:val="48"/>
          <w:lang w:val="en-US"/>
        </w:rPr>
        <w:t xml:space="preserve"> </w:t>
      </w:r>
      <w:proofErr w:type="spellStart"/>
      <w:r w:rsidR="0055022C">
        <w:rPr>
          <w:rFonts w:cs="Times New Roman"/>
          <w:b/>
          <w:color w:val="003A78"/>
          <w:sz w:val="48"/>
          <w:szCs w:val="48"/>
          <w:lang w:val="en-US"/>
        </w:rPr>
        <w:t>plattform</w:t>
      </w:r>
      <w:proofErr w:type="spellEnd"/>
      <w:r w:rsidR="0055022C">
        <w:rPr>
          <w:rFonts w:cs="Times New Roman"/>
          <w:b/>
          <w:color w:val="003A78"/>
          <w:sz w:val="48"/>
          <w:szCs w:val="48"/>
          <w:lang w:val="en-US"/>
        </w:rPr>
        <w:t xml:space="preserve"> </w:t>
      </w:r>
      <w:proofErr w:type="spellStart"/>
      <w:r w:rsidR="0055022C">
        <w:rPr>
          <w:rFonts w:cs="Times New Roman"/>
          <w:b/>
          <w:color w:val="003A78"/>
          <w:sz w:val="48"/>
          <w:szCs w:val="48"/>
          <w:lang w:val="en-US"/>
        </w:rPr>
        <w:t>för</w:t>
      </w:r>
      <w:proofErr w:type="spellEnd"/>
      <w:r w:rsidR="0055022C">
        <w:rPr>
          <w:rFonts w:cs="Times New Roman"/>
          <w:b/>
          <w:color w:val="003A78"/>
          <w:sz w:val="48"/>
          <w:szCs w:val="48"/>
          <w:lang w:val="en-US"/>
        </w:rPr>
        <w:t xml:space="preserve"> </w:t>
      </w:r>
      <w:proofErr w:type="spellStart"/>
      <w:r w:rsidR="0055022C">
        <w:rPr>
          <w:rFonts w:cs="Times New Roman"/>
          <w:b/>
          <w:color w:val="003A78"/>
          <w:sz w:val="48"/>
          <w:szCs w:val="48"/>
          <w:lang w:val="en-US"/>
        </w:rPr>
        <w:t>omnikanal</w:t>
      </w:r>
      <w:bookmarkStart w:id="0" w:name="_GoBack"/>
      <w:bookmarkEnd w:id="0"/>
      <w:proofErr w:type="spellEnd"/>
    </w:p>
    <w:p w:rsidR="00CE6AB7" w:rsidRPr="00C67DD9" w:rsidRDefault="00CE6AB7" w:rsidP="00A74F1E">
      <w:pPr>
        <w:pStyle w:val="Oformateradtext"/>
        <w:spacing w:after="240"/>
        <w:rPr>
          <w:rFonts w:cs="Times New Roman"/>
          <w:b/>
          <w:color w:val="003A78"/>
          <w:szCs w:val="22"/>
          <w:lang w:val="en-US"/>
        </w:rPr>
      </w:pPr>
      <w:r w:rsidRPr="00CE6AB7">
        <w:rPr>
          <w:rFonts w:cs="Times New Roman"/>
          <w:b/>
          <w:color w:val="003A78"/>
          <w:szCs w:val="22"/>
          <w:lang w:val="en-US"/>
        </w:rPr>
        <w:t xml:space="preserve">Nu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utökas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Hogia</w:t>
      </w:r>
      <w:r w:rsidR="009D383D">
        <w:rPr>
          <w:rFonts w:cs="Times New Roman"/>
          <w:b/>
          <w:color w:val="003A78"/>
          <w:szCs w:val="22"/>
          <w:lang w:val="en-US"/>
        </w:rPr>
        <w:t>s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och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Starwebs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omnikanal-handel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, Smart Handel, med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en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lösning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för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större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handlare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och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butikskedjor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. Med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Starweb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e-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handel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integrerad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med Hogia Retail,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ett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komplett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butiksdatasystem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,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kan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även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verksamheter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med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större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behov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av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lagerhantering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,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försäljningsuppföljning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och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kampanjhantering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få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tillgång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till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ett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prisvärt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system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för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försäljning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i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både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e-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handelskanaler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och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fysiska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b/>
          <w:color w:val="003A78"/>
          <w:szCs w:val="22"/>
          <w:lang w:val="en-US"/>
        </w:rPr>
        <w:t>butiker</w:t>
      </w:r>
      <w:proofErr w:type="spellEnd"/>
      <w:r w:rsidRPr="00CE6AB7">
        <w:rPr>
          <w:rFonts w:cs="Times New Roman"/>
          <w:b/>
          <w:color w:val="003A78"/>
          <w:szCs w:val="22"/>
          <w:lang w:val="en-US"/>
        </w:rPr>
        <w:t>.</w:t>
      </w:r>
    </w:p>
    <w:p w:rsidR="00CE6AB7" w:rsidRPr="00CE6AB7" w:rsidRDefault="00CE6AB7" w:rsidP="00CE6AB7">
      <w:pPr>
        <w:pStyle w:val="Oformateradtext"/>
        <w:rPr>
          <w:rFonts w:cs="Times New Roman"/>
          <w:color w:val="003A78"/>
          <w:szCs w:val="22"/>
          <w:lang w:val="en-US"/>
        </w:rPr>
      </w:pPr>
      <w:proofErr w:type="spellStart"/>
      <w:r w:rsidRPr="00CE6AB7">
        <w:rPr>
          <w:rFonts w:cs="Times New Roman"/>
          <w:color w:val="003A78"/>
          <w:szCs w:val="22"/>
          <w:lang w:val="en-US"/>
        </w:rPr>
        <w:t>Tillsammans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med Hogia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har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Starweb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nu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sammanlagt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tagit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fram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fyra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omnikanal-lösningar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. Sedan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hösten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2015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finns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ett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sömlöst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system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för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mindre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handlare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,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då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Starweb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tillsammans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med Hogia Small Office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integrerade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e-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handel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med Hogia Smart. Nu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finns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alltså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även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en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integration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mellan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Starweb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e-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handel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och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Hogia Retail. </w:t>
      </w:r>
    </w:p>
    <w:p w:rsidR="00CE6AB7" w:rsidRPr="00CE6AB7" w:rsidRDefault="00CE6AB7" w:rsidP="00CE6AB7">
      <w:pPr>
        <w:pStyle w:val="Oformateradtext"/>
        <w:rPr>
          <w:rFonts w:cs="Times New Roman"/>
          <w:color w:val="003A78"/>
          <w:szCs w:val="22"/>
          <w:lang w:val="en-US"/>
        </w:rPr>
      </w:pPr>
    </w:p>
    <w:p w:rsidR="00CE6AB7" w:rsidRPr="00CE6AB7" w:rsidRDefault="00CE6AB7" w:rsidP="00CE6AB7">
      <w:pPr>
        <w:pStyle w:val="Oformateradtext"/>
        <w:rPr>
          <w:rFonts w:cs="Times New Roman"/>
          <w:color w:val="003A78"/>
          <w:szCs w:val="22"/>
          <w:lang w:val="en-US"/>
        </w:rPr>
      </w:pPr>
      <w:r w:rsidRPr="00CE6AB7">
        <w:rPr>
          <w:rFonts w:cs="Times New Roman"/>
          <w:color w:val="003A78"/>
          <w:szCs w:val="22"/>
          <w:lang w:val="en-US"/>
        </w:rPr>
        <w:t>Med e-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handel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,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butikskassa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,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bokföring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och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fakturering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samlat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på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ett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ställe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hanteras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order,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kundregister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,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produkter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,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priser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och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dagsavslut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för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alla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försäljningskanaler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i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ett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och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samma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system.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Det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ger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en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betydande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tidsbesparing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då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dubbelarbetet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försvinner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och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risken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för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fel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minimeras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. Men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framför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allt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får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kunden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en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sömlös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upplevelse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i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köpprocessen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,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som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kan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börja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i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en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kanal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och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sluta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i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en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annan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>.</w:t>
      </w:r>
    </w:p>
    <w:p w:rsidR="00CE6AB7" w:rsidRPr="00CE6AB7" w:rsidRDefault="00CE6AB7" w:rsidP="00CE6AB7">
      <w:pPr>
        <w:pStyle w:val="Oformateradtext"/>
        <w:rPr>
          <w:rFonts w:cs="Times New Roman"/>
          <w:color w:val="003A78"/>
          <w:szCs w:val="22"/>
          <w:lang w:val="en-US"/>
        </w:rPr>
      </w:pPr>
    </w:p>
    <w:p w:rsidR="00CE6AB7" w:rsidRPr="00CE6AB7" w:rsidRDefault="00CE6AB7" w:rsidP="00CE6AB7">
      <w:pPr>
        <w:pStyle w:val="Oformateradtext"/>
        <w:numPr>
          <w:ilvl w:val="0"/>
          <w:numId w:val="3"/>
        </w:numPr>
        <w:rPr>
          <w:rFonts w:cs="Times New Roman"/>
          <w:color w:val="003A78"/>
          <w:szCs w:val="22"/>
          <w:lang w:val="en-US"/>
        </w:rPr>
      </w:pPr>
      <w:r w:rsidRPr="00CE6AB7">
        <w:rPr>
          <w:rFonts w:cs="Times New Roman"/>
          <w:color w:val="003A78"/>
          <w:szCs w:val="22"/>
          <w:lang w:val="en-US"/>
        </w:rPr>
        <w:t xml:space="preserve">Via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dessa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standardiserade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integrationer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knyts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alla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kanaler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osynligt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ihop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och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ger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dig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som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handlare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ett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snabbt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och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smart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sätt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att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administrera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och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styra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hela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din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verksamhet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. Nu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finns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det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även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en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lösning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att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växa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i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när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det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kommer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till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både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fysisk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handel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och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e-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handel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,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säger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Annica Gilbertson,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produktägare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, Hogia Retail. </w:t>
      </w:r>
    </w:p>
    <w:p w:rsidR="00CE6AB7" w:rsidRPr="00CE6AB7" w:rsidRDefault="00CE6AB7" w:rsidP="00CE6AB7">
      <w:pPr>
        <w:pStyle w:val="Oformateradtext"/>
        <w:rPr>
          <w:rFonts w:cs="Times New Roman"/>
          <w:color w:val="003A78"/>
          <w:szCs w:val="22"/>
          <w:lang w:val="en-US"/>
        </w:rPr>
      </w:pPr>
    </w:p>
    <w:p w:rsidR="00CE6AB7" w:rsidRPr="00CE6AB7" w:rsidRDefault="00CE6AB7" w:rsidP="00CE6AB7">
      <w:pPr>
        <w:pStyle w:val="Oformateradtext"/>
        <w:numPr>
          <w:ilvl w:val="0"/>
          <w:numId w:val="3"/>
        </w:numPr>
        <w:rPr>
          <w:rFonts w:cs="Times New Roman"/>
          <w:color w:val="003A78"/>
          <w:szCs w:val="22"/>
          <w:lang w:val="en-US"/>
        </w:rPr>
      </w:pPr>
      <w:proofErr w:type="spellStart"/>
      <w:r w:rsidRPr="00CE6AB7">
        <w:rPr>
          <w:rFonts w:cs="Times New Roman"/>
          <w:color w:val="003A78"/>
          <w:szCs w:val="22"/>
          <w:lang w:val="en-US"/>
        </w:rPr>
        <w:t>Kunden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eliminerar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dessutom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risken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att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hamna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mellan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två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leverantörer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. Vi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ansvarar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för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att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systemen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kommunicerar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med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varandra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och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kunden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kan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istället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fokusera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på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sin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försäljning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,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säger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Johan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Lindstedt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, VD,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Starweb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. </w:t>
      </w:r>
    </w:p>
    <w:p w:rsidR="00CE6AB7" w:rsidRPr="00CE6AB7" w:rsidRDefault="00CE6AB7" w:rsidP="00CE6AB7">
      <w:pPr>
        <w:pStyle w:val="Oformateradtext"/>
        <w:rPr>
          <w:rFonts w:cs="Times New Roman"/>
          <w:color w:val="003A78"/>
          <w:szCs w:val="22"/>
          <w:lang w:val="en-US"/>
        </w:rPr>
      </w:pPr>
    </w:p>
    <w:p w:rsidR="00CE6AB7" w:rsidRPr="00CE6AB7" w:rsidRDefault="00CE6AB7" w:rsidP="00CE6AB7">
      <w:pPr>
        <w:pStyle w:val="Oformateradtext"/>
        <w:rPr>
          <w:rFonts w:cs="Times New Roman"/>
          <w:color w:val="003A78"/>
          <w:szCs w:val="22"/>
          <w:lang w:val="en-US"/>
        </w:rPr>
      </w:pPr>
      <w:proofErr w:type="spellStart"/>
      <w:r w:rsidRPr="00CE6AB7">
        <w:rPr>
          <w:rFonts w:cs="Times New Roman"/>
          <w:color w:val="003A78"/>
          <w:szCs w:val="22"/>
          <w:lang w:val="en-US"/>
        </w:rPr>
        <w:t>Träffa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både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Hogia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och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Starweb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på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årets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upplaga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av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Formex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24-27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augusti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på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Stockholmsmässan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. Vi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finns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i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monter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 BG:01. </w:t>
      </w:r>
      <w:proofErr w:type="spellStart"/>
      <w:r w:rsidRPr="00CE6AB7">
        <w:rPr>
          <w:rFonts w:cs="Times New Roman"/>
          <w:color w:val="003A78"/>
          <w:szCs w:val="22"/>
          <w:lang w:val="en-US"/>
        </w:rPr>
        <w:t>Välkommen</w:t>
      </w:r>
      <w:proofErr w:type="spellEnd"/>
      <w:r w:rsidRPr="00CE6AB7">
        <w:rPr>
          <w:rFonts w:cs="Times New Roman"/>
          <w:color w:val="003A78"/>
          <w:szCs w:val="22"/>
          <w:lang w:val="en-US"/>
        </w:rPr>
        <w:t xml:space="preserve">! </w:t>
      </w:r>
    </w:p>
    <w:p w:rsidR="003719B1" w:rsidRPr="00C67DD9" w:rsidRDefault="003719B1" w:rsidP="00A74F1E">
      <w:pPr>
        <w:pStyle w:val="Oformateradtext"/>
        <w:rPr>
          <w:rFonts w:cs="Times New Roman"/>
          <w:color w:val="003A78"/>
          <w:szCs w:val="22"/>
          <w:lang w:val="en-US"/>
        </w:rPr>
      </w:pPr>
    </w:p>
    <w:p w:rsidR="00D9162E" w:rsidRDefault="00D9162E" w:rsidP="00CE6AB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</w:p>
    <w:p w:rsidR="00CE6AB7" w:rsidRPr="00CE6AB7" w:rsidRDefault="00CE6AB7" w:rsidP="00CE6AB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  <w:r w:rsidRPr="00CE6AB7">
        <w:rPr>
          <w:rFonts w:ascii="Calibri" w:eastAsia="Times New Roman" w:hAnsi="Calibri" w:cs="Times New Roman"/>
          <w:color w:val="003A78"/>
          <w:lang w:eastAsia="sv-SE"/>
        </w:rPr>
        <w:t xml:space="preserve">Mer information: </w:t>
      </w:r>
    </w:p>
    <w:p w:rsidR="00CE6AB7" w:rsidRPr="00CE6AB7" w:rsidRDefault="00CE6AB7" w:rsidP="00CE6AB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  <w:r w:rsidRPr="00CE6AB7">
        <w:rPr>
          <w:rFonts w:ascii="Calibri" w:eastAsia="Times New Roman" w:hAnsi="Calibri" w:cs="Times New Roman"/>
          <w:color w:val="003A78"/>
          <w:lang w:eastAsia="sv-SE"/>
        </w:rPr>
        <w:t>Läs mer om SMART HANDEL: www.starweb.se/omnikanal-priser/</w:t>
      </w:r>
    </w:p>
    <w:p w:rsidR="00CE6AB7" w:rsidRPr="00CE6AB7" w:rsidRDefault="00CE6AB7" w:rsidP="00CE6AB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  <w:r w:rsidRPr="00CE6AB7">
        <w:rPr>
          <w:rFonts w:ascii="Calibri" w:eastAsia="Times New Roman" w:hAnsi="Calibri" w:cs="Times New Roman"/>
          <w:color w:val="003A78"/>
          <w:lang w:eastAsia="sv-SE"/>
        </w:rPr>
        <w:t xml:space="preserve">Läs mer om Hogia </w:t>
      </w:r>
      <w:proofErr w:type="spellStart"/>
      <w:r w:rsidRPr="00CE6AB7">
        <w:rPr>
          <w:rFonts w:ascii="Calibri" w:eastAsia="Times New Roman" w:hAnsi="Calibri" w:cs="Times New Roman"/>
          <w:color w:val="003A78"/>
          <w:lang w:eastAsia="sv-SE"/>
        </w:rPr>
        <w:t>Retail</w:t>
      </w:r>
      <w:proofErr w:type="spellEnd"/>
      <w:r w:rsidRPr="00CE6AB7">
        <w:rPr>
          <w:rFonts w:ascii="Calibri" w:eastAsia="Times New Roman" w:hAnsi="Calibri" w:cs="Times New Roman"/>
          <w:color w:val="003A78"/>
          <w:lang w:eastAsia="sv-SE"/>
        </w:rPr>
        <w:t>: www.hogia.se/handel/hogia_retail_13549.asp</w:t>
      </w:r>
    </w:p>
    <w:p w:rsidR="00CE6AB7" w:rsidRPr="00CE6AB7" w:rsidRDefault="00CE6AB7" w:rsidP="00CE6AB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  <w:r w:rsidRPr="00CE6AB7">
        <w:rPr>
          <w:rFonts w:ascii="Calibri" w:eastAsia="Times New Roman" w:hAnsi="Calibri" w:cs="Times New Roman"/>
          <w:color w:val="003A78"/>
          <w:lang w:eastAsia="sv-SE"/>
        </w:rPr>
        <w:t>Läs mer om Hogia Smart: www.hogia.se/smalloffice/smart</w:t>
      </w:r>
    </w:p>
    <w:p w:rsidR="00CE6AB7" w:rsidRPr="00CE6AB7" w:rsidRDefault="00CE6AB7" w:rsidP="00CE6AB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</w:p>
    <w:p w:rsidR="00CE6AB7" w:rsidRPr="00CE6AB7" w:rsidRDefault="00CE6AB7" w:rsidP="00CE6AB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</w:p>
    <w:p w:rsidR="00D9162E" w:rsidRDefault="00D9162E" w:rsidP="00CE6AB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</w:p>
    <w:p w:rsidR="00D9162E" w:rsidRDefault="00D9162E" w:rsidP="00CE6AB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</w:p>
    <w:p w:rsidR="00D9162E" w:rsidRDefault="00D9162E" w:rsidP="00CE6AB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</w:p>
    <w:p w:rsidR="00D9162E" w:rsidRDefault="00D9162E" w:rsidP="00CE6AB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</w:p>
    <w:p w:rsidR="00D9162E" w:rsidRDefault="00D9162E" w:rsidP="00CE6AB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</w:p>
    <w:p w:rsidR="00D9162E" w:rsidRDefault="00D9162E" w:rsidP="00CE6AB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</w:p>
    <w:p w:rsidR="00D9162E" w:rsidRDefault="00D9162E" w:rsidP="00CE6AB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</w:p>
    <w:p w:rsidR="00D9162E" w:rsidRPr="00D9162E" w:rsidRDefault="00D9162E" w:rsidP="00CE6AB7">
      <w:pPr>
        <w:spacing w:after="0" w:line="240" w:lineRule="auto"/>
        <w:rPr>
          <w:rFonts w:ascii="Calibri" w:eastAsia="Times New Roman" w:hAnsi="Calibri" w:cs="Times New Roman"/>
          <w:i/>
          <w:color w:val="003A78"/>
          <w:lang w:eastAsia="sv-SE"/>
        </w:rPr>
      </w:pPr>
    </w:p>
    <w:p w:rsidR="00CE6AB7" w:rsidRPr="00D9162E" w:rsidRDefault="00CE6AB7" w:rsidP="00CE6AB7">
      <w:pPr>
        <w:spacing w:after="0" w:line="240" w:lineRule="auto"/>
        <w:rPr>
          <w:rFonts w:ascii="Calibri" w:eastAsia="Times New Roman" w:hAnsi="Calibri" w:cs="Times New Roman"/>
          <w:i/>
          <w:color w:val="003A78"/>
          <w:lang w:eastAsia="sv-SE"/>
        </w:rPr>
      </w:pPr>
      <w:proofErr w:type="spellStart"/>
      <w:r w:rsidRPr="00D9162E">
        <w:rPr>
          <w:rFonts w:ascii="Calibri" w:eastAsia="Times New Roman" w:hAnsi="Calibri" w:cs="Times New Roman"/>
          <w:i/>
          <w:color w:val="003A78"/>
          <w:lang w:eastAsia="sv-SE"/>
        </w:rPr>
        <w:t>Starweb</w:t>
      </w:r>
      <w:proofErr w:type="spellEnd"/>
      <w:r w:rsidRPr="00D9162E">
        <w:rPr>
          <w:rFonts w:ascii="Calibri" w:eastAsia="Times New Roman" w:hAnsi="Calibri" w:cs="Times New Roman"/>
          <w:i/>
          <w:color w:val="003A78"/>
          <w:lang w:eastAsia="sv-SE"/>
        </w:rPr>
        <w:t xml:space="preserve"> E-handelslogik AB grundades år 2000 och är ett av de första företagen i Sverige som utvecklat en plattform för webbaserad e-handel. I över ett decennium har vi jobbat för att ta fram en riktigt bra webbutik utan start- eller transaktionsavgifter. Idag har </w:t>
      </w:r>
      <w:proofErr w:type="spellStart"/>
      <w:r w:rsidRPr="00D9162E">
        <w:rPr>
          <w:rFonts w:ascii="Calibri" w:eastAsia="Times New Roman" w:hAnsi="Calibri" w:cs="Times New Roman"/>
          <w:i/>
          <w:color w:val="003A78"/>
          <w:lang w:eastAsia="sv-SE"/>
        </w:rPr>
        <w:t>Starweb</w:t>
      </w:r>
      <w:proofErr w:type="spellEnd"/>
      <w:r w:rsidRPr="00D9162E">
        <w:rPr>
          <w:rFonts w:ascii="Calibri" w:eastAsia="Times New Roman" w:hAnsi="Calibri" w:cs="Times New Roman"/>
          <w:i/>
          <w:color w:val="003A78"/>
          <w:lang w:eastAsia="sv-SE"/>
        </w:rPr>
        <w:t xml:space="preserve"> över 800 nöjda kunder bl.a. Arla Foods, TUI Fly och Sveriges Radio. Läs mer på www.starweb.se.</w:t>
      </w:r>
    </w:p>
    <w:p w:rsidR="00CE6AB7" w:rsidRPr="00D9162E" w:rsidRDefault="00CE6AB7" w:rsidP="00CE6AB7">
      <w:pPr>
        <w:spacing w:after="0" w:line="240" w:lineRule="auto"/>
        <w:rPr>
          <w:rFonts w:ascii="Calibri" w:eastAsia="Times New Roman" w:hAnsi="Calibri" w:cs="Times New Roman"/>
          <w:i/>
          <w:color w:val="003A78"/>
          <w:lang w:eastAsia="sv-SE"/>
        </w:rPr>
      </w:pPr>
    </w:p>
    <w:p w:rsidR="00CE6AB7" w:rsidRPr="00D9162E" w:rsidRDefault="00CE6AB7" w:rsidP="00CE6AB7">
      <w:pPr>
        <w:spacing w:after="0" w:line="240" w:lineRule="auto"/>
        <w:rPr>
          <w:rFonts w:ascii="Calibri" w:eastAsia="Times New Roman" w:hAnsi="Calibri" w:cs="Times New Roman"/>
          <w:i/>
          <w:color w:val="003A78"/>
          <w:lang w:eastAsia="sv-SE"/>
        </w:rPr>
      </w:pPr>
      <w:r w:rsidRPr="00D9162E">
        <w:rPr>
          <w:rFonts w:ascii="Calibri" w:eastAsia="Times New Roman" w:hAnsi="Calibri" w:cs="Times New Roman"/>
          <w:i/>
          <w:color w:val="003A78"/>
          <w:lang w:eastAsia="sv-SE"/>
        </w:rPr>
        <w:t xml:space="preserve">Hogia-gruppen består av 27 bolag i Norden och Storbritannien med sammanlagt 600 medarbetare. Med programvaror som gemensam nämnare bedriver Hogia-gruppen i dag verksamhet inom tre områden: ekonomi- och affärssystem, personaladministrativa system och transportsystem. Välkommen att läsa mer på </w:t>
      </w:r>
      <w:hyperlink r:id="rId7" w:history="1">
        <w:r w:rsidR="00D9162E" w:rsidRPr="00D9162E">
          <w:rPr>
            <w:rStyle w:val="Hyperlnk"/>
            <w:rFonts w:ascii="Calibri" w:eastAsia="Times New Roman" w:hAnsi="Calibri" w:cs="Times New Roman"/>
            <w:i/>
            <w:lang w:eastAsia="sv-SE"/>
          </w:rPr>
          <w:t>www.hogia.se</w:t>
        </w:r>
      </w:hyperlink>
      <w:r w:rsidRPr="00D9162E">
        <w:rPr>
          <w:rFonts w:ascii="Calibri" w:eastAsia="Times New Roman" w:hAnsi="Calibri" w:cs="Times New Roman"/>
          <w:i/>
          <w:color w:val="003A78"/>
          <w:lang w:eastAsia="sv-SE"/>
        </w:rPr>
        <w:t>.</w:t>
      </w:r>
    </w:p>
    <w:p w:rsidR="00D9162E" w:rsidRDefault="00D9162E" w:rsidP="00CE6AB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</w:p>
    <w:p w:rsidR="00D9162E" w:rsidRPr="00D9162E" w:rsidRDefault="00D9162E" w:rsidP="00D9162E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  <w:r w:rsidRPr="00D9162E">
        <w:rPr>
          <w:rFonts w:ascii="Calibri" w:eastAsia="Times New Roman" w:hAnsi="Calibri" w:cs="Times New Roman"/>
          <w:color w:val="003A78"/>
          <w:lang w:eastAsia="sv-SE"/>
        </w:rPr>
        <w:t>Den 24 augusti 2016</w:t>
      </w:r>
      <w:r>
        <w:rPr>
          <w:rFonts w:ascii="Calibri" w:eastAsia="Times New Roman" w:hAnsi="Calibri" w:cs="Times New Roman"/>
          <w:color w:val="003A78"/>
          <w:lang w:eastAsia="sv-SE"/>
        </w:rPr>
        <w:t>,</w:t>
      </w:r>
    </w:p>
    <w:p w:rsidR="00D9162E" w:rsidRPr="00D9162E" w:rsidRDefault="00D9162E" w:rsidP="00D9162E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</w:p>
    <w:p w:rsidR="00D9162E" w:rsidRPr="00D9162E" w:rsidRDefault="00D9162E" w:rsidP="00D9162E">
      <w:pPr>
        <w:spacing w:after="0" w:line="240" w:lineRule="auto"/>
        <w:rPr>
          <w:rFonts w:ascii="Calibri" w:eastAsia="Times New Roman" w:hAnsi="Calibri" w:cs="Times New Roman"/>
          <w:b/>
          <w:color w:val="003A78"/>
          <w:lang w:eastAsia="sv-SE"/>
        </w:rPr>
      </w:pPr>
      <w:r w:rsidRPr="00D9162E">
        <w:rPr>
          <w:rFonts w:ascii="Calibri" w:eastAsia="Times New Roman" w:hAnsi="Calibri" w:cs="Times New Roman"/>
          <w:b/>
          <w:color w:val="003A78"/>
          <w:lang w:eastAsia="sv-SE"/>
        </w:rPr>
        <w:t xml:space="preserve">Kontaktperson: </w:t>
      </w:r>
    </w:p>
    <w:p w:rsidR="00D9162E" w:rsidRPr="00D9162E" w:rsidRDefault="00D9162E" w:rsidP="00D9162E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  <w:r w:rsidRPr="00D9162E">
        <w:rPr>
          <w:rFonts w:ascii="Calibri" w:eastAsia="Times New Roman" w:hAnsi="Calibri" w:cs="Times New Roman"/>
          <w:color w:val="003A78"/>
          <w:lang w:eastAsia="sv-SE"/>
        </w:rPr>
        <w:t>Kerstin Magnusson, kommunikationsansvarig, mobil: 072-141 02 99, mail: kerstin.magnusson@hogia.se</w:t>
      </w:r>
    </w:p>
    <w:p w:rsidR="00D9162E" w:rsidRPr="00CE6AB7" w:rsidRDefault="00D9162E" w:rsidP="00CE6AB7">
      <w:pPr>
        <w:spacing w:after="0" w:line="240" w:lineRule="auto"/>
        <w:rPr>
          <w:rFonts w:ascii="Calibri" w:eastAsia="Times New Roman" w:hAnsi="Calibri" w:cs="Times New Roman"/>
          <w:color w:val="003A78"/>
          <w:lang w:eastAsia="sv-SE"/>
        </w:rPr>
      </w:pPr>
    </w:p>
    <w:sectPr w:rsidR="00D9162E" w:rsidRPr="00CE6A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46F" w:rsidRDefault="00DE146F" w:rsidP="000A3D6F">
      <w:pPr>
        <w:spacing w:after="0" w:line="240" w:lineRule="auto"/>
      </w:pPr>
      <w:r>
        <w:separator/>
      </w:r>
    </w:p>
  </w:endnote>
  <w:endnote w:type="continuationSeparator" w:id="0">
    <w:p w:rsidR="00DE146F" w:rsidRDefault="00DE146F" w:rsidP="000A3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altName w:val="Times New Roman"/>
    <w:charset w:val="00"/>
    <w:family w:val="auto"/>
    <w:pitch w:val="default"/>
  </w:font>
  <w:font w:name="StoneSans"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685" w:rsidRDefault="00240685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D6F" w:rsidRDefault="000A3D6F">
    <w:pPr>
      <w:pStyle w:val="Sidfot"/>
    </w:pPr>
    <w:r>
      <w:rPr>
        <w:noProof/>
        <w:lang w:eastAsia="sv-SE"/>
      </w:rPr>
      <w:drawing>
        <wp:anchor distT="0" distB="0" distL="114300" distR="114300" simplePos="0" relativeHeight="251661312" behindDoc="1" locked="0" layoutInCell="1" allowOverlap="1" wp14:anchorId="12882000" wp14:editId="0B404DB6">
          <wp:simplePos x="0" y="0"/>
          <wp:positionH relativeFrom="column">
            <wp:posOffset>-916940</wp:posOffset>
          </wp:positionH>
          <wp:positionV relativeFrom="paragraph">
            <wp:posOffset>-115732</wp:posOffset>
          </wp:positionV>
          <wp:extent cx="7577455" cy="377825"/>
          <wp:effectExtent l="0" t="0" r="4445" b="3175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 A4-botten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37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FC37AD" wp14:editId="4AF0CA27">
              <wp:simplePos x="0" y="0"/>
              <wp:positionH relativeFrom="column">
                <wp:posOffset>-220345</wp:posOffset>
              </wp:positionH>
              <wp:positionV relativeFrom="paragraph">
                <wp:posOffset>140808</wp:posOffset>
              </wp:positionV>
              <wp:extent cx="6641465" cy="543560"/>
              <wp:effectExtent l="0" t="0" r="6985" b="8890"/>
              <wp:wrapNone/>
              <wp:docPr id="5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1465" cy="543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A3D6F" w:rsidRPr="00240685" w:rsidRDefault="000A3D6F" w:rsidP="000A3D6F">
                          <w:pPr>
                            <w:pStyle w:val="Allmntstyckeformat"/>
                            <w:spacing w:line="240" w:lineRule="auto"/>
                            <w:rPr>
                              <w:rFonts w:asciiTheme="minorHAnsi" w:hAnsiTheme="minorHAnsi" w:cs="StoneSans"/>
                              <w:color w:val="002060"/>
                              <w:sz w:val="14"/>
                              <w:szCs w:val="14"/>
                            </w:rPr>
                          </w:pPr>
                          <w:r w:rsidRPr="00240685">
                            <w:rPr>
                              <w:rFonts w:asciiTheme="minorHAnsi" w:hAnsiTheme="minorHAnsi" w:cs="StoneSans"/>
                              <w:color w:val="002060"/>
                              <w:sz w:val="18"/>
                              <w:szCs w:val="18"/>
                            </w:rPr>
                            <w:t>Hogia AB</w:t>
                          </w:r>
                          <w:r w:rsidRPr="00240685"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40685"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br/>
                            <w:t xml:space="preserve">444 28 </w:t>
                          </w:r>
                          <w:proofErr w:type="spellStart"/>
                          <w:r w:rsidR="006941D2" w:rsidRPr="00240685"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>Stenungsund</w:t>
                          </w:r>
                          <w:proofErr w:type="spellEnd"/>
                          <w:r w:rsidR="006941D2" w:rsidRPr="00240685"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>,</w:t>
                          </w:r>
                          <w:r w:rsidR="00240685"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 xml:space="preserve"> Sverige | Tel: +46 (0)303-666 00 | </w:t>
                          </w:r>
                          <w:r w:rsidRPr="00240685">
                            <w:rPr>
                              <w:rFonts w:asciiTheme="minorHAnsi" w:hAnsiTheme="minorHAnsi" w:cs="StoneSans"/>
                              <w:color w:val="002060"/>
                              <w:sz w:val="16"/>
                              <w:szCs w:val="16"/>
                            </w:rPr>
                            <w:t>www.hogia.se</w:t>
                          </w:r>
                        </w:p>
                        <w:p w:rsidR="000A3D6F" w:rsidRPr="00240685" w:rsidRDefault="000A3D6F" w:rsidP="000A3D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FC37AD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-17.35pt;margin-top:11.1pt;width:522.95pt;height:4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" stroked="f">
              <v:textbox>
                <w:txbxContent>
                  <w:p w:rsidR="000A3D6F" w:rsidRPr="00240685" w:rsidRDefault="000A3D6F" w:rsidP="000A3D6F">
                    <w:pPr>
                      <w:pStyle w:val="Allmntstyckeformat"/>
                      <w:spacing w:line="240" w:lineRule="auto"/>
                      <w:rPr>
                        <w:rFonts w:asciiTheme="minorHAnsi" w:hAnsiTheme="minorHAnsi" w:cs="StoneSans"/>
                        <w:color w:val="002060"/>
                        <w:sz w:val="14"/>
                        <w:szCs w:val="14"/>
                      </w:rPr>
                    </w:pPr>
                    <w:r w:rsidRPr="00240685">
                      <w:rPr>
                        <w:rFonts w:asciiTheme="minorHAnsi" w:hAnsiTheme="minorHAnsi" w:cs="StoneSans"/>
                        <w:color w:val="002060"/>
                        <w:sz w:val="18"/>
                        <w:szCs w:val="18"/>
                      </w:rPr>
                      <w:t>Hogia AB</w:t>
                    </w:r>
                    <w:r w:rsidRPr="00240685"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 xml:space="preserve"> </w:t>
                    </w:r>
                    <w:r w:rsidRPr="00240685"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br/>
                      <w:t xml:space="preserve">444 28 </w:t>
                    </w:r>
                    <w:proofErr w:type="spellStart"/>
                    <w:r w:rsidR="006941D2" w:rsidRPr="00240685"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>Stenungsund</w:t>
                    </w:r>
                    <w:proofErr w:type="spellEnd"/>
                    <w:r w:rsidR="006941D2" w:rsidRPr="00240685"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>,</w:t>
                    </w:r>
                    <w:r w:rsidR="00240685"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 xml:space="preserve"> Sverige | Tel: +46 (0)303-666 00 | </w:t>
                    </w:r>
                    <w:r w:rsidRPr="00240685">
                      <w:rPr>
                        <w:rFonts w:asciiTheme="minorHAnsi" w:hAnsiTheme="minorHAnsi" w:cs="StoneSans"/>
                        <w:color w:val="002060"/>
                        <w:sz w:val="16"/>
                        <w:szCs w:val="16"/>
                      </w:rPr>
                      <w:t>www.hogia.se</w:t>
                    </w:r>
                  </w:p>
                  <w:p w:rsidR="000A3D6F" w:rsidRPr="00240685" w:rsidRDefault="000A3D6F" w:rsidP="000A3D6F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685" w:rsidRDefault="00240685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46F" w:rsidRDefault="00DE146F" w:rsidP="000A3D6F">
      <w:pPr>
        <w:spacing w:after="0" w:line="240" w:lineRule="auto"/>
      </w:pPr>
      <w:r>
        <w:separator/>
      </w:r>
    </w:p>
  </w:footnote>
  <w:footnote w:type="continuationSeparator" w:id="0">
    <w:p w:rsidR="00DE146F" w:rsidRDefault="00DE146F" w:rsidP="000A3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685" w:rsidRDefault="00240685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D6F" w:rsidRDefault="000A3D6F" w:rsidP="000A3D6F">
    <w:pPr>
      <w:pStyle w:val="Sidhuvud"/>
      <w:tabs>
        <w:tab w:val="clear" w:pos="9072"/>
        <w:tab w:val="left" w:pos="851"/>
        <w:tab w:val="right" w:pos="7655"/>
      </w:tabs>
      <w:ind w:left="-1417" w:right="-1417"/>
    </w:pPr>
    <w:r>
      <w:rPr>
        <w:noProof/>
        <w:lang w:eastAsia="sv-SE"/>
      </w:rPr>
      <w:drawing>
        <wp:anchor distT="0" distB="0" distL="114300" distR="114300" simplePos="0" relativeHeight="251659264" behindDoc="1" locked="0" layoutInCell="1" allowOverlap="1" wp14:anchorId="121EA2ED" wp14:editId="3C5D1BB0">
          <wp:simplePos x="0" y="0"/>
          <wp:positionH relativeFrom="column">
            <wp:posOffset>-896251</wp:posOffset>
          </wp:positionH>
          <wp:positionV relativeFrom="paragraph">
            <wp:posOffset>-449063</wp:posOffset>
          </wp:positionV>
          <wp:extent cx="7591919" cy="1371443"/>
          <wp:effectExtent l="0" t="0" r="0" b="635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dhuvud_profil_hogi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919" cy="13714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A3D6F" w:rsidRDefault="000A3D6F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685" w:rsidRDefault="00240685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15DC4"/>
    <w:multiLevelType w:val="hybridMultilevel"/>
    <w:tmpl w:val="A55E7AAC"/>
    <w:lvl w:ilvl="0" w:tplc="3936217A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E5553A"/>
    <w:multiLevelType w:val="hybridMultilevel"/>
    <w:tmpl w:val="C9E042E2"/>
    <w:lvl w:ilvl="0" w:tplc="A48625DC">
      <w:start w:val="8"/>
      <w:numFmt w:val="bullet"/>
      <w:lvlText w:val="-"/>
      <w:lvlJc w:val="left"/>
      <w:pPr>
        <w:ind w:left="218" w:hanging="360"/>
      </w:pPr>
      <w:rPr>
        <w:rFonts w:ascii="Calibri" w:eastAsiaTheme="minorHAns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" w15:restartNumberingAfterBreak="0">
    <w:nsid w:val="71924E00"/>
    <w:multiLevelType w:val="hybridMultilevel"/>
    <w:tmpl w:val="60BC8218"/>
    <w:lvl w:ilvl="0" w:tplc="F9CC8B32">
      <w:start w:val="201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BCE"/>
    <w:rsid w:val="00005994"/>
    <w:rsid w:val="00017EDD"/>
    <w:rsid w:val="0002463E"/>
    <w:rsid w:val="000247D6"/>
    <w:rsid w:val="00034AFA"/>
    <w:rsid w:val="00044404"/>
    <w:rsid w:val="000718B2"/>
    <w:rsid w:val="000762F1"/>
    <w:rsid w:val="00083953"/>
    <w:rsid w:val="000910E6"/>
    <w:rsid w:val="000A3D6F"/>
    <w:rsid w:val="000A6CC6"/>
    <w:rsid w:val="000E216C"/>
    <w:rsid w:val="000F4163"/>
    <w:rsid w:val="001103CC"/>
    <w:rsid w:val="00114382"/>
    <w:rsid w:val="0011597A"/>
    <w:rsid w:val="0012066F"/>
    <w:rsid w:val="00153E61"/>
    <w:rsid w:val="00187C0F"/>
    <w:rsid w:val="001B1AC8"/>
    <w:rsid w:val="001E590C"/>
    <w:rsid w:val="001E6D78"/>
    <w:rsid w:val="001F14A9"/>
    <w:rsid w:val="002225A6"/>
    <w:rsid w:val="00240685"/>
    <w:rsid w:val="00250314"/>
    <w:rsid w:val="00251122"/>
    <w:rsid w:val="002B15C5"/>
    <w:rsid w:val="002F217E"/>
    <w:rsid w:val="002F302E"/>
    <w:rsid w:val="003719B1"/>
    <w:rsid w:val="0037569D"/>
    <w:rsid w:val="0039589E"/>
    <w:rsid w:val="00405355"/>
    <w:rsid w:val="00447DA5"/>
    <w:rsid w:val="00483F24"/>
    <w:rsid w:val="004A1659"/>
    <w:rsid w:val="004B03B0"/>
    <w:rsid w:val="004D72EA"/>
    <w:rsid w:val="004F72D3"/>
    <w:rsid w:val="00503820"/>
    <w:rsid w:val="005238B5"/>
    <w:rsid w:val="00526CD9"/>
    <w:rsid w:val="00547235"/>
    <w:rsid w:val="0055022C"/>
    <w:rsid w:val="0055123E"/>
    <w:rsid w:val="0055522F"/>
    <w:rsid w:val="0058097D"/>
    <w:rsid w:val="005A6EE4"/>
    <w:rsid w:val="005C659B"/>
    <w:rsid w:val="005D11E0"/>
    <w:rsid w:val="005E5DEB"/>
    <w:rsid w:val="006125DD"/>
    <w:rsid w:val="00663EEE"/>
    <w:rsid w:val="00685EDE"/>
    <w:rsid w:val="006941D2"/>
    <w:rsid w:val="006B47C6"/>
    <w:rsid w:val="006B77E0"/>
    <w:rsid w:val="006C557A"/>
    <w:rsid w:val="006D7214"/>
    <w:rsid w:val="006E6CCC"/>
    <w:rsid w:val="006E7D83"/>
    <w:rsid w:val="006F05B6"/>
    <w:rsid w:val="00701FD3"/>
    <w:rsid w:val="007026F8"/>
    <w:rsid w:val="0070495B"/>
    <w:rsid w:val="007050BC"/>
    <w:rsid w:val="0073102A"/>
    <w:rsid w:val="0073108B"/>
    <w:rsid w:val="0079665C"/>
    <w:rsid w:val="007A21F9"/>
    <w:rsid w:val="007D555A"/>
    <w:rsid w:val="008427B0"/>
    <w:rsid w:val="0084367B"/>
    <w:rsid w:val="00850BBA"/>
    <w:rsid w:val="00865008"/>
    <w:rsid w:val="00871808"/>
    <w:rsid w:val="00874813"/>
    <w:rsid w:val="00892CF9"/>
    <w:rsid w:val="008A43AD"/>
    <w:rsid w:val="008B0F75"/>
    <w:rsid w:val="008E0A61"/>
    <w:rsid w:val="00902BAD"/>
    <w:rsid w:val="0090783E"/>
    <w:rsid w:val="009079AF"/>
    <w:rsid w:val="00922BCE"/>
    <w:rsid w:val="00936956"/>
    <w:rsid w:val="009461E7"/>
    <w:rsid w:val="0095274C"/>
    <w:rsid w:val="009858C8"/>
    <w:rsid w:val="009B7B4A"/>
    <w:rsid w:val="009D383D"/>
    <w:rsid w:val="00A15377"/>
    <w:rsid w:val="00A34775"/>
    <w:rsid w:val="00A714D6"/>
    <w:rsid w:val="00A74F1E"/>
    <w:rsid w:val="00A76C58"/>
    <w:rsid w:val="00A86EF4"/>
    <w:rsid w:val="00AD0135"/>
    <w:rsid w:val="00AD1E53"/>
    <w:rsid w:val="00B15E72"/>
    <w:rsid w:val="00B2006E"/>
    <w:rsid w:val="00B32745"/>
    <w:rsid w:val="00B50FE8"/>
    <w:rsid w:val="00B5193B"/>
    <w:rsid w:val="00B5563A"/>
    <w:rsid w:val="00B77814"/>
    <w:rsid w:val="00B826BF"/>
    <w:rsid w:val="00B91E56"/>
    <w:rsid w:val="00B94761"/>
    <w:rsid w:val="00B9783A"/>
    <w:rsid w:val="00BB6663"/>
    <w:rsid w:val="00BE4C6B"/>
    <w:rsid w:val="00C14D8F"/>
    <w:rsid w:val="00C1510F"/>
    <w:rsid w:val="00C26B73"/>
    <w:rsid w:val="00C27290"/>
    <w:rsid w:val="00C33872"/>
    <w:rsid w:val="00C40B1C"/>
    <w:rsid w:val="00C434AA"/>
    <w:rsid w:val="00C66FC6"/>
    <w:rsid w:val="00C67DD9"/>
    <w:rsid w:val="00C73601"/>
    <w:rsid w:val="00C77560"/>
    <w:rsid w:val="00C85393"/>
    <w:rsid w:val="00C956FD"/>
    <w:rsid w:val="00CB4513"/>
    <w:rsid w:val="00CC20D4"/>
    <w:rsid w:val="00CE6AB7"/>
    <w:rsid w:val="00D125FA"/>
    <w:rsid w:val="00D17BDD"/>
    <w:rsid w:val="00D4362D"/>
    <w:rsid w:val="00D5715B"/>
    <w:rsid w:val="00D67F96"/>
    <w:rsid w:val="00D9162E"/>
    <w:rsid w:val="00DB31AF"/>
    <w:rsid w:val="00DD7FC1"/>
    <w:rsid w:val="00DE146F"/>
    <w:rsid w:val="00DE4CF6"/>
    <w:rsid w:val="00DF61E8"/>
    <w:rsid w:val="00E229F2"/>
    <w:rsid w:val="00E437A1"/>
    <w:rsid w:val="00E457EC"/>
    <w:rsid w:val="00E473F6"/>
    <w:rsid w:val="00E57905"/>
    <w:rsid w:val="00E65057"/>
    <w:rsid w:val="00E67DE0"/>
    <w:rsid w:val="00E826DC"/>
    <w:rsid w:val="00EB2069"/>
    <w:rsid w:val="00EC048D"/>
    <w:rsid w:val="00ED5C0D"/>
    <w:rsid w:val="00F143AE"/>
    <w:rsid w:val="00F64B8A"/>
    <w:rsid w:val="00F82EBE"/>
    <w:rsid w:val="00FA45B7"/>
    <w:rsid w:val="00FA7359"/>
    <w:rsid w:val="00FC28E1"/>
    <w:rsid w:val="00FE2B01"/>
    <w:rsid w:val="00FE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F30C068"/>
  <w15:docId w15:val="{5801CA50-B56C-4772-AC0E-2806FE415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547235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1B1AC8"/>
    <w:rPr>
      <w:strike w:val="0"/>
      <w:dstrike w:val="0"/>
      <w:color w:val="003A78"/>
      <w:u w:val="none"/>
      <w:effect w:val="none"/>
    </w:rPr>
  </w:style>
  <w:style w:type="character" w:styleId="Betoning">
    <w:name w:val="Emphasis"/>
    <w:basedOn w:val="Standardstycketeckensnitt"/>
    <w:uiPriority w:val="20"/>
    <w:qFormat/>
    <w:rsid w:val="001B1AC8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3719B1"/>
    <w:pPr>
      <w:spacing w:after="0" w:line="240" w:lineRule="auto"/>
    </w:pPr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3719B1"/>
    <w:rPr>
      <w:rFonts w:ascii="Calibri" w:hAnsi="Calibri"/>
      <w:szCs w:val="21"/>
    </w:rPr>
  </w:style>
  <w:style w:type="paragraph" w:styleId="Sidhuvud">
    <w:name w:val="header"/>
    <w:basedOn w:val="Normal"/>
    <w:link w:val="SidhuvudChar"/>
    <w:uiPriority w:val="99"/>
    <w:unhideWhenUsed/>
    <w:rsid w:val="000A3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A3D6F"/>
  </w:style>
  <w:style w:type="paragraph" w:styleId="Sidfot">
    <w:name w:val="footer"/>
    <w:basedOn w:val="Normal"/>
    <w:link w:val="SidfotChar"/>
    <w:uiPriority w:val="99"/>
    <w:unhideWhenUsed/>
    <w:rsid w:val="000A3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A3D6F"/>
  </w:style>
  <w:style w:type="paragraph" w:styleId="Ballongtext">
    <w:name w:val="Balloon Text"/>
    <w:basedOn w:val="Normal"/>
    <w:link w:val="BallongtextChar"/>
    <w:uiPriority w:val="99"/>
    <w:semiHidden/>
    <w:unhideWhenUsed/>
    <w:rsid w:val="000A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A3D6F"/>
    <w:rPr>
      <w:rFonts w:ascii="Tahoma" w:hAnsi="Tahoma" w:cs="Tahoma"/>
      <w:sz w:val="16"/>
      <w:szCs w:val="16"/>
    </w:rPr>
  </w:style>
  <w:style w:type="paragraph" w:customStyle="1" w:styleId="Allmntstyckeformat">
    <w:name w:val="[Allmänt styckeformat]"/>
    <w:basedOn w:val="Normal"/>
    <w:uiPriority w:val="99"/>
    <w:rsid w:val="000A3D6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Normalwebb">
    <w:name w:val="Normal (Web)"/>
    <w:basedOn w:val="Normal"/>
    <w:uiPriority w:val="99"/>
    <w:unhideWhenUsed/>
    <w:rsid w:val="00A714D6"/>
    <w:pPr>
      <w:spacing w:before="100" w:beforeAutospacing="1" w:after="300" w:line="285" w:lineRule="atLeast"/>
    </w:pPr>
    <w:rPr>
      <w:rFonts w:ascii="Open Sans" w:eastAsia="Times New Roman" w:hAnsi="Open Sans" w:cs="Times New Roman"/>
      <w:color w:val="3E3E3E"/>
      <w:sz w:val="21"/>
      <w:szCs w:val="21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2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6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0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76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56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5863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51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0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1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17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2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51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3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35377">
                  <w:marLeft w:val="0"/>
                  <w:marRight w:val="0"/>
                  <w:marTop w:val="0"/>
                  <w:marBottom w:val="0"/>
                  <w:divBdr>
                    <w:top w:val="single" w:sz="8" w:space="3" w:color="E1E1E1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7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hogia.s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460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Hogia</Company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Vassiliadis</dc:creator>
  <cp:lastModifiedBy>Kerstin Magnusson</cp:lastModifiedBy>
  <cp:revision>6</cp:revision>
  <dcterms:created xsi:type="dcterms:W3CDTF">2016-08-18T12:02:00Z</dcterms:created>
  <dcterms:modified xsi:type="dcterms:W3CDTF">2016-08-23T13:59:00Z</dcterms:modified>
</cp:coreProperties>
</file>