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B78" w:rsidRPr="00986B78" w:rsidRDefault="006A39B0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  <w:proofErr w:type="spellStart"/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>Creditsafes</w:t>
      </w:r>
      <w:proofErr w:type="spellEnd"/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 konkursstatistik för aktiebolag</w:t>
      </w:r>
    </w:p>
    <w:p w:rsidR="006A39B0" w:rsidRPr="00986B78" w:rsidRDefault="006A39B0" w:rsidP="00986B78">
      <w:pPr>
        <w:spacing w:after="0" w:line="240" w:lineRule="auto"/>
        <w:rPr>
          <w:rFonts w:ascii="Verdana" w:hAnsi="Verdana"/>
          <w:color w:val="000000"/>
          <w:sz w:val="18"/>
          <w:szCs w:val="18"/>
          <w:lang w:eastAsia="sv-SE"/>
        </w:rPr>
      </w:pPr>
    </w:p>
    <w:tbl>
      <w:tblPr>
        <w:tblW w:w="10480" w:type="dxa"/>
        <w:tblInd w:w="-497" w:type="dxa"/>
        <w:tblCellMar>
          <w:left w:w="70" w:type="dxa"/>
          <w:right w:w="70" w:type="dxa"/>
        </w:tblCellMar>
        <w:tblLook w:val="0000"/>
      </w:tblPr>
      <w:tblGrid>
        <w:gridCol w:w="1580"/>
        <w:gridCol w:w="1740"/>
        <w:gridCol w:w="1680"/>
        <w:gridCol w:w="1660"/>
        <w:gridCol w:w="1840"/>
        <w:gridCol w:w="1980"/>
      </w:tblGrid>
      <w:tr w:rsidR="006A39B0" w:rsidRPr="00DA049C">
        <w:trPr>
          <w:trHeight w:val="219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ind w:left="-622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Månad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</w:t>
            </w: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br/>
              <w:t>2009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 2010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Procent skillnad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Genomsnittligt antal anställda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 omsättning Mkr</w:t>
            </w:r>
          </w:p>
        </w:tc>
      </w:tr>
      <w:tr w:rsidR="006A39B0" w:rsidRPr="00DA049C">
        <w:trPr>
          <w:trHeight w:val="219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Januari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8,4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Februari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566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6,9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Mars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684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6,9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April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573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4,3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3,6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juli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39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  <w:r w:rsidR="00B010B3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4,7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Augusti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368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29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6,5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September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406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43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6,8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Oktober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4,5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November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574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5,8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December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565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4,1</w:t>
            </w:r>
          </w:p>
        </w:tc>
      </w:tr>
      <w:tr w:rsidR="006A39B0" w:rsidRPr="00DA049C">
        <w:trPr>
          <w:trHeight w:val="219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Månad</w:t>
            </w: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</w:t>
            </w: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br/>
              <w:t>2010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Antal konkurser 2011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Procent skillnad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Genomsnittligt antal anställda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  <w:t>Genomsnittlig omsättning Mkr</w:t>
            </w:r>
          </w:p>
        </w:tc>
      </w:tr>
      <w:tr w:rsidR="006A39B0" w:rsidRPr="00DA049C">
        <w:trPr>
          <w:trHeight w:val="219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sv-SE"/>
              </w:rPr>
            </w:pP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Januari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</w:t>
            </w:r>
            <w:r w:rsidR="00123C4D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4,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Februari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732BC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732BC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6,9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6A39B0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Mars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577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</w:t>
            </w:r>
            <w:r w:rsidR="00D732BC">
              <w:rPr>
                <w:rFonts w:ascii="Verdana" w:hAnsi="Verdana"/>
                <w:sz w:val="18"/>
                <w:szCs w:val="18"/>
                <w:lang w:eastAsia="sv-SE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 w:rsidR="00D732B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6,</w:t>
            </w:r>
            <w:r w:rsidR="00D732BC">
              <w:rPr>
                <w:rFonts w:ascii="Verdana" w:hAnsi="Verdana"/>
                <w:sz w:val="18"/>
                <w:szCs w:val="18"/>
                <w:lang w:eastAsia="sv-SE"/>
              </w:rPr>
              <w:t>2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April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458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732BC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42</w:t>
            </w:r>
            <w:r w:rsidR="00123C4D">
              <w:rPr>
                <w:rFonts w:ascii="Verdana" w:hAnsi="Verdana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4,</w:t>
            </w:r>
            <w:r>
              <w:rPr>
                <w:rFonts w:ascii="Verdana" w:hAnsi="Verdana"/>
                <w:sz w:val="18"/>
                <w:szCs w:val="18"/>
                <w:lang w:eastAsia="sv-SE"/>
              </w:rPr>
              <w:t>6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Maj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</w:t>
            </w:r>
            <w:r w:rsidR="00D732BC">
              <w:rPr>
                <w:rFonts w:ascii="Verdana" w:hAnsi="Verdana"/>
                <w:sz w:val="18"/>
                <w:szCs w:val="18"/>
                <w:lang w:eastAsia="sv-SE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3,5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Juni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732BC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467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4,</w:t>
            </w:r>
            <w:r>
              <w:rPr>
                <w:rFonts w:ascii="Verdana" w:hAnsi="Verdana"/>
                <w:sz w:val="18"/>
                <w:szCs w:val="18"/>
                <w:lang w:eastAsia="sv-SE"/>
              </w:rPr>
              <w:t>4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Juli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396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D732BC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gramStart"/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-</w:t>
            </w:r>
            <w:proofErr w:type="gramEnd"/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13,</w:t>
            </w:r>
            <w:r w:rsidR="00D732BC">
              <w:rPr>
                <w:rFonts w:ascii="Verdana" w:hAnsi="Verdana"/>
                <w:sz w:val="18"/>
                <w:szCs w:val="18"/>
                <w:lang w:eastAsia="sv-SE"/>
              </w:rPr>
              <w:t>7</w:t>
            </w:r>
          </w:p>
        </w:tc>
      </w:tr>
      <w:tr w:rsidR="00B010B3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675237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A</w:t>
            </w:r>
            <w:r w:rsidR="00B010B3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ugusti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295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35</w:t>
            </w:r>
            <w:r w:rsidR="00D732BC">
              <w:rPr>
                <w:rFonts w:ascii="Verdana" w:hAnsi="Verdana"/>
                <w:sz w:val="18"/>
                <w:szCs w:val="18"/>
                <w:lang w:eastAsia="sv-SE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D732BC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010B3" w:rsidRPr="00DA049C" w:rsidRDefault="00B010B3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sz w:val="18"/>
                <w:szCs w:val="18"/>
                <w:lang w:eastAsia="sv-SE"/>
              </w:rPr>
              <w:t>5,</w:t>
            </w:r>
            <w:r w:rsidR="00D732BC">
              <w:rPr>
                <w:rFonts w:ascii="Verdana" w:hAnsi="Verdana"/>
                <w:sz w:val="18"/>
                <w:szCs w:val="18"/>
                <w:lang w:eastAsia="sv-SE"/>
              </w:rPr>
              <w:t>3</w:t>
            </w:r>
          </w:p>
        </w:tc>
      </w:tr>
      <w:tr w:rsidR="00441A76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A049C" w:rsidRDefault="00441A76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September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732BC" w:rsidRDefault="00441A76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D732BC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438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732BC" w:rsidRDefault="00D732BC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D732BC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37</w:t>
            </w:r>
            <w:r w:rsidR="00123C4D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123C4D" w:rsidRDefault="00D732BC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proofErr w:type="gramStart"/>
            <w:r w:rsidRPr="00123C4D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-</w:t>
            </w:r>
            <w:proofErr w:type="gramEnd"/>
            <w:r w:rsidRPr="00123C4D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1</w:t>
            </w:r>
            <w:r w:rsidR="00123C4D" w:rsidRPr="00123C4D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732BC" w:rsidRDefault="00D732BC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D732BC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41A76" w:rsidRPr="00D732BC" w:rsidRDefault="00D732BC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D732BC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4,8</w:t>
            </w:r>
          </w:p>
        </w:tc>
      </w:tr>
      <w:tr w:rsidR="00123C4D" w:rsidRPr="00D732B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A049C" w:rsidRDefault="00123C4D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Oktober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732BC" w:rsidRDefault="00730308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732BC" w:rsidRDefault="00123C4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123C4D" w:rsidRDefault="00123C4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proofErr w:type="gramStart"/>
            <w:r w:rsidRPr="00123C4D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-</w:t>
            </w:r>
            <w:proofErr w:type="gramEnd"/>
            <w:r w:rsidRPr="00123C4D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732BC" w:rsidRDefault="00123C4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3C4D" w:rsidRPr="00D732BC" w:rsidRDefault="00123C4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5,3</w:t>
            </w:r>
          </w:p>
        </w:tc>
      </w:tr>
      <w:tr w:rsidR="006A39B0" w:rsidRPr="00DA049C">
        <w:trPr>
          <w:trHeight w:val="2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6A39B0" w:rsidP="005D3D35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senaste period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732BC" w:rsidRDefault="00D732BC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 w:rsidRPr="00D732BC"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4 166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732BC" w:rsidRDefault="00123C4D" w:rsidP="005D3D35">
            <w:pPr>
              <w:spacing w:after="0" w:line="24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18"/>
                <w:lang w:eastAsia="sv-SE"/>
              </w:rPr>
              <w:t>4 518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441A76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color w:val="FF0000"/>
                <w:sz w:val="18"/>
                <w:szCs w:val="18"/>
                <w:lang w:eastAsia="sv-SE"/>
              </w:rPr>
            </w:pP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6A39B0" w:rsidRPr="00DA049C" w:rsidRDefault="006A39B0" w:rsidP="005D3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lang w:eastAsia="sv-SE"/>
              </w:rPr>
            </w:pPr>
            <w:r w:rsidRPr="00DA049C">
              <w:rPr>
                <w:rFonts w:ascii="Verdana" w:hAnsi="Verdana"/>
                <w:sz w:val="18"/>
                <w:szCs w:val="18"/>
                <w:lang w:eastAsia="sv-SE"/>
              </w:rPr>
              <w:t> </w:t>
            </w:r>
          </w:p>
        </w:tc>
      </w:tr>
    </w:tbl>
    <w:p w:rsidR="005D3D35" w:rsidRDefault="005D3D35"/>
    <w:p w:rsidR="00986B78" w:rsidRDefault="005D3D35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De tio största konkurserna under </w:t>
      </w:r>
      <w:r w:rsidR="003A3E89">
        <w:rPr>
          <w:rFonts w:ascii="Verdana" w:hAnsi="Verdana"/>
          <w:b/>
          <w:color w:val="000000"/>
          <w:sz w:val="18"/>
          <w:szCs w:val="18"/>
          <w:lang w:eastAsia="sv-SE"/>
        </w:rPr>
        <w:t>oktober</w:t>
      </w:r>
      <w:r w:rsidRPr="00986B78">
        <w:rPr>
          <w:rFonts w:ascii="Verdana" w:hAnsi="Verdana"/>
          <w:b/>
          <w:color w:val="000000"/>
          <w:sz w:val="18"/>
          <w:szCs w:val="18"/>
          <w:lang w:eastAsia="sv-SE"/>
        </w:rPr>
        <w:t xml:space="preserve"> 2011 (omsättning)</w:t>
      </w:r>
    </w:p>
    <w:p w:rsidR="005D3D35" w:rsidRPr="00986B78" w:rsidRDefault="005D3D35" w:rsidP="00986B78">
      <w:pPr>
        <w:spacing w:after="0" w:line="240" w:lineRule="auto"/>
        <w:rPr>
          <w:rFonts w:ascii="Verdana" w:hAnsi="Verdana"/>
          <w:b/>
          <w:color w:val="000000"/>
          <w:sz w:val="18"/>
          <w:szCs w:val="18"/>
          <w:lang w:eastAsia="sv-SE"/>
        </w:rPr>
      </w:pPr>
    </w:p>
    <w:tbl>
      <w:tblPr>
        <w:tblpPr w:leftFromText="141" w:rightFromText="141" w:vertAnchor="text" w:horzAnchor="page" w:tblpX="1128" w:tblpY="95"/>
        <w:tblW w:w="9780" w:type="dxa"/>
        <w:tblCellMar>
          <w:left w:w="70" w:type="dxa"/>
          <w:right w:w="70" w:type="dxa"/>
        </w:tblCellMar>
        <w:tblLook w:val="04A0"/>
      </w:tblPr>
      <w:tblGrid>
        <w:gridCol w:w="1379"/>
        <w:gridCol w:w="1067"/>
        <w:gridCol w:w="4428"/>
        <w:gridCol w:w="879"/>
        <w:gridCol w:w="2027"/>
      </w:tblGrid>
      <w:tr w:rsidR="005D3D35">
        <w:trPr>
          <w:trHeight w:val="425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Omsättning Tkr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Antal anställda</w:t>
            </w:r>
          </w:p>
        </w:tc>
        <w:tc>
          <w:tcPr>
            <w:tcW w:w="4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proofErr w:type="gramStart"/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Företag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Postnr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D3D35" w:rsidRPr="009A67B4" w:rsidRDefault="005D3D35" w:rsidP="005D3D35">
            <w:pPr>
              <w:spacing w:before="2" w:after="2"/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</w:pPr>
            <w:r w:rsidRPr="009A67B4">
              <w:rPr>
                <w:rFonts w:ascii="Verdana" w:hAnsi="Verdana"/>
                <w:b/>
                <w:bCs/>
                <w:color w:val="000000"/>
                <w:sz w:val="18"/>
                <w:szCs w:val="16"/>
              </w:rPr>
              <w:t>Postadress</w:t>
            </w:r>
          </w:p>
        </w:tc>
      </w:tr>
      <w:tr w:rsidR="005D3D35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10309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73030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349 724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103096">
            <w:pPr>
              <w:spacing w:after="0" w:line="240" w:lineRule="auto"/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44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73030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PV Enterprise Sweden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73030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412 50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441A76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103096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GÖTEBORG</w:t>
            </w:r>
          </w:p>
        </w:tc>
      </w:tr>
      <w:tr w:rsidR="005D3D35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10309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73030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205 125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103096">
            <w:pPr>
              <w:spacing w:after="0" w:line="240" w:lineRule="auto"/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70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73030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Sateba</w:t>
            </w:r>
            <w:proofErr w:type="spellEnd"/>
            <w:r w:rsidRPr="0073030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73030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781 73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BORLÄNGE</w:t>
            </w:r>
          </w:p>
        </w:tc>
      </w:tr>
      <w:tr w:rsidR="005D3D35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10309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73030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73 888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103096">
            <w:pPr>
              <w:spacing w:after="0" w:line="240" w:lineRule="auto"/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21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73030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J.K.-Trä</w:t>
            </w:r>
            <w:proofErr w:type="spellEnd"/>
            <w:r w:rsidRPr="0073030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Karlsson &amp; Söner Aktiebolag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73030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360 73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LESSEBO</w:t>
            </w:r>
          </w:p>
        </w:tc>
      </w:tr>
      <w:tr w:rsidR="005D3D35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10309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73030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70 922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103096">
            <w:pPr>
              <w:spacing w:after="0" w:line="240" w:lineRule="auto"/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38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73030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Liwell</w:t>
            </w:r>
            <w:proofErr w:type="spellEnd"/>
            <w:r w:rsidRPr="0073030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Kemi Aktiebolag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73030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272 23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SIMRISHAMN</w:t>
            </w:r>
          </w:p>
        </w:tc>
      </w:tr>
      <w:tr w:rsidR="005D3D35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10309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73030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594 58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103096">
            <w:pPr>
              <w:spacing w:after="0" w:line="240" w:lineRule="auto"/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55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73030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Fredriksson Grävmaskiner i Torsby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73030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112 17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STOCKHOLM</w:t>
            </w:r>
          </w:p>
        </w:tc>
      </w:tr>
      <w:tr w:rsidR="005D3D35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10309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73030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52 831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103096">
            <w:pPr>
              <w:spacing w:after="0" w:line="240" w:lineRule="auto"/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0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73030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ESWAB</w:t>
            </w:r>
            <w:proofErr w:type="spellEnd"/>
            <w:r w:rsidRPr="0073030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73030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101 33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STOCKHOLM</w:t>
            </w:r>
          </w:p>
        </w:tc>
      </w:tr>
      <w:tr w:rsidR="005D3D35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10309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73030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45 385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103096">
            <w:pPr>
              <w:spacing w:after="0" w:line="240" w:lineRule="auto"/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15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73030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Sparhuskometen</w:t>
            </w:r>
            <w:proofErr w:type="spellEnd"/>
            <w:r w:rsidRPr="0073030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i Tibro Aktiebolag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73030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543</w:t>
            </w: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 </w:t>
            </w:r>
            <w:r w:rsidRPr="0073030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01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TIBRO</w:t>
            </w:r>
          </w:p>
        </w:tc>
      </w:tr>
      <w:tr w:rsidR="005D3D35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10309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73030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35 443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103096">
            <w:pPr>
              <w:spacing w:after="0" w:line="240" w:lineRule="auto"/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31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73030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 xml:space="preserve">Aktiebolag </w:t>
            </w:r>
            <w:proofErr w:type="spellStart"/>
            <w:r w:rsidRPr="0073030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Sigfr</w:t>
            </w:r>
            <w:proofErr w:type="spellEnd"/>
            <w:r w:rsidRPr="0073030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. Anderssons Elektriska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730308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721 37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730308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VÄSTERÅS</w:t>
            </w:r>
          </w:p>
        </w:tc>
      </w:tr>
      <w:tr w:rsidR="005D3D35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D974AD" w:rsidP="00103096">
            <w:pPr>
              <w:spacing w:after="0" w:line="240" w:lineRule="auto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974AD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29 813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D974AD" w:rsidP="00103096">
            <w:pPr>
              <w:spacing w:after="0" w:line="240" w:lineRule="auto"/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D974AD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974AD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Nodego Power AB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D974AD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974AD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114 30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103096" w:rsidRDefault="00D974AD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STOCKHOLM</w:t>
            </w:r>
          </w:p>
        </w:tc>
      </w:tr>
      <w:tr w:rsidR="005D3D35" w:rsidRPr="00675237">
        <w:trPr>
          <w:trHeight w:val="30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D974AD" w:rsidRDefault="00D974AD" w:rsidP="005C5DDF">
            <w:pPr>
              <w:spacing w:before="2" w:after="2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974AD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26 106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D974AD" w:rsidRDefault="00D974AD" w:rsidP="005D3D35">
            <w:pPr>
              <w:spacing w:before="2" w:after="2"/>
              <w:ind w:left="107" w:hanging="123"/>
              <w:jc w:val="center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974AD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19</w:t>
            </w: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D974AD" w:rsidRDefault="00D974AD" w:rsidP="00730308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proofErr w:type="spellStart"/>
            <w:r w:rsidRPr="00D974AD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J.B</w:t>
            </w:r>
            <w:proofErr w:type="spellEnd"/>
            <w:r w:rsidRPr="00D974AD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. Kortspecialisten Aktiebolag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D974AD" w:rsidRDefault="00D974AD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974AD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511 72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3D35" w:rsidRPr="00D974AD" w:rsidRDefault="00D974AD" w:rsidP="005D3D35">
            <w:pPr>
              <w:spacing w:before="2" w:after="2"/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</w:pPr>
            <w:r w:rsidRPr="00D974AD">
              <w:rPr>
                <w:rFonts w:ascii="Verdana" w:hAnsi="Verdana"/>
                <w:color w:val="000000"/>
                <w:sz w:val="18"/>
                <w:szCs w:val="18"/>
                <w:lang w:eastAsia="sv-SE"/>
              </w:rPr>
              <w:t>FRITSLA</w:t>
            </w:r>
          </w:p>
        </w:tc>
      </w:tr>
    </w:tbl>
    <w:p w:rsidR="005D3D35" w:rsidRPr="00675237" w:rsidRDefault="005D3D35">
      <w:pPr>
        <w:rPr>
          <w:rFonts w:ascii="Verdana" w:hAnsi="Verdana"/>
          <w:sz w:val="18"/>
        </w:rPr>
      </w:pPr>
    </w:p>
    <w:sectPr w:rsidR="005D3D35" w:rsidRPr="00675237" w:rsidSect="005D3D3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A39B0"/>
    <w:rsid w:val="00103096"/>
    <w:rsid w:val="00115903"/>
    <w:rsid w:val="00123C4D"/>
    <w:rsid w:val="00167F46"/>
    <w:rsid w:val="001E6CF8"/>
    <w:rsid w:val="0036594C"/>
    <w:rsid w:val="003A3E89"/>
    <w:rsid w:val="00441A76"/>
    <w:rsid w:val="00551891"/>
    <w:rsid w:val="005A3F23"/>
    <w:rsid w:val="005C5DDF"/>
    <w:rsid w:val="005D3D35"/>
    <w:rsid w:val="00675237"/>
    <w:rsid w:val="006A39B0"/>
    <w:rsid w:val="00730308"/>
    <w:rsid w:val="0079171F"/>
    <w:rsid w:val="007F201E"/>
    <w:rsid w:val="00986B78"/>
    <w:rsid w:val="009D20E3"/>
    <w:rsid w:val="00B010B3"/>
    <w:rsid w:val="00C50D0B"/>
    <w:rsid w:val="00CF072F"/>
    <w:rsid w:val="00D33A04"/>
    <w:rsid w:val="00D732BC"/>
    <w:rsid w:val="00D974AD"/>
    <w:rsid w:val="00E35ED0"/>
    <w:rsid w:val="00EE3FC2"/>
    <w:rsid w:val="00F84D43"/>
    <w:rsid w:val="00FF278A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Theme="minorHAnsi" w:hAnsi="Courier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1" w:uiPriority="9" w:qFormat="1"/>
    <w:lsdException w:name="Normal (Web)" w:uiPriority="99"/>
  </w:latentStyles>
  <w:style w:type="paragraph" w:default="1" w:styleId="Normal">
    <w:name w:val="Normal"/>
    <w:qFormat/>
    <w:rsid w:val="006A39B0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1E6C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Standardstycketeckensnitt">
    <w:name w:val="Standardstycketeckensnitt"/>
    <w:rsid w:val="00E45C16"/>
  </w:style>
  <w:style w:type="paragraph" w:styleId="Bubbeltext">
    <w:name w:val="Balloon Text"/>
    <w:basedOn w:val="Normal"/>
    <w:link w:val="BubbeltextChar"/>
    <w:semiHidden/>
    <w:rsid w:val="0002418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semiHidden/>
    <w:rsid w:val="006A39B0"/>
    <w:rPr>
      <w:rFonts w:ascii="Lucida Grande" w:hAnsi="Lucida Grande"/>
      <w:sz w:val="18"/>
      <w:szCs w:val="18"/>
    </w:rPr>
  </w:style>
  <w:style w:type="character" w:customStyle="1" w:styleId="Rubrik1Char">
    <w:name w:val="Rubrik 1 Char"/>
    <w:basedOn w:val="Standardstycketypsnitt"/>
    <w:link w:val="Rubrik1"/>
    <w:uiPriority w:val="9"/>
    <w:rsid w:val="001E6CF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b">
    <w:name w:val="Normal (Web)"/>
    <w:basedOn w:val="Normal"/>
    <w:uiPriority w:val="99"/>
    <w:rsid w:val="00CF072F"/>
    <w:pPr>
      <w:spacing w:beforeLines="1" w:afterLines="1" w:line="240" w:lineRule="auto"/>
    </w:pPr>
    <w:rPr>
      <w:rFonts w:ascii="Times" w:hAnsi="Times" w:cs="Times New Roman"/>
      <w:sz w:val="20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Macintosh Word</Application>
  <DocSecurity>0</DocSecurity>
  <Lines>10</Lines>
  <Paragraphs>2</Paragraphs>
  <ScaleCrop>false</ScaleCrop>
  <Company>Newsroom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Simonsson</dc:creator>
  <cp:keywords/>
  <cp:lastModifiedBy>Leif Simonsson</cp:lastModifiedBy>
  <cp:revision>3</cp:revision>
  <cp:lastPrinted>2011-10-04T13:02:00Z</cp:lastPrinted>
  <dcterms:created xsi:type="dcterms:W3CDTF">2011-11-04T13:44:00Z</dcterms:created>
  <dcterms:modified xsi:type="dcterms:W3CDTF">2011-11-04T13:44:00Z</dcterms:modified>
</cp:coreProperties>
</file>