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75" w:rsidRPr="00412475" w:rsidRDefault="00CF2724" w:rsidP="008406D3">
      <w:pPr>
        <w:pStyle w:val="berschrift1"/>
        <w:spacing w:after="240"/>
        <w:ind w:right="425"/>
        <w:rPr>
          <w:rFonts w:ascii="Arial" w:hAnsi="Arial" w:cs="Arial"/>
          <w:noProof/>
          <w:color w:val="01325A"/>
        </w:rPr>
      </w:pPr>
      <w:r>
        <w:rPr>
          <w:rFonts w:ascii="Arial" w:hAnsi="Arial" w:cs="Arial"/>
          <w:noProof/>
          <w:color w:val="01325A"/>
          <w:lang w:val="de-AT" w:eastAsia="de-AT"/>
        </w:rPr>
        <w:drawing>
          <wp:anchor distT="0" distB="0" distL="114300" distR="114300" simplePos="0" relativeHeight="251658240" behindDoc="0" locked="0" layoutInCell="1" allowOverlap="1">
            <wp:simplePos x="0" y="0"/>
            <wp:positionH relativeFrom="page">
              <wp:posOffset>6134735</wp:posOffset>
            </wp:positionH>
            <wp:positionV relativeFrom="page">
              <wp:posOffset>403860</wp:posOffset>
            </wp:positionV>
            <wp:extent cx="1239520" cy="688975"/>
            <wp:effectExtent l="19050" t="0" r="0" b="0"/>
            <wp:wrapNone/>
            <wp:docPr id="5" name="Bild 13" descr="HGG_Datenserver: _ Kunden P-Z:_ wilder kaiser tourismusverband:# graphic box_1.0:02. importgrafiken:JPG:basic:# tv wilder kaiser_basic_blue_4c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GG_Datenserver: _ Kunden P-Z:_ wilder kaiser tourismusverband:# graphic box_1.0:02. importgrafiken:JPG:basic:# tv wilder kaiser_basic_blue_4c_pos.jpg"/>
                    <pic:cNvPicPr>
                      <a:picLocks noChangeAspect="1" noChangeArrowheads="1"/>
                    </pic:cNvPicPr>
                  </pic:nvPicPr>
                  <pic:blipFill>
                    <a:blip r:embed="rId7"/>
                    <a:srcRect/>
                    <a:stretch>
                      <a:fillRect/>
                    </a:stretch>
                  </pic:blipFill>
                  <pic:spPr bwMode="auto">
                    <a:xfrm>
                      <a:off x="0" y="0"/>
                      <a:ext cx="1239520" cy="688975"/>
                    </a:xfrm>
                    <a:prstGeom prst="rect">
                      <a:avLst/>
                    </a:prstGeom>
                    <a:noFill/>
                    <a:ln w="9525">
                      <a:noFill/>
                      <a:miter lim="800000"/>
                      <a:headEnd/>
                      <a:tailEnd/>
                    </a:ln>
                  </pic:spPr>
                </pic:pic>
              </a:graphicData>
            </a:graphic>
          </wp:anchor>
        </w:drawing>
      </w:r>
      <w:r w:rsidR="00685887">
        <w:rPr>
          <w:rFonts w:ascii="Arial" w:hAnsi="Arial" w:cs="Arial"/>
          <w:noProof/>
          <w:color w:val="01325A"/>
        </w:rPr>
        <w:t>Wilder Kaiser setzt auf Online-</w:t>
      </w:r>
      <w:r w:rsidR="00742983">
        <w:rPr>
          <w:rFonts w:ascii="Arial" w:hAnsi="Arial" w:cs="Arial"/>
          <w:noProof/>
          <w:color w:val="01325A"/>
        </w:rPr>
        <w:t>Vertrieb</w:t>
      </w:r>
    </w:p>
    <w:p w:rsidR="00412475" w:rsidRPr="00412475" w:rsidRDefault="00133BC1" w:rsidP="008406D3">
      <w:pPr>
        <w:spacing w:line="276" w:lineRule="auto"/>
        <w:ind w:right="425"/>
        <w:jc w:val="both"/>
        <w:rPr>
          <w:rFonts w:ascii="Arial" w:hAnsi="Arial" w:cs="Arial"/>
          <w:b/>
          <w:sz w:val="20"/>
          <w:szCs w:val="20"/>
        </w:rPr>
      </w:pPr>
      <w:r>
        <w:rPr>
          <w:rFonts w:ascii="Arial" w:hAnsi="Arial" w:cs="Arial"/>
          <w:b/>
          <w:sz w:val="20"/>
          <w:szCs w:val="20"/>
        </w:rPr>
        <w:t xml:space="preserve">Unter dem Projektnamen „Buchen statt suchen“ werden Gästen der Ferienregion Wilder Kaiser </w:t>
      </w:r>
      <w:r w:rsidR="00B84ED2">
        <w:rPr>
          <w:rFonts w:ascii="Arial" w:hAnsi="Arial" w:cs="Arial"/>
          <w:b/>
          <w:sz w:val="20"/>
          <w:szCs w:val="20"/>
        </w:rPr>
        <w:t>ab</w:t>
      </w:r>
      <w:r w:rsidR="00FC4981">
        <w:rPr>
          <w:rFonts w:ascii="Arial" w:hAnsi="Arial" w:cs="Arial"/>
          <w:b/>
          <w:sz w:val="20"/>
          <w:szCs w:val="20"/>
        </w:rPr>
        <w:t xml:space="preserve"> Mai 2015 </w:t>
      </w:r>
      <w:r w:rsidR="00CE48EF">
        <w:rPr>
          <w:rFonts w:ascii="Arial" w:hAnsi="Arial" w:cs="Arial"/>
          <w:b/>
          <w:sz w:val="20"/>
          <w:szCs w:val="20"/>
        </w:rPr>
        <w:t>b</w:t>
      </w:r>
      <w:r w:rsidR="00447FD0">
        <w:rPr>
          <w:rFonts w:ascii="Arial" w:hAnsi="Arial" w:cs="Arial"/>
          <w:b/>
          <w:sz w:val="20"/>
          <w:szCs w:val="20"/>
        </w:rPr>
        <w:t>ei konkreten Urlaubsanfragen ausschließlich online buchbare Zim</w:t>
      </w:r>
      <w:r w:rsidR="00A03780">
        <w:rPr>
          <w:rFonts w:ascii="Arial" w:hAnsi="Arial" w:cs="Arial"/>
          <w:b/>
          <w:sz w:val="20"/>
          <w:szCs w:val="20"/>
        </w:rPr>
        <w:t>mer und Appartements angeboten.</w:t>
      </w:r>
      <w:r w:rsidR="005565B0">
        <w:rPr>
          <w:rFonts w:ascii="Arial" w:hAnsi="Arial" w:cs="Arial"/>
          <w:b/>
          <w:sz w:val="20"/>
          <w:szCs w:val="20"/>
        </w:rPr>
        <w:t xml:space="preserve"> </w:t>
      </w:r>
      <w:r w:rsidR="00DB3C6C">
        <w:rPr>
          <w:rFonts w:ascii="Arial" w:hAnsi="Arial" w:cs="Arial"/>
          <w:b/>
          <w:sz w:val="20"/>
          <w:szCs w:val="20"/>
        </w:rPr>
        <w:t>Um den Vermietern den Umstieg zu erleichtern wird gleichzeitig die Buchungsprovision auf 3% gesenkt.</w:t>
      </w:r>
    </w:p>
    <w:p w:rsidR="00412475" w:rsidRPr="00412475" w:rsidRDefault="00412475" w:rsidP="008406D3">
      <w:pPr>
        <w:ind w:right="425"/>
        <w:jc w:val="both"/>
        <w:rPr>
          <w:rFonts w:ascii="Arial" w:hAnsi="Arial" w:cs="Arial"/>
          <w:sz w:val="20"/>
          <w:szCs w:val="20"/>
        </w:rPr>
      </w:pPr>
    </w:p>
    <w:p w:rsidR="00742983" w:rsidRPr="00742983" w:rsidRDefault="00742983" w:rsidP="00A03780">
      <w:pPr>
        <w:ind w:right="425"/>
        <w:jc w:val="both"/>
        <w:rPr>
          <w:rFonts w:ascii="Arial" w:hAnsi="Arial" w:cs="Arial"/>
          <w:sz w:val="20"/>
          <w:szCs w:val="20"/>
        </w:rPr>
      </w:pPr>
      <w:r w:rsidRPr="00742983">
        <w:rPr>
          <w:rFonts w:ascii="Arial" w:hAnsi="Arial" w:cs="Arial"/>
          <w:sz w:val="20"/>
          <w:szCs w:val="20"/>
        </w:rPr>
        <w:t xml:space="preserve">Der Sommer 2014 ist </w:t>
      </w:r>
      <w:r w:rsidR="00BB2CDB">
        <w:rPr>
          <w:rFonts w:ascii="Arial" w:hAnsi="Arial" w:cs="Arial"/>
          <w:sz w:val="20"/>
          <w:szCs w:val="20"/>
        </w:rPr>
        <w:t>in Ellmau, Going, Scheffau und Söll</w:t>
      </w:r>
      <w:r w:rsidRPr="00742983">
        <w:rPr>
          <w:rFonts w:ascii="Arial" w:hAnsi="Arial" w:cs="Arial"/>
          <w:sz w:val="20"/>
          <w:szCs w:val="20"/>
        </w:rPr>
        <w:t xml:space="preserve"> rekordverdächtig. Nicht nur, dass die Bergdoktorwochen so gut wie nie besucht waren, es wird sogar trotz Fußball-WM und vieler Regentage mit einem Plus von 8,4 Prozent im Vergleich zum Vorjahr das beste Sommerergebnis seit 1993 erwartet. Dabei spielten </w:t>
      </w:r>
      <w:r w:rsidR="00B84ED2">
        <w:rPr>
          <w:rFonts w:ascii="Arial" w:hAnsi="Arial" w:cs="Arial"/>
          <w:sz w:val="20"/>
          <w:szCs w:val="20"/>
        </w:rPr>
        <w:t>der Hype um den Bergdoktor</w:t>
      </w:r>
      <w:r w:rsidRPr="00742983">
        <w:rPr>
          <w:rFonts w:ascii="Arial" w:hAnsi="Arial" w:cs="Arial"/>
          <w:sz w:val="20"/>
          <w:szCs w:val="20"/>
        </w:rPr>
        <w:t>, die zahlreichen Angebotswochen sowie die Investitionen in die Online-Buchbarkeit eine wichtige Rolle.</w:t>
      </w:r>
    </w:p>
    <w:p w:rsidR="00E66B86" w:rsidRDefault="00E66B86" w:rsidP="00742983">
      <w:pPr>
        <w:ind w:right="425"/>
        <w:rPr>
          <w:rFonts w:ascii="Arial" w:hAnsi="Arial" w:cs="Arial"/>
          <w:sz w:val="20"/>
          <w:szCs w:val="20"/>
        </w:rPr>
      </w:pPr>
    </w:p>
    <w:p w:rsidR="007C08FA" w:rsidRPr="007C08FA" w:rsidRDefault="007C08FA" w:rsidP="00420CF5">
      <w:pPr>
        <w:spacing w:after="120"/>
        <w:ind w:right="425"/>
        <w:rPr>
          <w:rFonts w:ascii="Arial" w:hAnsi="Arial" w:cs="Arial"/>
          <w:b/>
          <w:sz w:val="20"/>
          <w:szCs w:val="20"/>
        </w:rPr>
      </w:pPr>
      <w:r w:rsidRPr="007C08FA">
        <w:rPr>
          <w:rFonts w:ascii="Arial" w:hAnsi="Arial" w:cs="Arial"/>
          <w:b/>
          <w:sz w:val="20"/>
          <w:szCs w:val="20"/>
        </w:rPr>
        <w:t xml:space="preserve">Buchen statt </w:t>
      </w:r>
      <w:r w:rsidR="00B84ED2">
        <w:rPr>
          <w:rFonts w:ascii="Arial" w:hAnsi="Arial" w:cs="Arial"/>
          <w:b/>
          <w:sz w:val="20"/>
          <w:szCs w:val="20"/>
        </w:rPr>
        <w:t>(</w:t>
      </w:r>
      <w:r w:rsidRPr="00B84ED2">
        <w:rPr>
          <w:rFonts w:ascii="Arial" w:hAnsi="Arial" w:cs="Arial"/>
          <w:b/>
          <w:sz w:val="20"/>
          <w:szCs w:val="20"/>
        </w:rPr>
        <w:t>endlos</w:t>
      </w:r>
      <w:r w:rsidR="00B84ED2">
        <w:rPr>
          <w:rFonts w:ascii="Arial" w:hAnsi="Arial" w:cs="Arial"/>
          <w:b/>
          <w:sz w:val="20"/>
          <w:szCs w:val="20"/>
        </w:rPr>
        <w:t>)</w:t>
      </w:r>
      <w:r w:rsidRPr="007C08FA">
        <w:rPr>
          <w:rFonts w:ascii="Arial" w:hAnsi="Arial" w:cs="Arial"/>
          <w:b/>
          <w:sz w:val="20"/>
          <w:szCs w:val="20"/>
        </w:rPr>
        <w:t xml:space="preserve"> suchen</w:t>
      </w:r>
    </w:p>
    <w:p w:rsidR="00742983" w:rsidRDefault="00742983" w:rsidP="00425FC6">
      <w:pPr>
        <w:ind w:right="425"/>
        <w:jc w:val="both"/>
        <w:rPr>
          <w:rFonts w:ascii="Arial" w:hAnsi="Arial" w:cs="Arial"/>
          <w:sz w:val="20"/>
          <w:szCs w:val="20"/>
        </w:rPr>
      </w:pPr>
      <w:r w:rsidRPr="00742983">
        <w:rPr>
          <w:rFonts w:ascii="Arial" w:hAnsi="Arial" w:cs="Arial"/>
          <w:sz w:val="20"/>
          <w:szCs w:val="20"/>
        </w:rPr>
        <w:t xml:space="preserve">Um weiterhin am Puls der Zeit zu bleiben, </w:t>
      </w:r>
      <w:r w:rsidR="00321649">
        <w:rPr>
          <w:rFonts w:ascii="Arial" w:hAnsi="Arial" w:cs="Arial"/>
          <w:sz w:val="20"/>
          <w:szCs w:val="20"/>
        </w:rPr>
        <w:t>werden</w:t>
      </w:r>
      <w:r w:rsidRPr="00742983">
        <w:rPr>
          <w:rFonts w:ascii="Arial" w:hAnsi="Arial" w:cs="Arial"/>
          <w:sz w:val="20"/>
          <w:szCs w:val="20"/>
        </w:rPr>
        <w:t xml:space="preserve"> ab 1. Mai 2015 in der Ferienregion Wilder Kaiser </w:t>
      </w:r>
      <w:r w:rsidR="00321649">
        <w:rPr>
          <w:rFonts w:ascii="Arial" w:hAnsi="Arial" w:cs="Arial"/>
          <w:sz w:val="20"/>
          <w:szCs w:val="20"/>
        </w:rPr>
        <w:t xml:space="preserve">bei Anfragen </w:t>
      </w:r>
      <w:r w:rsidR="00B84ED2">
        <w:rPr>
          <w:rFonts w:ascii="Arial" w:hAnsi="Arial" w:cs="Arial"/>
          <w:sz w:val="20"/>
          <w:szCs w:val="20"/>
        </w:rPr>
        <w:t xml:space="preserve">mit Datum ausschließlich online-buchbare </w:t>
      </w:r>
      <w:r w:rsidR="00321649">
        <w:rPr>
          <w:rFonts w:ascii="Arial" w:hAnsi="Arial" w:cs="Arial"/>
          <w:sz w:val="20"/>
          <w:szCs w:val="20"/>
        </w:rPr>
        <w:t>Zimmer und Appart</w:t>
      </w:r>
      <w:r w:rsidR="00AF7365">
        <w:rPr>
          <w:rFonts w:ascii="Arial" w:hAnsi="Arial" w:cs="Arial"/>
          <w:sz w:val="20"/>
          <w:szCs w:val="20"/>
        </w:rPr>
        <w:t>e</w:t>
      </w:r>
      <w:r w:rsidR="00B84ED2">
        <w:rPr>
          <w:rFonts w:ascii="Arial" w:hAnsi="Arial" w:cs="Arial"/>
          <w:sz w:val="20"/>
          <w:szCs w:val="20"/>
        </w:rPr>
        <w:t>ments angeboten</w:t>
      </w:r>
      <w:r w:rsidR="00321649">
        <w:rPr>
          <w:rFonts w:ascii="Arial" w:hAnsi="Arial" w:cs="Arial"/>
          <w:sz w:val="20"/>
          <w:szCs w:val="20"/>
        </w:rPr>
        <w:t xml:space="preserve">. </w:t>
      </w:r>
      <w:r w:rsidR="00E13193">
        <w:rPr>
          <w:rFonts w:ascii="Arial" w:hAnsi="Arial" w:cs="Arial"/>
          <w:sz w:val="20"/>
          <w:szCs w:val="20"/>
        </w:rPr>
        <w:t xml:space="preserve">Gäste können sich dadurch sicher sein, dass die ausgewählte Unterkunft auch wirklich </w:t>
      </w:r>
      <w:r w:rsidR="00B84ED2">
        <w:rPr>
          <w:rFonts w:ascii="Arial" w:hAnsi="Arial" w:cs="Arial"/>
          <w:sz w:val="20"/>
          <w:szCs w:val="20"/>
        </w:rPr>
        <w:t xml:space="preserve">wie angeboten und </w:t>
      </w:r>
      <w:r w:rsidR="00E13193">
        <w:rPr>
          <w:rFonts w:ascii="Arial" w:hAnsi="Arial" w:cs="Arial"/>
          <w:sz w:val="20"/>
          <w:szCs w:val="20"/>
        </w:rPr>
        <w:t>sofort verfügbar ist</w:t>
      </w:r>
      <w:r w:rsidR="009D645D">
        <w:rPr>
          <w:rFonts w:ascii="Arial" w:hAnsi="Arial" w:cs="Arial"/>
          <w:sz w:val="20"/>
          <w:szCs w:val="20"/>
        </w:rPr>
        <w:t>. Darüber hinaus kann ohne elektronischen Schriftverkehr direkt gebucht werden</w:t>
      </w:r>
      <w:r w:rsidR="00987A2C">
        <w:rPr>
          <w:rFonts w:ascii="Arial" w:hAnsi="Arial" w:cs="Arial"/>
          <w:sz w:val="20"/>
          <w:szCs w:val="20"/>
        </w:rPr>
        <w:t>, ganz ohne versteckte Zuschläge.</w:t>
      </w:r>
      <w:r w:rsidR="000235EC">
        <w:rPr>
          <w:rFonts w:ascii="Arial" w:hAnsi="Arial" w:cs="Arial"/>
          <w:sz w:val="20"/>
          <w:szCs w:val="20"/>
        </w:rPr>
        <w:t xml:space="preserve"> Dazu meint Lukas Krösslhuber: „Leider erhalten wir sehr viele Beschwerden von unseren Gästen, dass die freigemel</w:t>
      </w:r>
      <w:r w:rsidR="000235EC">
        <w:rPr>
          <w:rFonts w:ascii="Arial" w:hAnsi="Arial" w:cs="Arial"/>
          <w:sz w:val="20"/>
          <w:szCs w:val="20"/>
        </w:rPr>
        <w:lastRenderedPageBreak/>
        <w:t xml:space="preserve">deten Zimmer und Appartements die der Gast auf unserer Homepage findet, nicht wie angeboten gebucht werden können. Das erzeugt viel Frust und treibt die Gäste auf Plattformen wie booking.com, wo sie das Zimmer sofort buchen können, die aber auch deutlich </w:t>
      </w:r>
      <w:proofErr w:type="gramStart"/>
      <w:r w:rsidR="000235EC">
        <w:rPr>
          <w:rFonts w:ascii="Arial" w:hAnsi="Arial" w:cs="Arial"/>
          <w:sz w:val="20"/>
          <w:szCs w:val="20"/>
        </w:rPr>
        <w:t>höhere</w:t>
      </w:r>
      <w:proofErr w:type="gramEnd"/>
      <w:r w:rsidR="000235EC">
        <w:rPr>
          <w:rFonts w:ascii="Arial" w:hAnsi="Arial" w:cs="Arial"/>
          <w:sz w:val="20"/>
          <w:szCs w:val="20"/>
        </w:rPr>
        <w:t xml:space="preserve"> Provisionen verlangen. Mit der Aktion ‚Buchen statt Suchen‘ sollen diese Gäste direkt beim Vermieter oder TVB buchen und so die komplette Wertschöpfung in der Region gehalten werden.“</w:t>
      </w:r>
    </w:p>
    <w:p w:rsidR="003709F7" w:rsidRDefault="003709F7" w:rsidP="00425FC6">
      <w:pPr>
        <w:ind w:right="425"/>
        <w:jc w:val="both"/>
        <w:rPr>
          <w:rFonts w:ascii="Arial" w:hAnsi="Arial" w:cs="Arial"/>
          <w:sz w:val="20"/>
          <w:szCs w:val="20"/>
        </w:rPr>
      </w:pPr>
    </w:p>
    <w:p w:rsidR="002D2DFC" w:rsidRPr="005E122B" w:rsidRDefault="005E122B" w:rsidP="00420CF5">
      <w:pPr>
        <w:spacing w:after="120"/>
        <w:ind w:right="425"/>
        <w:jc w:val="both"/>
        <w:rPr>
          <w:rFonts w:ascii="Arial" w:hAnsi="Arial" w:cs="Arial"/>
          <w:b/>
          <w:sz w:val="20"/>
          <w:szCs w:val="20"/>
        </w:rPr>
      </w:pPr>
      <w:r w:rsidRPr="005E122B">
        <w:rPr>
          <w:rFonts w:ascii="Arial" w:hAnsi="Arial" w:cs="Arial"/>
          <w:b/>
          <w:sz w:val="20"/>
          <w:szCs w:val="20"/>
        </w:rPr>
        <w:t>Vorteile für Vermieter und die Region</w:t>
      </w:r>
    </w:p>
    <w:p w:rsidR="00425FC6" w:rsidRDefault="00B84ED2" w:rsidP="00425FC6">
      <w:pPr>
        <w:ind w:right="425"/>
        <w:jc w:val="both"/>
        <w:rPr>
          <w:rFonts w:ascii="Arial" w:hAnsi="Arial" w:cs="Arial"/>
          <w:sz w:val="20"/>
          <w:szCs w:val="20"/>
        </w:rPr>
      </w:pPr>
      <w:r>
        <w:rPr>
          <w:rFonts w:ascii="Arial" w:hAnsi="Arial" w:cs="Arial"/>
          <w:sz w:val="20"/>
          <w:szCs w:val="20"/>
        </w:rPr>
        <w:t xml:space="preserve">Online-Buchbare Vermieter haben mit </w:t>
      </w:r>
      <w:r w:rsidR="0027678F">
        <w:rPr>
          <w:rFonts w:ascii="Arial" w:hAnsi="Arial" w:cs="Arial"/>
          <w:sz w:val="20"/>
          <w:szCs w:val="20"/>
        </w:rPr>
        <w:t>weniger Aufwand mehr Anfragen und Buchungen</w:t>
      </w:r>
      <w:r>
        <w:rPr>
          <w:rFonts w:ascii="Arial" w:hAnsi="Arial" w:cs="Arial"/>
          <w:sz w:val="20"/>
          <w:szCs w:val="20"/>
        </w:rPr>
        <w:t xml:space="preserve"> als nicht buchbare. Gleichzeitig wird eine jüngere Gästeschicht als Stammgäste der Zukunft gewonnen. Wer über den Tourismusverband buchbar ist, hat auch </w:t>
      </w:r>
      <w:r w:rsidR="00006353">
        <w:rPr>
          <w:rFonts w:ascii="Arial" w:hAnsi="Arial" w:cs="Arial"/>
          <w:sz w:val="20"/>
          <w:szCs w:val="20"/>
        </w:rPr>
        <w:t xml:space="preserve">bessere </w:t>
      </w:r>
      <w:r>
        <w:rPr>
          <w:rFonts w:ascii="Arial" w:hAnsi="Arial" w:cs="Arial"/>
          <w:sz w:val="20"/>
          <w:szCs w:val="20"/>
        </w:rPr>
        <w:t>(Storno-)</w:t>
      </w:r>
      <w:r w:rsidR="00C530A8">
        <w:rPr>
          <w:rFonts w:ascii="Arial" w:hAnsi="Arial" w:cs="Arial"/>
          <w:sz w:val="20"/>
          <w:szCs w:val="20"/>
        </w:rPr>
        <w:t xml:space="preserve">Bedingungen </w:t>
      </w:r>
      <w:r>
        <w:rPr>
          <w:rFonts w:ascii="Arial" w:hAnsi="Arial" w:cs="Arial"/>
          <w:sz w:val="20"/>
          <w:szCs w:val="20"/>
        </w:rPr>
        <w:t xml:space="preserve">und zahlt deutlich weniger Provision </w:t>
      </w:r>
      <w:r w:rsidR="00DF7505">
        <w:rPr>
          <w:rFonts w:ascii="Arial" w:hAnsi="Arial" w:cs="Arial"/>
          <w:sz w:val="20"/>
          <w:szCs w:val="20"/>
        </w:rPr>
        <w:t xml:space="preserve">als bei </w:t>
      </w:r>
      <w:r w:rsidR="00344BAF">
        <w:rPr>
          <w:rFonts w:ascii="Arial" w:hAnsi="Arial" w:cs="Arial"/>
          <w:sz w:val="20"/>
          <w:szCs w:val="20"/>
        </w:rPr>
        <w:t>kommerziellen</w:t>
      </w:r>
      <w:r w:rsidR="00DF7505">
        <w:rPr>
          <w:rFonts w:ascii="Arial" w:hAnsi="Arial" w:cs="Arial"/>
          <w:sz w:val="20"/>
          <w:szCs w:val="20"/>
        </w:rPr>
        <w:t xml:space="preserve"> Buchungsplattformen</w:t>
      </w:r>
      <w:r>
        <w:rPr>
          <w:rFonts w:ascii="Arial" w:hAnsi="Arial" w:cs="Arial"/>
          <w:sz w:val="20"/>
          <w:szCs w:val="20"/>
        </w:rPr>
        <w:t>.</w:t>
      </w:r>
      <w:r w:rsidR="00DF7505">
        <w:rPr>
          <w:rFonts w:ascii="Arial" w:hAnsi="Arial" w:cs="Arial"/>
          <w:sz w:val="20"/>
          <w:szCs w:val="20"/>
        </w:rPr>
        <w:t xml:space="preserve"> </w:t>
      </w:r>
      <w:r>
        <w:rPr>
          <w:rFonts w:ascii="Arial" w:hAnsi="Arial" w:cs="Arial"/>
          <w:sz w:val="20"/>
          <w:szCs w:val="20"/>
        </w:rPr>
        <w:t>D</w:t>
      </w:r>
      <w:r w:rsidR="00947000">
        <w:rPr>
          <w:rFonts w:ascii="Arial" w:hAnsi="Arial" w:cs="Arial"/>
          <w:sz w:val="20"/>
          <w:szCs w:val="20"/>
        </w:rPr>
        <w:t xml:space="preserve">er gesamte Buchungsumsatz </w:t>
      </w:r>
      <w:r>
        <w:rPr>
          <w:rFonts w:ascii="Arial" w:hAnsi="Arial" w:cs="Arial"/>
          <w:sz w:val="20"/>
          <w:szCs w:val="20"/>
        </w:rPr>
        <w:t xml:space="preserve">bleibt </w:t>
      </w:r>
      <w:r w:rsidR="00947000">
        <w:rPr>
          <w:rFonts w:ascii="Arial" w:hAnsi="Arial" w:cs="Arial"/>
          <w:sz w:val="20"/>
          <w:szCs w:val="20"/>
        </w:rPr>
        <w:t>in der Region</w:t>
      </w:r>
      <w:r>
        <w:rPr>
          <w:rFonts w:ascii="Arial" w:hAnsi="Arial" w:cs="Arial"/>
          <w:sz w:val="20"/>
          <w:szCs w:val="20"/>
        </w:rPr>
        <w:t xml:space="preserve"> und wird zur Verbesserung des </w:t>
      </w:r>
      <w:r w:rsidR="005343F7">
        <w:rPr>
          <w:rFonts w:ascii="Arial" w:hAnsi="Arial" w:cs="Arial"/>
          <w:sz w:val="20"/>
          <w:szCs w:val="20"/>
        </w:rPr>
        <w:t>Gästeangebot</w:t>
      </w:r>
      <w:r>
        <w:rPr>
          <w:rFonts w:ascii="Arial" w:hAnsi="Arial" w:cs="Arial"/>
          <w:sz w:val="20"/>
          <w:szCs w:val="20"/>
        </w:rPr>
        <w:t xml:space="preserve">s und zur zusätzlichen Vermarktung der Region verwendet. </w:t>
      </w:r>
      <w:r w:rsidR="005343F7">
        <w:rPr>
          <w:rFonts w:ascii="Arial" w:hAnsi="Arial" w:cs="Arial"/>
          <w:sz w:val="20"/>
          <w:szCs w:val="20"/>
        </w:rPr>
        <w:t xml:space="preserve"> </w:t>
      </w:r>
    </w:p>
    <w:p w:rsidR="001F6119" w:rsidRDefault="001F6119" w:rsidP="00425FC6">
      <w:pPr>
        <w:ind w:right="425"/>
        <w:jc w:val="both"/>
        <w:rPr>
          <w:rFonts w:ascii="Arial" w:hAnsi="Arial" w:cs="Arial"/>
          <w:sz w:val="20"/>
          <w:szCs w:val="20"/>
        </w:rPr>
      </w:pPr>
    </w:p>
    <w:p w:rsidR="00DB002B" w:rsidRDefault="001F6119" w:rsidP="00425FC6">
      <w:pPr>
        <w:ind w:right="425"/>
        <w:jc w:val="both"/>
        <w:rPr>
          <w:rFonts w:ascii="Arial" w:hAnsi="Arial" w:cs="Arial"/>
          <w:sz w:val="20"/>
          <w:szCs w:val="20"/>
        </w:rPr>
      </w:pPr>
      <w:r w:rsidRPr="00832819">
        <w:rPr>
          <w:rFonts w:ascii="Arial" w:hAnsi="Arial" w:cs="Arial"/>
          <w:i/>
          <w:sz w:val="20"/>
          <w:szCs w:val="20"/>
        </w:rPr>
        <w:t>„</w:t>
      </w:r>
      <w:r w:rsidR="00B84ED2">
        <w:rPr>
          <w:rFonts w:ascii="Arial" w:hAnsi="Arial" w:cs="Arial"/>
          <w:i/>
          <w:sz w:val="20"/>
          <w:szCs w:val="20"/>
        </w:rPr>
        <w:t xml:space="preserve">Der Trend zur </w:t>
      </w:r>
      <w:r w:rsidR="00B75607">
        <w:rPr>
          <w:rFonts w:ascii="Arial" w:hAnsi="Arial" w:cs="Arial"/>
          <w:i/>
          <w:sz w:val="20"/>
          <w:szCs w:val="20"/>
        </w:rPr>
        <w:t xml:space="preserve">Online-Buchbarkeit </w:t>
      </w:r>
      <w:r w:rsidR="00B84ED2">
        <w:rPr>
          <w:rFonts w:ascii="Arial" w:hAnsi="Arial" w:cs="Arial"/>
          <w:i/>
          <w:sz w:val="20"/>
          <w:szCs w:val="20"/>
        </w:rPr>
        <w:t>ist nicht wegzudiskutieren</w:t>
      </w:r>
      <w:r w:rsidR="00B75607">
        <w:rPr>
          <w:rFonts w:ascii="Arial" w:hAnsi="Arial" w:cs="Arial"/>
          <w:i/>
          <w:sz w:val="20"/>
          <w:szCs w:val="20"/>
        </w:rPr>
        <w:t>.</w:t>
      </w:r>
      <w:r w:rsidRPr="00832819">
        <w:rPr>
          <w:rFonts w:ascii="Arial" w:hAnsi="Arial" w:cs="Arial"/>
          <w:i/>
          <w:sz w:val="20"/>
          <w:szCs w:val="20"/>
        </w:rPr>
        <w:t xml:space="preserve"> </w:t>
      </w:r>
      <w:r w:rsidR="00B84ED2">
        <w:rPr>
          <w:rFonts w:ascii="Arial" w:hAnsi="Arial" w:cs="Arial"/>
          <w:i/>
          <w:sz w:val="20"/>
          <w:szCs w:val="20"/>
        </w:rPr>
        <w:t xml:space="preserve">Wer neue Gäste gewinnen will, muss sich dieser Herausforderung stellen. Seitens des Tourismusverbandes setzen wir alles daran unsere Mitglieder beim Umstieg bestmöglich zu betreuen. </w:t>
      </w:r>
      <w:r w:rsidR="000235EC">
        <w:rPr>
          <w:rFonts w:ascii="Arial" w:hAnsi="Arial" w:cs="Arial"/>
          <w:i/>
          <w:sz w:val="20"/>
          <w:szCs w:val="20"/>
        </w:rPr>
        <w:t xml:space="preserve">Alle Mitarbeiter </w:t>
      </w:r>
      <w:r w:rsidR="00F4779D" w:rsidRPr="00832819">
        <w:rPr>
          <w:rFonts w:ascii="Arial" w:hAnsi="Arial" w:cs="Arial"/>
          <w:i/>
          <w:sz w:val="20"/>
          <w:szCs w:val="20"/>
        </w:rPr>
        <w:t xml:space="preserve">und </w:t>
      </w:r>
      <w:r w:rsidR="000235EC">
        <w:rPr>
          <w:rFonts w:ascii="Arial" w:hAnsi="Arial" w:cs="Arial"/>
          <w:i/>
          <w:sz w:val="20"/>
          <w:szCs w:val="20"/>
        </w:rPr>
        <w:t xml:space="preserve">vor allem </w:t>
      </w:r>
      <w:r w:rsidR="00F4779D" w:rsidRPr="00832819">
        <w:rPr>
          <w:rFonts w:ascii="Arial" w:hAnsi="Arial" w:cs="Arial"/>
          <w:i/>
          <w:sz w:val="20"/>
          <w:szCs w:val="20"/>
        </w:rPr>
        <w:t>unser</w:t>
      </w:r>
      <w:r w:rsidR="000337B4" w:rsidRPr="00832819">
        <w:rPr>
          <w:rFonts w:ascii="Arial" w:hAnsi="Arial" w:cs="Arial"/>
          <w:i/>
          <w:sz w:val="20"/>
          <w:szCs w:val="20"/>
        </w:rPr>
        <w:t xml:space="preserve"> Vermietercoach Dirk Krüger </w:t>
      </w:r>
      <w:r w:rsidR="000235EC">
        <w:rPr>
          <w:rFonts w:ascii="Arial" w:hAnsi="Arial" w:cs="Arial"/>
          <w:i/>
          <w:sz w:val="20"/>
          <w:szCs w:val="20"/>
        </w:rPr>
        <w:t xml:space="preserve">leisten </w:t>
      </w:r>
      <w:r w:rsidR="008478DA">
        <w:rPr>
          <w:rFonts w:ascii="Arial" w:hAnsi="Arial" w:cs="Arial"/>
          <w:i/>
          <w:sz w:val="20"/>
          <w:szCs w:val="20"/>
        </w:rPr>
        <w:t>jedem Vermieter</w:t>
      </w:r>
      <w:r w:rsidR="000337B4" w:rsidRPr="00832819">
        <w:rPr>
          <w:rFonts w:ascii="Arial" w:hAnsi="Arial" w:cs="Arial"/>
          <w:i/>
          <w:sz w:val="20"/>
          <w:szCs w:val="20"/>
        </w:rPr>
        <w:t xml:space="preserve"> ganz individuell Hilfestellung. </w:t>
      </w:r>
      <w:r w:rsidR="000235EC">
        <w:rPr>
          <w:rFonts w:ascii="Arial" w:hAnsi="Arial" w:cs="Arial"/>
          <w:i/>
          <w:sz w:val="20"/>
          <w:szCs w:val="20"/>
        </w:rPr>
        <w:t>Und wir senken</w:t>
      </w:r>
      <w:r w:rsidR="002300A6" w:rsidRPr="00832819">
        <w:rPr>
          <w:rFonts w:ascii="Arial" w:hAnsi="Arial" w:cs="Arial"/>
          <w:i/>
          <w:sz w:val="20"/>
          <w:szCs w:val="20"/>
        </w:rPr>
        <w:t xml:space="preserve"> die Buchungs</w:t>
      </w:r>
      <w:r w:rsidR="00832819" w:rsidRPr="00832819">
        <w:rPr>
          <w:rFonts w:ascii="Arial" w:hAnsi="Arial" w:cs="Arial"/>
          <w:i/>
          <w:sz w:val="20"/>
          <w:szCs w:val="20"/>
        </w:rPr>
        <w:t>provision von 5% auf 3%“</w:t>
      </w:r>
      <w:r w:rsidR="00832819">
        <w:rPr>
          <w:rFonts w:ascii="Arial" w:hAnsi="Arial" w:cs="Arial"/>
          <w:sz w:val="20"/>
          <w:szCs w:val="20"/>
        </w:rPr>
        <w:t>, so Lukas Krösslhuber, TVB-Geschäftsführer.</w:t>
      </w:r>
      <w:bookmarkStart w:id="0" w:name="_GoBack"/>
      <w:bookmarkEnd w:id="0"/>
    </w:p>
    <w:p w:rsidR="00DB002B" w:rsidRDefault="00DB002B" w:rsidP="00425FC6">
      <w:pPr>
        <w:ind w:right="425"/>
        <w:jc w:val="both"/>
        <w:rPr>
          <w:rFonts w:ascii="Arial" w:hAnsi="Arial" w:cs="Arial"/>
          <w:sz w:val="20"/>
          <w:szCs w:val="20"/>
        </w:rPr>
      </w:pPr>
    </w:p>
    <w:p w:rsidR="00832819" w:rsidRDefault="00892DD6" w:rsidP="00425FC6">
      <w:pPr>
        <w:ind w:right="425"/>
        <w:jc w:val="both"/>
        <w:rPr>
          <w:rFonts w:ascii="Arial" w:hAnsi="Arial" w:cs="Arial"/>
          <w:sz w:val="20"/>
          <w:szCs w:val="20"/>
        </w:rPr>
      </w:pPr>
      <w:r>
        <w:rPr>
          <w:rFonts w:ascii="Arial" w:hAnsi="Arial" w:cs="Arial"/>
          <w:sz w:val="20"/>
          <w:szCs w:val="20"/>
        </w:rPr>
        <w:t xml:space="preserve">Auch </w:t>
      </w:r>
      <w:r w:rsidR="00832819">
        <w:rPr>
          <w:rFonts w:ascii="Arial" w:hAnsi="Arial" w:cs="Arial"/>
          <w:sz w:val="20"/>
          <w:szCs w:val="20"/>
        </w:rPr>
        <w:t xml:space="preserve">Tourismusexperte Josef Margreiter (Tirol Werbung) spricht sich </w:t>
      </w:r>
      <w:r w:rsidR="00AF7825">
        <w:rPr>
          <w:rFonts w:ascii="Arial" w:hAnsi="Arial" w:cs="Arial"/>
          <w:sz w:val="20"/>
          <w:szCs w:val="20"/>
        </w:rPr>
        <w:t>explizit für die Intensivierung der Online</w:t>
      </w:r>
      <w:r w:rsidR="00492180">
        <w:rPr>
          <w:rFonts w:ascii="Arial" w:hAnsi="Arial" w:cs="Arial"/>
          <w:sz w:val="20"/>
          <w:szCs w:val="20"/>
        </w:rPr>
        <w:t xml:space="preserve">buchbarkeit aus: </w:t>
      </w:r>
      <w:r w:rsidR="00492180" w:rsidRPr="00DB002B">
        <w:rPr>
          <w:rFonts w:ascii="Arial" w:hAnsi="Arial" w:cs="Arial"/>
          <w:i/>
          <w:sz w:val="20"/>
          <w:szCs w:val="20"/>
        </w:rPr>
        <w:t xml:space="preserve">„Ich bin überzeugt, dass </w:t>
      </w:r>
      <w:r w:rsidR="000235EC" w:rsidRPr="000235EC">
        <w:rPr>
          <w:rFonts w:ascii="Arial" w:hAnsi="Arial" w:cs="Arial"/>
          <w:i/>
          <w:iCs/>
          <w:sz w:val="20"/>
          <w:szCs w:val="20"/>
          <w:lang w:val="de-AT"/>
        </w:rPr>
        <w:t xml:space="preserve">vor dem </w:t>
      </w:r>
      <w:r w:rsidR="000235EC" w:rsidRPr="000235EC">
        <w:rPr>
          <w:rFonts w:ascii="Arial" w:hAnsi="Arial" w:cs="Arial"/>
          <w:i/>
          <w:iCs/>
          <w:sz w:val="20"/>
          <w:szCs w:val="20"/>
          <w:lang w:val="de-AT"/>
        </w:rPr>
        <w:lastRenderedPageBreak/>
        <w:t>Hintergrund eines immer stärker werdenden Wettbewerbs</w:t>
      </w:r>
      <w:r w:rsidR="00492180" w:rsidRPr="00DB002B">
        <w:rPr>
          <w:rFonts w:ascii="Arial" w:hAnsi="Arial" w:cs="Arial"/>
          <w:i/>
          <w:sz w:val="20"/>
          <w:szCs w:val="20"/>
        </w:rPr>
        <w:t xml:space="preserve"> jene Regionen mit Geschäftserfolg belohnt werden, die den Schatz an Online-Nachfrage mit marktfähigen Angeboten zu heben wissen.“</w:t>
      </w:r>
    </w:p>
    <w:p w:rsidR="00425FC6" w:rsidRDefault="00425FC6" w:rsidP="00425FC6">
      <w:pPr>
        <w:ind w:right="425"/>
        <w:jc w:val="both"/>
        <w:rPr>
          <w:rFonts w:ascii="Arial" w:hAnsi="Arial" w:cs="Arial"/>
          <w:sz w:val="20"/>
          <w:szCs w:val="20"/>
        </w:rPr>
      </w:pPr>
    </w:p>
    <w:p w:rsidR="003709F7" w:rsidRDefault="003709F7" w:rsidP="003709F7">
      <w:pPr>
        <w:ind w:right="425"/>
        <w:jc w:val="both"/>
        <w:rPr>
          <w:rFonts w:ascii="Arial" w:hAnsi="Arial" w:cs="Arial"/>
          <w:sz w:val="20"/>
          <w:szCs w:val="20"/>
        </w:rPr>
      </w:pPr>
    </w:p>
    <w:p w:rsidR="00000718" w:rsidRDefault="00000718" w:rsidP="003709F7">
      <w:pPr>
        <w:ind w:right="425"/>
        <w:jc w:val="both"/>
        <w:rPr>
          <w:rFonts w:ascii="Arial" w:hAnsi="Arial" w:cs="Arial"/>
          <w:sz w:val="20"/>
          <w:szCs w:val="20"/>
        </w:rPr>
      </w:pPr>
    </w:p>
    <w:p w:rsidR="000A2A33" w:rsidRDefault="000A2A33" w:rsidP="003709F7">
      <w:pPr>
        <w:ind w:right="425"/>
        <w:jc w:val="both"/>
        <w:rPr>
          <w:rFonts w:ascii="Arial" w:hAnsi="Arial" w:cs="Arial"/>
          <w:sz w:val="20"/>
          <w:szCs w:val="20"/>
        </w:rPr>
      </w:pPr>
    </w:p>
    <w:p w:rsidR="00CD57F4" w:rsidRDefault="00CD57F4" w:rsidP="003709F7">
      <w:pPr>
        <w:ind w:right="425"/>
        <w:jc w:val="both"/>
        <w:rPr>
          <w:rFonts w:ascii="Arial" w:hAnsi="Arial" w:cs="Arial"/>
          <w:sz w:val="20"/>
          <w:szCs w:val="20"/>
        </w:rPr>
      </w:pPr>
    </w:p>
    <w:p w:rsidR="001F6119" w:rsidRDefault="001F6119" w:rsidP="003709F7">
      <w:pPr>
        <w:ind w:right="425"/>
        <w:jc w:val="both"/>
        <w:rPr>
          <w:rFonts w:ascii="Arial" w:hAnsi="Arial" w:cs="Arial"/>
          <w:sz w:val="20"/>
          <w:szCs w:val="20"/>
        </w:rPr>
      </w:pPr>
    </w:p>
    <w:p w:rsidR="001F6119" w:rsidRDefault="001F6119" w:rsidP="003709F7">
      <w:pPr>
        <w:ind w:right="425"/>
        <w:jc w:val="both"/>
        <w:rPr>
          <w:rFonts w:ascii="Arial" w:hAnsi="Arial" w:cs="Arial"/>
          <w:sz w:val="20"/>
          <w:szCs w:val="20"/>
        </w:rPr>
      </w:pPr>
    </w:p>
    <w:p w:rsidR="001F6119" w:rsidRDefault="001F6119" w:rsidP="003709F7">
      <w:pPr>
        <w:ind w:right="425"/>
        <w:jc w:val="both"/>
        <w:rPr>
          <w:rFonts w:ascii="Arial" w:hAnsi="Arial" w:cs="Arial"/>
          <w:sz w:val="20"/>
          <w:szCs w:val="20"/>
        </w:rPr>
      </w:pPr>
    </w:p>
    <w:p w:rsidR="001F6119" w:rsidRDefault="001F6119" w:rsidP="003709F7">
      <w:pPr>
        <w:ind w:right="425"/>
        <w:jc w:val="both"/>
        <w:rPr>
          <w:rFonts w:ascii="Arial" w:hAnsi="Arial" w:cs="Arial"/>
          <w:sz w:val="20"/>
          <w:szCs w:val="20"/>
        </w:rPr>
      </w:pPr>
    </w:p>
    <w:p w:rsidR="001F6119" w:rsidRDefault="001F6119" w:rsidP="003709F7">
      <w:pPr>
        <w:ind w:right="425"/>
        <w:jc w:val="both"/>
        <w:rPr>
          <w:rFonts w:ascii="Arial" w:hAnsi="Arial" w:cs="Arial"/>
          <w:sz w:val="20"/>
          <w:szCs w:val="20"/>
        </w:rPr>
      </w:pPr>
    </w:p>
    <w:p w:rsidR="001F6119" w:rsidRDefault="001F6119" w:rsidP="003709F7">
      <w:pPr>
        <w:ind w:right="425"/>
        <w:jc w:val="both"/>
        <w:rPr>
          <w:rFonts w:ascii="Arial" w:hAnsi="Arial" w:cs="Arial"/>
          <w:sz w:val="20"/>
          <w:szCs w:val="20"/>
        </w:rPr>
      </w:pPr>
    </w:p>
    <w:p w:rsidR="001F6119" w:rsidRDefault="001F6119" w:rsidP="003709F7">
      <w:pPr>
        <w:ind w:right="425"/>
        <w:jc w:val="both"/>
        <w:rPr>
          <w:rFonts w:ascii="Arial" w:hAnsi="Arial" w:cs="Arial"/>
          <w:sz w:val="20"/>
          <w:szCs w:val="20"/>
        </w:rPr>
      </w:pPr>
    </w:p>
    <w:tbl>
      <w:tblPr>
        <w:tblStyle w:val="Tabellenraster"/>
        <w:tblW w:w="0" w:type="auto"/>
        <w:tblLook w:val="04A0" w:firstRow="1" w:lastRow="0" w:firstColumn="1" w:lastColumn="0" w:noHBand="0" w:noVBand="1"/>
      </w:tblPr>
      <w:tblGrid>
        <w:gridCol w:w="8637"/>
      </w:tblGrid>
      <w:tr w:rsidR="00A320E3" w:rsidTr="00A320E3">
        <w:tc>
          <w:tcPr>
            <w:tcW w:w="8637" w:type="dxa"/>
          </w:tcPr>
          <w:p w:rsidR="00A320E3" w:rsidRDefault="00A320E3" w:rsidP="00A320E3">
            <w:pPr>
              <w:ind w:right="425"/>
              <w:jc w:val="both"/>
              <w:rPr>
                <w:rFonts w:ascii="Arial" w:hAnsi="Arial" w:cs="Arial"/>
                <w:b/>
                <w:sz w:val="20"/>
                <w:szCs w:val="20"/>
              </w:rPr>
            </w:pPr>
          </w:p>
          <w:p w:rsidR="00A320E3" w:rsidRPr="00B23609" w:rsidRDefault="00A320E3" w:rsidP="00A320E3">
            <w:pPr>
              <w:ind w:right="425"/>
              <w:jc w:val="both"/>
              <w:rPr>
                <w:rFonts w:ascii="Arial" w:hAnsi="Arial" w:cs="Arial"/>
                <w:b/>
                <w:sz w:val="20"/>
                <w:szCs w:val="20"/>
              </w:rPr>
            </w:pPr>
            <w:proofErr w:type="spellStart"/>
            <w:r w:rsidRPr="00B23609">
              <w:rPr>
                <w:rFonts w:ascii="Arial" w:hAnsi="Arial" w:cs="Arial"/>
                <w:b/>
                <w:sz w:val="20"/>
                <w:szCs w:val="20"/>
              </w:rPr>
              <w:t>Factbox</w:t>
            </w:r>
            <w:proofErr w:type="spellEnd"/>
            <w:r w:rsidRPr="00B23609">
              <w:rPr>
                <w:rFonts w:ascii="Arial" w:hAnsi="Arial" w:cs="Arial"/>
                <w:b/>
                <w:sz w:val="20"/>
                <w:szCs w:val="20"/>
              </w:rPr>
              <w:t xml:space="preserve"> „Buchen statt </w:t>
            </w:r>
            <w:r w:rsidRPr="00B23609">
              <w:rPr>
                <w:rFonts w:ascii="Arial" w:hAnsi="Arial" w:cs="Arial"/>
                <w:b/>
                <w:sz w:val="16"/>
                <w:szCs w:val="20"/>
              </w:rPr>
              <w:t xml:space="preserve">endlos </w:t>
            </w:r>
            <w:r w:rsidRPr="00B23609">
              <w:rPr>
                <w:rFonts w:ascii="Arial" w:hAnsi="Arial" w:cs="Arial"/>
                <w:b/>
                <w:sz w:val="20"/>
                <w:szCs w:val="20"/>
              </w:rPr>
              <w:t>suchen“</w:t>
            </w:r>
          </w:p>
          <w:p w:rsidR="00A320E3" w:rsidRDefault="00A320E3" w:rsidP="00A320E3">
            <w:pPr>
              <w:ind w:right="425"/>
              <w:jc w:val="both"/>
              <w:rPr>
                <w:rFonts w:ascii="Arial" w:hAnsi="Arial" w:cs="Arial"/>
                <w:sz w:val="20"/>
                <w:szCs w:val="20"/>
              </w:rPr>
            </w:pPr>
          </w:p>
          <w:p w:rsidR="00A320E3" w:rsidRDefault="00A320E3" w:rsidP="008B7072">
            <w:pPr>
              <w:pStyle w:val="Listenabsatz"/>
              <w:numPr>
                <w:ilvl w:val="0"/>
                <w:numId w:val="1"/>
              </w:numPr>
              <w:spacing w:after="120"/>
              <w:ind w:right="425"/>
              <w:contextualSpacing w:val="0"/>
              <w:jc w:val="both"/>
              <w:rPr>
                <w:rFonts w:ascii="Arial" w:hAnsi="Arial" w:cs="Arial"/>
                <w:sz w:val="20"/>
                <w:szCs w:val="20"/>
              </w:rPr>
            </w:pPr>
            <w:r>
              <w:rPr>
                <w:rFonts w:ascii="Arial" w:hAnsi="Arial" w:cs="Arial"/>
                <w:sz w:val="20"/>
                <w:szCs w:val="20"/>
              </w:rPr>
              <w:t xml:space="preserve">Auf </w:t>
            </w:r>
            <w:hyperlink r:id="rId8" w:history="1">
              <w:r w:rsidRPr="00DE016B">
                <w:rPr>
                  <w:rStyle w:val="Hyperlink"/>
                  <w:rFonts w:ascii="Arial" w:hAnsi="Arial" w:cs="Arial"/>
                  <w:sz w:val="20"/>
                  <w:szCs w:val="20"/>
                </w:rPr>
                <w:t>www.wilderkaiser.info</w:t>
              </w:r>
            </w:hyperlink>
            <w:r>
              <w:rPr>
                <w:rFonts w:ascii="Arial" w:hAnsi="Arial" w:cs="Arial"/>
                <w:sz w:val="20"/>
                <w:szCs w:val="20"/>
              </w:rPr>
              <w:t xml:space="preserve"> werden weiterhin alle Vermieter mit Kontaktdaten gelistet</w:t>
            </w:r>
          </w:p>
          <w:p w:rsidR="00A320E3" w:rsidRDefault="00A320E3" w:rsidP="008B7072">
            <w:pPr>
              <w:pStyle w:val="Listenabsatz"/>
              <w:numPr>
                <w:ilvl w:val="0"/>
                <w:numId w:val="1"/>
              </w:numPr>
              <w:spacing w:after="120"/>
              <w:ind w:right="425"/>
              <w:contextualSpacing w:val="0"/>
              <w:jc w:val="both"/>
              <w:rPr>
                <w:rFonts w:ascii="Arial" w:hAnsi="Arial" w:cs="Arial"/>
                <w:sz w:val="20"/>
                <w:szCs w:val="20"/>
              </w:rPr>
            </w:pPr>
            <w:r>
              <w:rPr>
                <w:rFonts w:ascii="Arial" w:hAnsi="Arial" w:cs="Arial"/>
                <w:sz w:val="20"/>
                <w:szCs w:val="20"/>
              </w:rPr>
              <w:t xml:space="preserve">Bei einer Zimmersuche auf </w:t>
            </w:r>
            <w:hyperlink r:id="rId9" w:history="1">
              <w:r w:rsidRPr="00092CA1">
                <w:rPr>
                  <w:rStyle w:val="Hyperlink"/>
                  <w:rFonts w:ascii="Arial" w:hAnsi="Arial" w:cs="Arial"/>
                  <w:sz w:val="20"/>
                  <w:szCs w:val="20"/>
                </w:rPr>
                <w:t>www.wilderkaiser.info</w:t>
              </w:r>
            </w:hyperlink>
            <w:r>
              <w:rPr>
                <w:rFonts w:ascii="Arial" w:hAnsi="Arial" w:cs="Arial"/>
                <w:sz w:val="20"/>
                <w:szCs w:val="20"/>
              </w:rPr>
              <w:t xml:space="preserve"> mit Reisedatum werden nur noch online buchbare Unterkünfte angezeigt</w:t>
            </w:r>
          </w:p>
          <w:p w:rsidR="00A320E3" w:rsidRDefault="000235EC" w:rsidP="008B7072">
            <w:pPr>
              <w:pStyle w:val="Listenabsatz"/>
              <w:numPr>
                <w:ilvl w:val="0"/>
                <w:numId w:val="1"/>
              </w:numPr>
              <w:spacing w:after="120"/>
              <w:ind w:right="425"/>
              <w:contextualSpacing w:val="0"/>
              <w:jc w:val="both"/>
              <w:rPr>
                <w:rFonts w:ascii="Arial" w:hAnsi="Arial" w:cs="Arial"/>
                <w:sz w:val="20"/>
                <w:szCs w:val="20"/>
              </w:rPr>
            </w:pPr>
            <w:r>
              <w:rPr>
                <w:rFonts w:ascii="Arial" w:hAnsi="Arial" w:cs="Arial"/>
                <w:sz w:val="20"/>
                <w:szCs w:val="20"/>
              </w:rPr>
              <w:t xml:space="preserve">Das </w:t>
            </w:r>
            <w:r w:rsidR="00A320E3">
              <w:rPr>
                <w:rFonts w:ascii="Arial" w:hAnsi="Arial" w:cs="Arial"/>
                <w:sz w:val="20"/>
                <w:szCs w:val="20"/>
              </w:rPr>
              <w:t>TVB-Reservierungsteam versendet ausschließlich Angebote von online buchbaren Zimmern und Appartements</w:t>
            </w:r>
          </w:p>
          <w:p w:rsidR="000235EC" w:rsidRDefault="000235EC" w:rsidP="008B7072">
            <w:pPr>
              <w:pStyle w:val="Listenabsatz"/>
              <w:numPr>
                <w:ilvl w:val="0"/>
                <w:numId w:val="1"/>
              </w:numPr>
              <w:spacing w:after="120"/>
              <w:ind w:right="425"/>
              <w:contextualSpacing w:val="0"/>
              <w:jc w:val="both"/>
              <w:rPr>
                <w:rFonts w:ascii="Arial" w:hAnsi="Arial" w:cs="Arial"/>
                <w:sz w:val="20"/>
                <w:szCs w:val="20"/>
              </w:rPr>
            </w:pPr>
            <w:r>
              <w:rPr>
                <w:rFonts w:ascii="Arial" w:hAnsi="Arial" w:cs="Arial"/>
                <w:sz w:val="20"/>
                <w:szCs w:val="20"/>
              </w:rPr>
              <w:t>Der Anfragepool bleibt in seiner gewohnten Form bestehen</w:t>
            </w:r>
          </w:p>
          <w:p w:rsidR="00A320E3" w:rsidRDefault="00A320E3" w:rsidP="008B7072">
            <w:pPr>
              <w:pStyle w:val="Listenabsatz"/>
              <w:numPr>
                <w:ilvl w:val="0"/>
                <w:numId w:val="1"/>
              </w:numPr>
              <w:spacing w:after="120"/>
              <w:ind w:right="425"/>
              <w:contextualSpacing w:val="0"/>
              <w:jc w:val="both"/>
              <w:rPr>
                <w:rFonts w:ascii="Arial" w:hAnsi="Arial" w:cs="Arial"/>
                <w:sz w:val="20"/>
                <w:szCs w:val="20"/>
              </w:rPr>
            </w:pPr>
            <w:r>
              <w:rPr>
                <w:rFonts w:ascii="Arial" w:hAnsi="Arial" w:cs="Arial"/>
                <w:sz w:val="20"/>
                <w:szCs w:val="20"/>
              </w:rPr>
              <w:t>TVB Wilder Kaiser bietet individuelle Hilfe bei der Umstellung auf Online-Buchbarkeit</w:t>
            </w:r>
          </w:p>
          <w:p w:rsidR="00A52B42" w:rsidRDefault="00A52B42" w:rsidP="008B7072">
            <w:pPr>
              <w:pStyle w:val="Listenabsatz"/>
              <w:numPr>
                <w:ilvl w:val="0"/>
                <w:numId w:val="1"/>
              </w:numPr>
              <w:spacing w:after="120"/>
              <w:ind w:right="425"/>
              <w:contextualSpacing w:val="0"/>
              <w:jc w:val="both"/>
              <w:rPr>
                <w:rFonts w:ascii="Arial" w:hAnsi="Arial" w:cs="Arial"/>
                <w:sz w:val="20"/>
                <w:szCs w:val="20"/>
              </w:rPr>
            </w:pPr>
            <w:r>
              <w:rPr>
                <w:rFonts w:ascii="Arial" w:hAnsi="Arial" w:cs="Arial"/>
                <w:sz w:val="20"/>
                <w:szCs w:val="20"/>
              </w:rPr>
              <w:t>Buchungsprovision wird von 5% auf 3% gesenkt</w:t>
            </w:r>
          </w:p>
          <w:p w:rsidR="00A320E3" w:rsidRDefault="00A320E3" w:rsidP="008B7072">
            <w:pPr>
              <w:pStyle w:val="Listenabsatz"/>
              <w:numPr>
                <w:ilvl w:val="0"/>
                <w:numId w:val="1"/>
              </w:numPr>
              <w:spacing w:after="120"/>
              <w:ind w:right="425"/>
              <w:contextualSpacing w:val="0"/>
              <w:jc w:val="both"/>
              <w:rPr>
                <w:rFonts w:ascii="Arial" w:hAnsi="Arial" w:cs="Arial"/>
                <w:sz w:val="20"/>
                <w:szCs w:val="20"/>
              </w:rPr>
            </w:pPr>
            <w:r>
              <w:rPr>
                <w:rFonts w:ascii="Arial" w:hAnsi="Arial" w:cs="Arial"/>
                <w:sz w:val="20"/>
                <w:szCs w:val="20"/>
              </w:rPr>
              <w:t xml:space="preserve">Freigemeldete Zimmer und Appartements können via </w:t>
            </w:r>
            <w:proofErr w:type="spellStart"/>
            <w:r>
              <w:rPr>
                <w:rFonts w:ascii="Arial" w:hAnsi="Arial" w:cs="Arial"/>
                <w:sz w:val="20"/>
                <w:szCs w:val="20"/>
              </w:rPr>
              <w:t>Deskline-Widget</w:t>
            </w:r>
            <w:proofErr w:type="spellEnd"/>
            <w:r>
              <w:rPr>
                <w:rFonts w:ascii="Arial" w:hAnsi="Arial" w:cs="Arial"/>
                <w:sz w:val="20"/>
                <w:szCs w:val="20"/>
              </w:rPr>
              <w:t xml:space="preserve"> </w:t>
            </w:r>
            <w:r w:rsidR="000235EC">
              <w:rPr>
                <w:rFonts w:ascii="Arial" w:hAnsi="Arial" w:cs="Arial"/>
                <w:sz w:val="20"/>
                <w:szCs w:val="20"/>
              </w:rPr>
              <w:t xml:space="preserve">auch </w:t>
            </w:r>
            <w:r>
              <w:rPr>
                <w:rFonts w:ascii="Arial" w:hAnsi="Arial" w:cs="Arial"/>
                <w:sz w:val="20"/>
                <w:szCs w:val="20"/>
              </w:rPr>
              <w:t>auf der Website der Vermieter angezeigt werden</w:t>
            </w:r>
          </w:p>
          <w:p w:rsidR="00A320E3" w:rsidRPr="000A2A33" w:rsidRDefault="00A320E3" w:rsidP="008B7072">
            <w:pPr>
              <w:pStyle w:val="Listenabsatz"/>
              <w:numPr>
                <w:ilvl w:val="0"/>
                <w:numId w:val="1"/>
              </w:numPr>
              <w:spacing w:after="120"/>
              <w:ind w:right="425"/>
              <w:contextualSpacing w:val="0"/>
              <w:jc w:val="both"/>
              <w:rPr>
                <w:rFonts w:ascii="Arial" w:hAnsi="Arial" w:cs="Arial"/>
                <w:sz w:val="20"/>
                <w:szCs w:val="20"/>
              </w:rPr>
            </w:pPr>
            <w:r>
              <w:rPr>
                <w:rFonts w:ascii="Arial" w:hAnsi="Arial" w:cs="Arial"/>
                <w:sz w:val="20"/>
                <w:szCs w:val="20"/>
              </w:rPr>
              <w:t xml:space="preserve">Zahlreiche Tiroler Regionen wie Ötztal, Ischgl, </w:t>
            </w:r>
            <w:proofErr w:type="spellStart"/>
            <w:r>
              <w:rPr>
                <w:rFonts w:ascii="Arial" w:hAnsi="Arial" w:cs="Arial"/>
                <w:sz w:val="20"/>
                <w:szCs w:val="20"/>
              </w:rPr>
              <w:t>Serfaus</w:t>
            </w:r>
            <w:proofErr w:type="spellEnd"/>
            <w:r>
              <w:rPr>
                <w:rFonts w:ascii="Arial" w:hAnsi="Arial" w:cs="Arial"/>
                <w:sz w:val="20"/>
                <w:szCs w:val="20"/>
              </w:rPr>
              <w:t xml:space="preserve"> und Kitzbühel zeigen seit Jahren</w:t>
            </w:r>
            <w:r w:rsidR="008B7072">
              <w:rPr>
                <w:rFonts w:ascii="Arial" w:hAnsi="Arial" w:cs="Arial"/>
                <w:sz w:val="20"/>
                <w:szCs w:val="20"/>
              </w:rPr>
              <w:t xml:space="preserve"> nur</w:t>
            </w:r>
            <w:r>
              <w:rPr>
                <w:rFonts w:ascii="Arial" w:hAnsi="Arial" w:cs="Arial"/>
                <w:sz w:val="20"/>
                <w:szCs w:val="20"/>
              </w:rPr>
              <w:t xml:space="preserve"> online buchbare Unterkünfte an</w:t>
            </w:r>
          </w:p>
          <w:p w:rsidR="00A320E3" w:rsidRDefault="00A320E3" w:rsidP="003709F7">
            <w:pPr>
              <w:ind w:right="425"/>
              <w:jc w:val="both"/>
              <w:rPr>
                <w:rFonts w:ascii="Arial" w:hAnsi="Arial" w:cs="Arial"/>
                <w:sz w:val="20"/>
                <w:szCs w:val="20"/>
              </w:rPr>
            </w:pPr>
          </w:p>
        </w:tc>
      </w:tr>
    </w:tbl>
    <w:p w:rsidR="000A2A33" w:rsidRDefault="000A2A33" w:rsidP="003709F7">
      <w:pPr>
        <w:ind w:right="425"/>
        <w:jc w:val="both"/>
        <w:rPr>
          <w:rFonts w:ascii="Arial" w:hAnsi="Arial" w:cs="Arial"/>
          <w:sz w:val="20"/>
          <w:szCs w:val="20"/>
        </w:rPr>
      </w:pPr>
    </w:p>
    <w:p w:rsidR="000A2A33" w:rsidRDefault="000A2A33" w:rsidP="003709F7">
      <w:pPr>
        <w:ind w:right="425"/>
        <w:jc w:val="both"/>
        <w:rPr>
          <w:rFonts w:ascii="Arial" w:hAnsi="Arial" w:cs="Arial"/>
          <w:sz w:val="20"/>
          <w:szCs w:val="20"/>
        </w:rPr>
      </w:pPr>
    </w:p>
    <w:p w:rsidR="003709F7" w:rsidRDefault="003709F7" w:rsidP="008406D3">
      <w:pPr>
        <w:ind w:right="425"/>
        <w:rPr>
          <w:rFonts w:ascii="Arial" w:hAnsi="Arial" w:cs="Arial"/>
          <w:sz w:val="20"/>
          <w:szCs w:val="20"/>
        </w:rPr>
      </w:pPr>
    </w:p>
    <w:p w:rsidR="00742983" w:rsidRPr="00412475" w:rsidRDefault="00742983" w:rsidP="008406D3">
      <w:pPr>
        <w:ind w:right="425"/>
        <w:rPr>
          <w:rFonts w:ascii="Arial" w:hAnsi="Arial" w:cs="Arial"/>
          <w:sz w:val="20"/>
          <w:szCs w:val="20"/>
        </w:rPr>
      </w:pPr>
    </w:p>
    <w:p w:rsidR="00492B5E" w:rsidRDefault="00492B5E" w:rsidP="0081147E">
      <w:pPr>
        <w:spacing w:line="360" w:lineRule="auto"/>
        <w:ind w:right="425"/>
        <w:rPr>
          <w:rFonts w:ascii="Arial" w:hAnsi="Arial" w:cs="Arial"/>
          <w:color w:val="000000" w:themeColor="text1"/>
          <w:sz w:val="20"/>
          <w:szCs w:val="20"/>
        </w:rPr>
      </w:pPr>
    </w:p>
    <w:p w:rsidR="00492B5E" w:rsidRPr="001635F2" w:rsidRDefault="00231E19" w:rsidP="00492B5E">
      <w:pPr>
        <w:tabs>
          <w:tab w:val="left" w:pos="9000"/>
        </w:tabs>
        <w:spacing w:line="360" w:lineRule="auto"/>
        <w:jc w:val="center"/>
        <w:rPr>
          <w:rFonts w:ascii="Arial" w:hAnsi="Arial" w:cs="Arial"/>
          <w:b/>
          <w:sz w:val="20"/>
          <w:szCs w:val="20"/>
        </w:rPr>
      </w:pPr>
      <w:r>
        <w:rPr>
          <w:rFonts w:ascii="Arial" w:hAnsi="Arial" w:cs="Arial"/>
          <w:b/>
          <w:sz w:val="20"/>
          <w:szCs w:val="20"/>
        </w:rPr>
        <w:lastRenderedPageBreak/>
        <w:t xml:space="preserve">Weitere Informationen </w:t>
      </w:r>
      <w:r w:rsidR="00492B5E" w:rsidRPr="001635F2">
        <w:rPr>
          <w:rFonts w:ascii="Arial" w:hAnsi="Arial" w:cs="Arial"/>
          <w:b/>
          <w:sz w:val="20"/>
          <w:szCs w:val="20"/>
        </w:rPr>
        <w:t>unter:</w:t>
      </w:r>
    </w:p>
    <w:p w:rsidR="00492B5E" w:rsidRPr="001635F2" w:rsidRDefault="00492B5E" w:rsidP="00492B5E">
      <w:pPr>
        <w:tabs>
          <w:tab w:val="left" w:pos="1480"/>
          <w:tab w:val="left" w:pos="1548"/>
          <w:tab w:val="left" w:pos="1800"/>
          <w:tab w:val="left" w:pos="2694"/>
          <w:tab w:val="left" w:pos="5040"/>
          <w:tab w:val="left" w:pos="5103"/>
          <w:tab w:val="left" w:pos="6226"/>
          <w:tab w:val="left" w:pos="6294"/>
        </w:tabs>
        <w:spacing w:line="360" w:lineRule="auto"/>
        <w:jc w:val="center"/>
        <w:rPr>
          <w:sz w:val="20"/>
          <w:szCs w:val="20"/>
        </w:rPr>
      </w:pPr>
      <w:r>
        <w:rPr>
          <w:noProof/>
          <w:sz w:val="20"/>
          <w:szCs w:val="20"/>
          <w:lang w:val="de-AT" w:eastAsia="de-AT"/>
        </w:rPr>
        <w:drawing>
          <wp:anchor distT="0" distB="0" distL="114300" distR="114300" simplePos="0" relativeHeight="251660288" behindDoc="0" locked="0" layoutInCell="1" allowOverlap="1" wp14:anchorId="14642B0E" wp14:editId="61D473A7">
            <wp:simplePos x="0" y="0"/>
            <wp:positionH relativeFrom="column">
              <wp:posOffset>1662895</wp:posOffset>
            </wp:positionH>
            <wp:positionV relativeFrom="paragraph">
              <wp:posOffset>182880</wp:posOffset>
            </wp:positionV>
            <wp:extent cx="197621" cy="199390"/>
            <wp:effectExtent l="0" t="0" r="0" b="0"/>
            <wp:wrapNone/>
            <wp:docPr id="4" name="Grafik 1" descr="Beschreibung: Beschreibung: FaceBook_256x25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FaceBook_256x256">
                      <a:hlinkClick r:id="rId10"/>
                    </pic:cNvPr>
                    <pic:cNvPicPr>
                      <a:picLocks noChangeAspect="1" noChangeArrowheads="1"/>
                    </pic:cNvPicPr>
                  </pic:nvPicPr>
                  <pic:blipFill>
                    <a:blip r:embed="rId11"/>
                    <a:srcRect/>
                    <a:stretch>
                      <a:fillRect/>
                    </a:stretch>
                  </pic:blipFill>
                  <pic:spPr bwMode="auto">
                    <a:xfrm>
                      <a:off x="0" y="0"/>
                      <a:ext cx="199903" cy="2016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635F2">
        <w:rPr>
          <w:rFonts w:ascii="Arial" w:hAnsi="Arial" w:cs="Arial"/>
          <w:b/>
          <w:color w:val="000000"/>
          <w:sz w:val="20"/>
          <w:szCs w:val="20"/>
        </w:rPr>
        <w:t>www.wilderkaiser.info/</w:t>
      </w:r>
      <w:r w:rsidR="00231E19">
        <w:rPr>
          <w:rFonts w:ascii="Arial" w:hAnsi="Arial" w:cs="Arial"/>
          <w:b/>
          <w:color w:val="000000"/>
          <w:sz w:val="20"/>
          <w:szCs w:val="20"/>
        </w:rPr>
        <w:t>buchenstattsuchen</w:t>
      </w:r>
    </w:p>
    <w:p w:rsidR="00492B5E" w:rsidRDefault="00492B5E" w:rsidP="00492B5E">
      <w:pPr>
        <w:tabs>
          <w:tab w:val="left" w:pos="2694"/>
          <w:tab w:val="left" w:pos="4253"/>
        </w:tabs>
        <w:spacing w:after="120"/>
        <w:jc w:val="center"/>
        <w:rPr>
          <w:rFonts w:ascii="Arial" w:hAnsi="Arial" w:cs="Arial"/>
          <w:b/>
          <w:sz w:val="20"/>
          <w:szCs w:val="20"/>
        </w:rPr>
      </w:pPr>
      <w:r>
        <w:rPr>
          <w:noProof/>
          <w:lang w:val="de-AT" w:eastAsia="de-AT"/>
        </w:rPr>
        <w:drawing>
          <wp:anchor distT="0" distB="0" distL="114300" distR="114300" simplePos="0" relativeHeight="251661312" behindDoc="0" locked="0" layoutInCell="1" allowOverlap="1" wp14:anchorId="2E65B705" wp14:editId="0F2AFD22">
            <wp:simplePos x="0" y="0"/>
            <wp:positionH relativeFrom="column">
              <wp:posOffset>1438275</wp:posOffset>
            </wp:positionH>
            <wp:positionV relativeFrom="paragraph">
              <wp:posOffset>164465</wp:posOffset>
            </wp:positionV>
            <wp:extent cx="209550" cy="228600"/>
            <wp:effectExtent l="0" t="0" r="0" b="0"/>
            <wp:wrapNone/>
            <wp:docPr id="2" name="Bild 1" descr="tvb_folgen_mynewsdesk">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Bild 1" descr="tvb_folgen_mynewsdesk">
                      <a:hlinkClick r:id="rId12"/>
                    </pic:cNvPr>
                    <pic:cNvPicPr/>
                  </pic:nvPicPr>
                  <pic:blipFill rotWithShape="1">
                    <a:blip r:embed="rId13">
                      <a:extLst>
                        <a:ext uri="{28A0092B-C50C-407E-A947-70E740481C1C}">
                          <a14:useLocalDpi xmlns:a14="http://schemas.microsoft.com/office/drawing/2010/main" val="0"/>
                        </a:ext>
                      </a:extLst>
                    </a:blip>
                    <a:srcRect t="-1" r="91406" b="7693"/>
                    <a:stretch/>
                  </pic:blipFill>
                  <pic:spPr bwMode="auto">
                    <a:xfrm>
                      <a:off x="0" y="0"/>
                      <a:ext cx="20955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35F2">
        <w:rPr>
          <w:rFonts w:ascii="Arial" w:hAnsi="Arial" w:cs="Arial"/>
          <w:b/>
          <w:sz w:val="20"/>
          <w:szCs w:val="20"/>
        </w:rPr>
        <w:t>facebook.com/</w:t>
      </w:r>
      <w:proofErr w:type="spellStart"/>
      <w:r w:rsidRPr="001635F2">
        <w:rPr>
          <w:rFonts w:ascii="Arial" w:hAnsi="Arial" w:cs="Arial"/>
          <w:b/>
          <w:sz w:val="20"/>
          <w:szCs w:val="20"/>
        </w:rPr>
        <w:t>wilderkaiser</w:t>
      </w:r>
      <w:proofErr w:type="spellEnd"/>
    </w:p>
    <w:p w:rsidR="00492B5E" w:rsidRDefault="00492B5E" w:rsidP="00492B5E">
      <w:pPr>
        <w:tabs>
          <w:tab w:val="left" w:pos="2694"/>
          <w:tab w:val="left" w:pos="4253"/>
        </w:tabs>
        <w:spacing w:after="120"/>
        <w:jc w:val="center"/>
        <w:rPr>
          <w:rFonts w:ascii="Arial" w:hAnsi="Arial" w:cs="Arial"/>
          <w:b/>
          <w:sz w:val="20"/>
          <w:szCs w:val="20"/>
        </w:rPr>
      </w:pPr>
      <w:r>
        <w:rPr>
          <w:rFonts w:ascii="Arial" w:hAnsi="Arial" w:cs="Arial"/>
          <w:b/>
          <w:sz w:val="20"/>
          <w:szCs w:val="20"/>
        </w:rPr>
        <w:t>mynewsdesk.com/de/</w:t>
      </w:r>
      <w:proofErr w:type="spellStart"/>
      <w:r>
        <w:rPr>
          <w:rFonts w:ascii="Arial" w:hAnsi="Arial" w:cs="Arial"/>
          <w:b/>
          <w:sz w:val="20"/>
          <w:szCs w:val="20"/>
        </w:rPr>
        <w:t>wilderkaiser</w:t>
      </w:r>
      <w:proofErr w:type="spellEnd"/>
    </w:p>
    <w:p w:rsidR="00092C0F" w:rsidRDefault="00092C0F" w:rsidP="00501CAD">
      <w:pPr>
        <w:ind w:left="142" w:right="252"/>
        <w:jc w:val="center"/>
        <w:rPr>
          <w:rFonts w:ascii="Arial" w:hAnsi="Arial" w:cs="Arial"/>
          <w:b/>
          <w:sz w:val="16"/>
          <w:szCs w:val="16"/>
        </w:rPr>
      </w:pPr>
    </w:p>
    <w:p w:rsidR="00AF6CEB" w:rsidRPr="00AF6CEB" w:rsidRDefault="00AF6CEB" w:rsidP="00AF6CEB">
      <w:pPr>
        <w:tabs>
          <w:tab w:val="left" w:pos="2694"/>
          <w:tab w:val="left" w:pos="4253"/>
        </w:tabs>
        <w:ind w:left="142" w:right="252"/>
        <w:jc w:val="both"/>
        <w:rPr>
          <w:rFonts w:ascii="Arial" w:hAnsi="Arial" w:cs="Arial"/>
          <w:sz w:val="20"/>
          <w:szCs w:val="20"/>
        </w:rPr>
      </w:pPr>
    </w:p>
    <w:sectPr w:rsidR="00AF6CEB" w:rsidRPr="00AF6CEB" w:rsidSect="00501CAD">
      <w:footerReference w:type="default" r:id="rId14"/>
      <w:headerReference w:type="first" r:id="rId15"/>
      <w:footerReference w:type="first" r:id="rId16"/>
      <w:pgSz w:w="11900" w:h="16840"/>
      <w:pgMar w:top="2552" w:right="1552" w:bottom="1134" w:left="1701" w:header="0" w:footer="1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42" w:rsidRDefault="008C1142" w:rsidP="00A301AF">
      <w:r>
        <w:separator/>
      </w:r>
    </w:p>
  </w:endnote>
  <w:endnote w:type="continuationSeparator" w:id="0">
    <w:p w:rsidR="008C1142" w:rsidRDefault="008C1142" w:rsidP="00A3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rimson-Roman">
    <w:altName w:val="Cambria Math"/>
    <w:panose1 w:val="02000503000000000000"/>
    <w:charset w:val="4D"/>
    <w:family w:val="auto"/>
    <w:notTrueType/>
    <w:pitch w:val="default"/>
    <w:sig w:usb0="00000003" w:usb1="00000000" w:usb2="00000000" w:usb3="00000000" w:csb0="00000001" w:csb1="00000000"/>
  </w:font>
  <w:font w:name="Neutraface2Text-Book">
    <w:altName w:val="Neutraface 2 Text Book"/>
    <w:panose1 w:val="00000000000000000000"/>
    <w:charset w:val="4D"/>
    <w:family w:val="auto"/>
    <w:notTrueType/>
    <w:pitch w:val="default"/>
    <w:sig w:usb0="00000003" w:usb1="00000000" w:usb2="00000000" w:usb3="00000000" w:csb0="00000001" w:csb1="00000000"/>
  </w:font>
  <w:font w:name="Neutraface2Text-BookItalic">
    <w:altName w:val="Neutraface 2 Text Book"/>
    <w:panose1 w:val="00000000000000000000"/>
    <w:charset w:val="4D"/>
    <w:family w:val="auto"/>
    <w:notTrueType/>
    <w:pitch w:val="default"/>
    <w:sig w:usb0="00000003" w:usb1="00000000" w:usb2="00000000" w:usb3="00000000" w:csb0="00000001" w:csb1="00000000"/>
  </w:font>
  <w:font w:name="Neutraface2Display-Titling">
    <w:altName w:val="Neutraface 2 Display Titling"/>
    <w:panose1 w:val="00000000000000000000"/>
    <w:charset w:val="4D"/>
    <w:family w:val="auto"/>
    <w:notTrueType/>
    <w:pitch w:val="default"/>
    <w:sig w:usb0="00000003" w:usb1="00000000" w:usb2="00000000" w:usb3="00000000" w:csb0="00000001" w:csb1="00000000"/>
  </w:font>
  <w:font w:name="Neutraface2Text-Bold">
    <w:altName w:val="Neutraface 2 Text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rimson">
    <w:panose1 w:val="02000503000000000000"/>
    <w:charset w:val="00"/>
    <w:family w:val="modern"/>
    <w:notTrueType/>
    <w:pitch w:val="variable"/>
    <w:sig w:usb0="8000006F" w:usb1="00000042" w:usb2="00000000" w:usb3="00000000" w:csb0="00000093" w:csb1="00000000"/>
  </w:font>
  <w:font w:name="Arial">
    <w:panose1 w:val="020B0604020202020204"/>
    <w:charset w:val="00"/>
    <w:family w:val="swiss"/>
    <w:pitch w:val="variable"/>
    <w:sig w:usb0="E0002AFF" w:usb1="C0007843" w:usb2="00000009" w:usb3="00000000" w:csb0="000001FF" w:csb1="00000000"/>
  </w:font>
  <w:font w:name="Neutraface 2 Text Bold">
    <w:altName w:val="Neutraface 2 Text Bold"/>
    <w:panose1 w:val="020B0803020202020102"/>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64" w:rsidRPr="00F83C96" w:rsidRDefault="00AF6CEB" w:rsidP="00361E82">
    <w:pPr>
      <w:tabs>
        <w:tab w:val="left" w:pos="1596"/>
        <w:tab w:val="left" w:pos="2982"/>
        <w:tab w:val="left" w:pos="5781"/>
      </w:tabs>
      <w:spacing w:after="60" w:line="276" w:lineRule="auto"/>
      <w:ind w:right="709"/>
      <w:rPr>
        <w:color w:val="01325A"/>
        <w:sz w:val="18"/>
        <w:szCs w:val="18"/>
      </w:rPr>
    </w:pPr>
    <w:r>
      <w:rPr>
        <w:noProof/>
        <w:lang w:val="de-AT" w:eastAsia="de-AT"/>
      </w:rPr>
      <mc:AlternateContent>
        <mc:Choice Requires="wps">
          <w:drawing>
            <wp:anchor distT="0" distB="0" distL="114300" distR="114300" simplePos="0" relativeHeight="251658240" behindDoc="0" locked="0" layoutInCell="1" allowOverlap="1">
              <wp:simplePos x="0" y="0"/>
              <wp:positionH relativeFrom="page">
                <wp:posOffset>6134100</wp:posOffset>
              </wp:positionH>
              <wp:positionV relativeFrom="page">
                <wp:posOffset>9224010</wp:posOffset>
              </wp:positionV>
              <wp:extent cx="1466215" cy="1314450"/>
              <wp:effectExtent l="0" t="0" r="0" b="0"/>
              <wp:wrapNone/>
              <wp:docPr id="1"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215" cy="1314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0C64" w:rsidRPr="00727C3D" w:rsidRDefault="00B50C64" w:rsidP="00361E82">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361E82">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361E82">
                          <w:pPr>
                            <w:pStyle w:val="03MargintextNeutraface9pt"/>
                            <w:suppressAutoHyphens/>
                            <w:ind w:left="0" w:right="0"/>
                            <w:rPr>
                              <w:color w:val="01325A"/>
                            </w:rPr>
                          </w:pPr>
                          <w:r w:rsidRPr="00F73DF8">
                            <w:rPr>
                              <w:color w:val="01325A"/>
                            </w:rPr>
                            <w:t>6352 Ellmau · Dorf 35</w:t>
                          </w:r>
                        </w:p>
                        <w:p w:rsidR="00B50C64" w:rsidRPr="00DE7A17" w:rsidRDefault="00B50C64" w:rsidP="00361E82">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361E82">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361E82">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361E82">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361E82">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483pt;margin-top:726.3pt;width:115.45pt;height:1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" filled="f" stroked="f">
              <v:path arrowok="t"/>
              <v:textbox>
                <w:txbxContent>
                  <w:p w:rsidR="00B50C64" w:rsidRPr="00727C3D" w:rsidRDefault="00B50C64" w:rsidP="00361E82">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361E82">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361E82">
                    <w:pPr>
                      <w:pStyle w:val="03MargintextNeutraface9pt"/>
                      <w:suppressAutoHyphens/>
                      <w:ind w:left="0" w:right="0"/>
                      <w:rPr>
                        <w:color w:val="01325A"/>
                      </w:rPr>
                    </w:pPr>
                    <w:r w:rsidRPr="00F73DF8">
                      <w:rPr>
                        <w:color w:val="01325A"/>
                      </w:rPr>
                      <w:t>6352 Ellmau · Dorf 35</w:t>
                    </w:r>
                  </w:p>
                  <w:p w:rsidR="00B50C64" w:rsidRPr="00DE7A17" w:rsidRDefault="00B50C64" w:rsidP="00361E82">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361E82">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361E82">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361E82">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361E82">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v:textbox>
              <w10:wrap anchorx="page" anchory="page"/>
            </v:shape>
          </w:pict>
        </mc:Fallback>
      </mc:AlternateContent>
    </w:r>
    <w:r w:rsidR="00B50C64" w:rsidRPr="00F83C96">
      <w:rPr>
        <w:rStyle w:val="b3NeutrafaceBoldbNeutraface"/>
        <w:rFonts w:ascii="Neutraface 2 Text Bold" w:hAnsi="Neutraface 2 Text Bold"/>
        <w:color w:val="01325A"/>
        <w:spacing w:val="4"/>
        <w:sz w:val="18"/>
        <w:szCs w:val="18"/>
      </w:rPr>
      <w:t>Viktoria Gruber</w:t>
    </w:r>
    <w:r w:rsidR="00B50C64" w:rsidRPr="00F83C96">
      <w:rPr>
        <w:color w:val="01325A"/>
        <w:sz w:val="18"/>
        <w:szCs w:val="18"/>
      </w:rPr>
      <w:tab/>
    </w:r>
    <w:r w:rsidR="00B50C64" w:rsidRPr="00F83C96">
      <w:rPr>
        <w:rStyle w:val="b3NeutrafaceBoldbNeutraface"/>
        <w:rFonts w:ascii="Neutraface 2 Text Bold" w:hAnsi="Neutraface 2 Text Bold"/>
        <w:b w:val="0"/>
        <w:color w:val="01325A"/>
        <w:spacing w:val="4"/>
        <w:sz w:val="18"/>
        <w:szCs w:val="18"/>
      </w:rPr>
      <w:t xml:space="preserve">Presse </w:t>
    </w:r>
    <w:r w:rsidR="00B50C64" w:rsidRPr="00F83C96">
      <w:rPr>
        <w:rStyle w:val="b3NeutrafaceBoldbNeutraface"/>
        <w:rFonts w:ascii="Neutraface 2 Text Bold" w:hAnsi="Neutraface 2 Text Bold"/>
        <w:b w:val="0"/>
        <w:color w:val="01325A"/>
        <w:spacing w:val="4"/>
        <w:sz w:val="18"/>
        <w:szCs w:val="18"/>
      </w:rPr>
      <w:sym w:font="Wingdings" w:char="F09F"/>
    </w:r>
    <w:r w:rsidR="00B50C64" w:rsidRPr="00F83C96">
      <w:rPr>
        <w:rStyle w:val="b3NeutrafaceBoldbNeutraface"/>
        <w:rFonts w:ascii="Neutraface 2 Text Bold" w:hAnsi="Neutraface 2 Text Bold"/>
        <w:b w:val="0"/>
        <w:color w:val="01325A"/>
        <w:spacing w:val="4"/>
        <w:sz w:val="18"/>
        <w:szCs w:val="18"/>
      </w:rPr>
      <w:t xml:space="preserve"> PR</w:t>
    </w:r>
    <w:r w:rsidR="00B50C64" w:rsidRPr="00F83C96">
      <w:rPr>
        <w:rStyle w:val="b3NeutrafaceBoldbNeutraface"/>
        <w:rFonts w:ascii="Cambria" w:hAnsi="Cambria" w:cs="Times New Roman"/>
        <w:b w:val="0"/>
        <w:bCs w:val="0"/>
        <w:color w:val="01325A"/>
        <w:sz w:val="18"/>
        <w:szCs w:val="18"/>
      </w:rPr>
      <w:tab/>
    </w:r>
    <w:hyperlink r:id="rId1" w:history="1">
      <w:r w:rsidR="00B50C64" w:rsidRPr="00F83C96">
        <w:rPr>
          <w:rStyle w:val="b3NeutrafaceBoldbNeutraface"/>
          <w:rFonts w:ascii="Neutraface 2 Text Bold" w:hAnsi="Neutraface 2 Text Bold"/>
          <w:color w:val="01325A"/>
          <w:spacing w:val="4"/>
          <w:sz w:val="18"/>
          <w:szCs w:val="18"/>
        </w:rPr>
        <w:t>v.gruber@wilderkaiser.info</w:t>
      </w:r>
    </w:hyperlink>
    <w:r w:rsidR="00B50C64" w:rsidRPr="00F83C96">
      <w:rPr>
        <w:color w:val="01325A"/>
        <w:sz w:val="18"/>
        <w:szCs w:val="18"/>
      </w:rPr>
      <w:tab/>
    </w:r>
    <w:r w:rsidR="00B50C64" w:rsidRPr="00F83C96">
      <w:rPr>
        <w:rStyle w:val="b3NeutrafaceBoldbNeutraface"/>
        <w:rFonts w:ascii="Neutraface 2 Text Bold" w:hAnsi="Neutraface 2 Text Bold"/>
        <w:color w:val="01325A"/>
        <w:spacing w:val="4"/>
        <w:sz w:val="18"/>
        <w:szCs w:val="18"/>
      </w:rPr>
      <w:t>T: +43 (0) 50509 616</w:t>
    </w:r>
  </w:p>
  <w:p w:rsidR="00B50C64" w:rsidRDefault="00B50C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64" w:rsidRPr="00F83C96" w:rsidRDefault="00AF6CEB" w:rsidP="00251379">
    <w:pPr>
      <w:tabs>
        <w:tab w:val="left" w:pos="1701"/>
        <w:tab w:val="left" w:pos="3402"/>
        <w:tab w:val="left" w:pos="5954"/>
      </w:tabs>
      <w:spacing w:after="60" w:line="276" w:lineRule="auto"/>
      <w:rPr>
        <w:color w:val="01325A"/>
        <w:sz w:val="18"/>
        <w:szCs w:val="18"/>
      </w:rPr>
    </w:pPr>
    <w:r>
      <w:rPr>
        <w:rFonts w:ascii="Neutraface 2 Text Bold" w:hAnsi="Neutraface 2 Text Bold" w:cs="Neutraface2Text-Bold"/>
        <w:b/>
        <w:bCs/>
        <w:noProof/>
        <w:color w:val="01325A"/>
        <w:spacing w:val="4"/>
        <w:sz w:val="18"/>
        <w:szCs w:val="18"/>
        <w:lang w:val="de-AT" w:eastAsia="de-AT"/>
      </w:rPr>
      <mc:AlternateContent>
        <mc:Choice Requires="wps">
          <w:drawing>
            <wp:anchor distT="0" distB="0" distL="114300" distR="114300" simplePos="0" relativeHeight="251659264" behindDoc="0" locked="0" layoutInCell="1" allowOverlap="1">
              <wp:simplePos x="0" y="0"/>
              <wp:positionH relativeFrom="page">
                <wp:posOffset>6229350</wp:posOffset>
              </wp:positionH>
              <wp:positionV relativeFrom="page">
                <wp:posOffset>9229725</wp:posOffset>
              </wp:positionV>
              <wp:extent cx="1466215" cy="131445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215" cy="1314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0C64" w:rsidRPr="00727C3D" w:rsidRDefault="00B50C64" w:rsidP="00EB2EC6">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EB2EC6">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EB2EC6">
                          <w:pPr>
                            <w:pStyle w:val="03MargintextNeutraface9pt"/>
                            <w:suppressAutoHyphens/>
                            <w:ind w:left="0" w:right="0"/>
                            <w:rPr>
                              <w:color w:val="01325A"/>
                            </w:rPr>
                          </w:pPr>
                          <w:r w:rsidRPr="00F73DF8">
                            <w:rPr>
                              <w:color w:val="01325A"/>
                            </w:rPr>
                            <w:t>6352 Ellmau · Dorf 35</w:t>
                          </w:r>
                        </w:p>
                        <w:p w:rsidR="00B50C64" w:rsidRPr="00DE7A17" w:rsidRDefault="00B50C64" w:rsidP="00EB2EC6">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EB2EC6">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EB2EC6">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EB2EC6">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EB2EC6">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0.5pt;margin-top:726.75pt;width:115.4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" filled="f" stroked="f">
              <v:path arrowok="t"/>
              <v:textbox>
                <w:txbxContent>
                  <w:p w:rsidR="00B50C64" w:rsidRPr="00727C3D" w:rsidRDefault="00B50C64" w:rsidP="00EB2EC6">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EB2EC6">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EB2EC6">
                    <w:pPr>
                      <w:pStyle w:val="03MargintextNeutraface9pt"/>
                      <w:suppressAutoHyphens/>
                      <w:ind w:left="0" w:right="0"/>
                      <w:rPr>
                        <w:color w:val="01325A"/>
                      </w:rPr>
                    </w:pPr>
                    <w:r w:rsidRPr="00F73DF8">
                      <w:rPr>
                        <w:color w:val="01325A"/>
                      </w:rPr>
                      <w:t>6352 Ellmau · Dorf 35</w:t>
                    </w:r>
                  </w:p>
                  <w:p w:rsidR="00B50C64" w:rsidRPr="00DE7A17" w:rsidRDefault="00B50C64" w:rsidP="00EB2EC6">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EB2EC6">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EB2EC6">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EB2EC6">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EB2EC6">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v:textbox>
              <w10:wrap anchorx="page" anchory="page"/>
            </v:shape>
          </w:pict>
        </mc:Fallback>
      </mc:AlternateContent>
    </w:r>
    <w:r w:rsidR="00B50C64" w:rsidRPr="00F83C96">
      <w:rPr>
        <w:rStyle w:val="b3NeutrafaceBoldbNeutraface"/>
        <w:rFonts w:ascii="Neutraface 2 Text Bold" w:hAnsi="Neutraface 2 Text Bold"/>
        <w:color w:val="01325A"/>
        <w:spacing w:val="4"/>
        <w:sz w:val="18"/>
        <w:szCs w:val="18"/>
      </w:rPr>
      <w:t>Viktoria Gruber</w:t>
    </w:r>
    <w:r w:rsidR="00B50C64" w:rsidRPr="00F83C96">
      <w:rPr>
        <w:color w:val="01325A"/>
        <w:sz w:val="18"/>
        <w:szCs w:val="18"/>
      </w:rPr>
      <w:tab/>
    </w:r>
    <w:r w:rsidR="00B50C64" w:rsidRPr="00F83C96">
      <w:rPr>
        <w:rStyle w:val="b3NeutrafaceBoldbNeutraface"/>
        <w:rFonts w:ascii="Neutraface 2 Text Bold" w:hAnsi="Neutraface 2 Text Bold"/>
        <w:b w:val="0"/>
        <w:color w:val="01325A"/>
        <w:spacing w:val="4"/>
        <w:sz w:val="18"/>
        <w:szCs w:val="18"/>
      </w:rPr>
      <w:t xml:space="preserve">Presse </w:t>
    </w:r>
    <w:r w:rsidR="00B50C64" w:rsidRPr="00F83C96">
      <w:rPr>
        <w:rStyle w:val="b3NeutrafaceBoldbNeutraface"/>
        <w:rFonts w:ascii="Neutraface 2 Text Bold" w:hAnsi="Neutraface 2 Text Bold"/>
        <w:b w:val="0"/>
        <w:color w:val="01325A"/>
        <w:spacing w:val="4"/>
        <w:sz w:val="18"/>
        <w:szCs w:val="18"/>
      </w:rPr>
      <w:sym w:font="Wingdings" w:char="F09F"/>
    </w:r>
    <w:r w:rsidR="00B50C64" w:rsidRPr="00F83C96">
      <w:rPr>
        <w:rStyle w:val="b3NeutrafaceBoldbNeutraface"/>
        <w:rFonts w:ascii="Neutraface 2 Text Bold" w:hAnsi="Neutraface 2 Text Bold"/>
        <w:b w:val="0"/>
        <w:color w:val="01325A"/>
        <w:spacing w:val="4"/>
        <w:sz w:val="18"/>
        <w:szCs w:val="18"/>
      </w:rPr>
      <w:t xml:space="preserve"> PR</w:t>
    </w:r>
    <w:r w:rsidR="00251379">
      <w:rPr>
        <w:rStyle w:val="b3NeutrafaceBoldbNeutraface"/>
        <w:rFonts w:ascii="Neutraface 2 Text Bold" w:hAnsi="Neutraface 2 Text Bold"/>
        <w:b w:val="0"/>
        <w:color w:val="01325A"/>
        <w:spacing w:val="4"/>
        <w:sz w:val="18"/>
        <w:szCs w:val="18"/>
      </w:rPr>
      <w:t xml:space="preserve"> </w:t>
    </w:r>
    <w:r w:rsidR="00251379" w:rsidRPr="00F83C96">
      <w:rPr>
        <w:rStyle w:val="b3NeutrafaceBoldbNeutraface"/>
        <w:rFonts w:ascii="Neutraface 2 Text Bold" w:hAnsi="Neutraface 2 Text Bold"/>
        <w:b w:val="0"/>
        <w:color w:val="01325A"/>
        <w:spacing w:val="4"/>
        <w:sz w:val="18"/>
        <w:szCs w:val="18"/>
      </w:rPr>
      <w:sym w:font="Wingdings" w:char="F09F"/>
    </w:r>
    <w:r w:rsidR="00251379">
      <w:rPr>
        <w:rStyle w:val="b3NeutrafaceBoldbNeutraface"/>
        <w:rFonts w:ascii="Neutraface 2 Text Bold" w:hAnsi="Neutraface 2 Text Bold"/>
        <w:b w:val="0"/>
        <w:color w:val="01325A"/>
        <w:spacing w:val="4"/>
        <w:sz w:val="18"/>
        <w:szCs w:val="18"/>
      </w:rPr>
      <w:t xml:space="preserve"> Film</w:t>
    </w:r>
    <w:r w:rsidR="00B50C64" w:rsidRPr="00F83C96">
      <w:rPr>
        <w:rStyle w:val="b3NeutrafaceBoldbNeutraface"/>
        <w:rFonts w:ascii="Cambria" w:hAnsi="Cambria" w:cs="Times New Roman"/>
        <w:b w:val="0"/>
        <w:bCs w:val="0"/>
        <w:color w:val="01325A"/>
        <w:sz w:val="18"/>
        <w:szCs w:val="18"/>
      </w:rPr>
      <w:tab/>
    </w:r>
    <w:hyperlink r:id="rId1" w:history="1">
      <w:r w:rsidR="00B50C64" w:rsidRPr="00F83C96">
        <w:rPr>
          <w:rStyle w:val="b3NeutrafaceBoldbNeutraface"/>
          <w:rFonts w:ascii="Neutraface 2 Text Bold" w:hAnsi="Neutraface 2 Text Bold"/>
          <w:color w:val="01325A"/>
          <w:spacing w:val="4"/>
          <w:sz w:val="18"/>
          <w:szCs w:val="18"/>
        </w:rPr>
        <w:t>v.gruber@wilderkaiser.info</w:t>
      </w:r>
    </w:hyperlink>
    <w:r w:rsidR="00B50C64" w:rsidRPr="00F83C96">
      <w:rPr>
        <w:color w:val="01325A"/>
        <w:sz w:val="18"/>
        <w:szCs w:val="18"/>
      </w:rPr>
      <w:tab/>
    </w:r>
    <w:r w:rsidR="00B50C64" w:rsidRPr="00F83C96">
      <w:rPr>
        <w:rStyle w:val="b3NeutrafaceBoldbNeutraface"/>
        <w:rFonts w:ascii="Neutraface 2 Text Bold" w:hAnsi="Neutraface 2 Text Bold"/>
        <w:color w:val="01325A"/>
        <w:spacing w:val="4"/>
        <w:sz w:val="18"/>
        <w:szCs w:val="18"/>
      </w:rPr>
      <w:t>T: +43 (0) 50509 616</w:t>
    </w:r>
  </w:p>
  <w:p w:rsidR="00B50C64" w:rsidRPr="00F83C96" w:rsidRDefault="00B50C64">
    <w:pPr>
      <w:pStyle w:val="Fuzeile"/>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42" w:rsidRDefault="008C1142" w:rsidP="00A301AF">
      <w:r>
        <w:separator/>
      </w:r>
    </w:p>
  </w:footnote>
  <w:footnote w:type="continuationSeparator" w:id="0">
    <w:p w:rsidR="008C1142" w:rsidRDefault="008C1142" w:rsidP="00A3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64" w:rsidRPr="00CC1982" w:rsidRDefault="00B50C64" w:rsidP="00CC1982">
    <w:pPr>
      <w:pStyle w:val="berschrift1"/>
      <w:spacing w:before="660"/>
      <w:rPr>
        <w:rFonts w:ascii="Arial" w:hAnsi="Arial" w:cs="Arial"/>
        <w:b w:val="0"/>
        <w:sz w:val="18"/>
        <w:szCs w:val="18"/>
        <w:lang w:val="de-AT"/>
      </w:rPr>
    </w:pPr>
    <w:r>
      <w:rPr>
        <w:rFonts w:ascii="Arial" w:hAnsi="Arial" w:cs="Arial"/>
        <w:b w:val="0"/>
        <w:noProof/>
        <w:sz w:val="18"/>
        <w:szCs w:val="18"/>
        <w:lang w:val="de-AT" w:eastAsia="de-AT"/>
      </w:rPr>
      <w:drawing>
        <wp:anchor distT="0" distB="0" distL="114300" distR="114300" simplePos="0" relativeHeight="251657216" behindDoc="0" locked="0" layoutInCell="1" allowOverlap="1">
          <wp:simplePos x="0" y="0"/>
          <wp:positionH relativeFrom="page">
            <wp:posOffset>6134735</wp:posOffset>
          </wp:positionH>
          <wp:positionV relativeFrom="page">
            <wp:posOffset>403860</wp:posOffset>
          </wp:positionV>
          <wp:extent cx="1239520" cy="688975"/>
          <wp:effectExtent l="19050" t="0" r="0" b="0"/>
          <wp:wrapNone/>
          <wp:docPr id="12" name="Bild 13" descr="HGG_Datenserver: _ Kunden P-Z:_ wilder kaiser tourismusverband:# graphic box_1.0:02. importgrafiken:JPG:basic:# tv wilder kaiser_basic_blue_4c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GG_Datenserver: _ Kunden P-Z:_ wilder kaiser tourismusverband:# graphic box_1.0:02. importgrafiken:JPG:basic:# tv wilder kaiser_basic_blue_4c_pos.jpg"/>
                  <pic:cNvPicPr>
                    <a:picLocks noChangeAspect="1" noChangeArrowheads="1"/>
                  </pic:cNvPicPr>
                </pic:nvPicPr>
                <pic:blipFill>
                  <a:blip r:embed="rId1"/>
                  <a:srcRect/>
                  <a:stretch>
                    <a:fillRect/>
                  </a:stretch>
                </pic:blipFill>
                <pic:spPr bwMode="auto">
                  <a:xfrm>
                    <a:off x="0" y="0"/>
                    <a:ext cx="1239520" cy="688975"/>
                  </a:xfrm>
                  <a:prstGeom prst="rect">
                    <a:avLst/>
                  </a:prstGeom>
                  <a:noFill/>
                  <a:ln w="9525">
                    <a:noFill/>
                    <a:miter lim="800000"/>
                    <a:headEnd/>
                    <a:tailEnd/>
                  </a:ln>
                </pic:spPr>
              </pic:pic>
            </a:graphicData>
          </a:graphic>
        </wp:anchor>
      </w:drawing>
    </w:r>
    <w:r w:rsidR="00735412">
      <w:rPr>
        <w:rFonts w:ascii="Arial" w:hAnsi="Arial" w:cs="Arial"/>
        <w:b w:val="0"/>
        <w:sz w:val="18"/>
        <w:szCs w:val="18"/>
        <w:lang w:val="de-AT"/>
      </w:rPr>
      <w:t xml:space="preserve">Wilder Kaiser, </w:t>
    </w:r>
    <w:r w:rsidR="00CE48EF">
      <w:rPr>
        <w:rFonts w:ascii="Arial" w:hAnsi="Arial" w:cs="Arial"/>
        <w:b w:val="0"/>
        <w:sz w:val="18"/>
        <w:szCs w:val="18"/>
        <w:lang w:val="de-AT"/>
      </w:rPr>
      <w:t>01.10.2014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BAE"/>
    <w:multiLevelType w:val="hybridMultilevel"/>
    <w:tmpl w:val="13528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B5"/>
    <w:rsid w:val="00000718"/>
    <w:rsid w:val="00000A81"/>
    <w:rsid w:val="00004830"/>
    <w:rsid w:val="00006353"/>
    <w:rsid w:val="000235EC"/>
    <w:rsid w:val="0002652C"/>
    <w:rsid w:val="00027C5D"/>
    <w:rsid w:val="00032127"/>
    <w:rsid w:val="000333F6"/>
    <w:rsid w:val="000337B4"/>
    <w:rsid w:val="00033C13"/>
    <w:rsid w:val="00036FD6"/>
    <w:rsid w:val="00037B7F"/>
    <w:rsid w:val="00041A4D"/>
    <w:rsid w:val="00044ADE"/>
    <w:rsid w:val="00046E23"/>
    <w:rsid w:val="000544E9"/>
    <w:rsid w:val="000651D7"/>
    <w:rsid w:val="000764B9"/>
    <w:rsid w:val="00092C0F"/>
    <w:rsid w:val="000960FE"/>
    <w:rsid w:val="000A2A33"/>
    <w:rsid w:val="000A702A"/>
    <w:rsid w:val="000B0C85"/>
    <w:rsid w:val="000E23F0"/>
    <w:rsid w:val="000E4456"/>
    <w:rsid w:val="000E7B2A"/>
    <w:rsid w:val="00117187"/>
    <w:rsid w:val="00117A67"/>
    <w:rsid w:val="00120DB3"/>
    <w:rsid w:val="001228E6"/>
    <w:rsid w:val="00133BC1"/>
    <w:rsid w:val="0014634C"/>
    <w:rsid w:val="00160764"/>
    <w:rsid w:val="001635F2"/>
    <w:rsid w:val="00175E34"/>
    <w:rsid w:val="0018090C"/>
    <w:rsid w:val="001822A1"/>
    <w:rsid w:val="00182666"/>
    <w:rsid w:val="001846BC"/>
    <w:rsid w:val="00186240"/>
    <w:rsid w:val="0019143F"/>
    <w:rsid w:val="00191514"/>
    <w:rsid w:val="00191B45"/>
    <w:rsid w:val="00193BF5"/>
    <w:rsid w:val="001A01D1"/>
    <w:rsid w:val="001A140F"/>
    <w:rsid w:val="001B15A5"/>
    <w:rsid w:val="001B6FFC"/>
    <w:rsid w:val="001B71C6"/>
    <w:rsid w:val="001C2BD3"/>
    <w:rsid w:val="001D1E3A"/>
    <w:rsid w:val="001D4EB2"/>
    <w:rsid w:val="001D6E3D"/>
    <w:rsid w:val="001E09FD"/>
    <w:rsid w:val="001E3341"/>
    <w:rsid w:val="001F0710"/>
    <w:rsid w:val="001F6119"/>
    <w:rsid w:val="00200BF5"/>
    <w:rsid w:val="002029A6"/>
    <w:rsid w:val="00202A53"/>
    <w:rsid w:val="0020482D"/>
    <w:rsid w:val="00216708"/>
    <w:rsid w:val="00220F0D"/>
    <w:rsid w:val="002300A6"/>
    <w:rsid w:val="00230DB1"/>
    <w:rsid w:val="00231E19"/>
    <w:rsid w:val="002373F1"/>
    <w:rsid w:val="00246E31"/>
    <w:rsid w:val="00251379"/>
    <w:rsid w:val="002530A2"/>
    <w:rsid w:val="00253780"/>
    <w:rsid w:val="00255BE5"/>
    <w:rsid w:val="0025641F"/>
    <w:rsid w:val="00257A5B"/>
    <w:rsid w:val="0026430C"/>
    <w:rsid w:val="00271294"/>
    <w:rsid w:val="00274DB7"/>
    <w:rsid w:val="0027678F"/>
    <w:rsid w:val="0028041A"/>
    <w:rsid w:val="00280E49"/>
    <w:rsid w:val="00285843"/>
    <w:rsid w:val="002863F4"/>
    <w:rsid w:val="00293E85"/>
    <w:rsid w:val="00294F5C"/>
    <w:rsid w:val="00296F48"/>
    <w:rsid w:val="0029739A"/>
    <w:rsid w:val="002A6942"/>
    <w:rsid w:val="002B0158"/>
    <w:rsid w:val="002C6EAB"/>
    <w:rsid w:val="002D0FC8"/>
    <w:rsid w:val="002D2DFC"/>
    <w:rsid w:val="002D46F2"/>
    <w:rsid w:val="002F177A"/>
    <w:rsid w:val="002F46F4"/>
    <w:rsid w:val="002F5433"/>
    <w:rsid w:val="003012D9"/>
    <w:rsid w:val="00306B31"/>
    <w:rsid w:val="003157BE"/>
    <w:rsid w:val="00317A1B"/>
    <w:rsid w:val="00321649"/>
    <w:rsid w:val="00330724"/>
    <w:rsid w:val="003323CF"/>
    <w:rsid w:val="00332856"/>
    <w:rsid w:val="00334365"/>
    <w:rsid w:val="00344BAF"/>
    <w:rsid w:val="003520A9"/>
    <w:rsid w:val="00353D42"/>
    <w:rsid w:val="00354688"/>
    <w:rsid w:val="00355553"/>
    <w:rsid w:val="003560D0"/>
    <w:rsid w:val="00356A8C"/>
    <w:rsid w:val="003573A9"/>
    <w:rsid w:val="003618DB"/>
    <w:rsid w:val="00361E82"/>
    <w:rsid w:val="00361ED3"/>
    <w:rsid w:val="0037094E"/>
    <w:rsid w:val="003709F7"/>
    <w:rsid w:val="003760E7"/>
    <w:rsid w:val="003818BC"/>
    <w:rsid w:val="00386B49"/>
    <w:rsid w:val="00386FE9"/>
    <w:rsid w:val="00390CBF"/>
    <w:rsid w:val="00393B24"/>
    <w:rsid w:val="003976AB"/>
    <w:rsid w:val="003A1A82"/>
    <w:rsid w:val="003A21E2"/>
    <w:rsid w:val="003A2ECD"/>
    <w:rsid w:val="003A5ADF"/>
    <w:rsid w:val="003A7DDC"/>
    <w:rsid w:val="003B11D0"/>
    <w:rsid w:val="003B1AD6"/>
    <w:rsid w:val="003B5316"/>
    <w:rsid w:val="003C00CF"/>
    <w:rsid w:val="003C3044"/>
    <w:rsid w:val="003D30A3"/>
    <w:rsid w:val="003E3D34"/>
    <w:rsid w:val="003F1556"/>
    <w:rsid w:val="003F6770"/>
    <w:rsid w:val="00400F71"/>
    <w:rsid w:val="00405395"/>
    <w:rsid w:val="00411518"/>
    <w:rsid w:val="00412475"/>
    <w:rsid w:val="0041297F"/>
    <w:rsid w:val="00412E42"/>
    <w:rsid w:val="00413D6F"/>
    <w:rsid w:val="00414923"/>
    <w:rsid w:val="00416CAC"/>
    <w:rsid w:val="00420CF5"/>
    <w:rsid w:val="00422C4F"/>
    <w:rsid w:val="004244D0"/>
    <w:rsid w:val="00425FC6"/>
    <w:rsid w:val="0043054C"/>
    <w:rsid w:val="00435FAD"/>
    <w:rsid w:val="00441578"/>
    <w:rsid w:val="00444010"/>
    <w:rsid w:val="004440F7"/>
    <w:rsid w:val="004466C8"/>
    <w:rsid w:val="00447FD0"/>
    <w:rsid w:val="00463823"/>
    <w:rsid w:val="004679C0"/>
    <w:rsid w:val="00474185"/>
    <w:rsid w:val="004761F6"/>
    <w:rsid w:val="00477BA8"/>
    <w:rsid w:val="00483700"/>
    <w:rsid w:val="004842E7"/>
    <w:rsid w:val="004854F1"/>
    <w:rsid w:val="00490E41"/>
    <w:rsid w:val="00492180"/>
    <w:rsid w:val="00492B5E"/>
    <w:rsid w:val="004959CE"/>
    <w:rsid w:val="004B6E38"/>
    <w:rsid w:val="004C767F"/>
    <w:rsid w:val="004C7FAB"/>
    <w:rsid w:val="004D2660"/>
    <w:rsid w:val="004D3F6E"/>
    <w:rsid w:val="004E011A"/>
    <w:rsid w:val="004E1B34"/>
    <w:rsid w:val="004E5C4D"/>
    <w:rsid w:val="004F7FBC"/>
    <w:rsid w:val="00501CAD"/>
    <w:rsid w:val="00504250"/>
    <w:rsid w:val="00511893"/>
    <w:rsid w:val="00511CD4"/>
    <w:rsid w:val="0051292C"/>
    <w:rsid w:val="005131A3"/>
    <w:rsid w:val="005147EE"/>
    <w:rsid w:val="00514A71"/>
    <w:rsid w:val="005162E0"/>
    <w:rsid w:val="00516768"/>
    <w:rsid w:val="005251F6"/>
    <w:rsid w:val="005264C8"/>
    <w:rsid w:val="0052654E"/>
    <w:rsid w:val="00527D7F"/>
    <w:rsid w:val="005343F7"/>
    <w:rsid w:val="005425C3"/>
    <w:rsid w:val="005465CC"/>
    <w:rsid w:val="00550F7C"/>
    <w:rsid w:val="00553586"/>
    <w:rsid w:val="005565B0"/>
    <w:rsid w:val="00556D83"/>
    <w:rsid w:val="005627B0"/>
    <w:rsid w:val="005635C4"/>
    <w:rsid w:val="005668BD"/>
    <w:rsid w:val="00566A45"/>
    <w:rsid w:val="005671A3"/>
    <w:rsid w:val="00567397"/>
    <w:rsid w:val="005702D8"/>
    <w:rsid w:val="005735B1"/>
    <w:rsid w:val="0057668B"/>
    <w:rsid w:val="00577F9D"/>
    <w:rsid w:val="005816D6"/>
    <w:rsid w:val="00582E76"/>
    <w:rsid w:val="00585E88"/>
    <w:rsid w:val="00587EAE"/>
    <w:rsid w:val="00595309"/>
    <w:rsid w:val="005A0E48"/>
    <w:rsid w:val="005A2516"/>
    <w:rsid w:val="005A2B93"/>
    <w:rsid w:val="005B78EF"/>
    <w:rsid w:val="005C64B1"/>
    <w:rsid w:val="005C6FED"/>
    <w:rsid w:val="005D51C6"/>
    <w:rsid w:val="005E122B"/>
    <w:rsid w:val="005F60A2"/>
    <w:rsid w:val="00601EDE"/>
    <w:rsid w:val="00602CD1"/>
    <w:rsid w:val="0060718B"/>
    <w:rsid w:val="006076C7"/>
    <w:rsid w:val="00613BD4"/>
    <w:rsid w:val="00617BA4"/>
    <w:rsid w:val="006212ED"/>
    <w:rsid w:val="00631E47"/>
    <w:rsid w:val="006324EE"/>
    <w:rsid w:val="00633827"/>
    <w:rsid w:val="00634230"/>
    <w:rsid w:val="0064330D"/>
    <w:rsid w:val="00645442"/>
    <w:rsid w:val="006458D9"/>
    <w:rsid w:val="00654499"/>
    <w:rsid w:val="00660423"/>
    <w:rsid w:val="006630D1"/>
    <w:rsid w:val="0066386B"/>
    <w:rsid w:val="00665B51"/>
    <w:rsid w:val="006724C5"/>
    <w:rsid w:val="0067620B"/>
    <w:rsid w:val="00682C69"/>
    <w:rsid w:val="006830B4"/>
    <w:rsid w:val="00683F34"/>
    <w:rsid w:val="00685887"/>
    <w:rsid w:val="006870AD"/>
    <w:rsid w:val="00690291"/>
    <w:rsid w:val="006947C0"/>
    <w:rsid w:val="006A4CAC"/>
    <w:rsid w:val="006B7B5D"/>
    <w:rsid w:val="006D318E"/>
    <w:rsid w:val="006D6626"/>
    <w:rsid w:val="006E74C1"/>
    <w:rsid w:val="006F0C33"/>
    <w:rsid w:val="006F1122"/>
    <w:rsid w:val="006F20A7"/>
    <w:rsid w:val="006F3317"/>
    <w:rsid w:val="006F3446"/>
    <w:rsid w:val="006F5587"/>
    <w:rsid w:val="007002D4"/>
    <w:rsid w:val="007030E9"/>
    <w:rsid w:val="0070679A"/>
    <w:rsid w:val="00706B05"/>
    <w:rsid w:val="00713386"/>
    <w:rsid w:val="0071345E"/>
    <w:rsid w:val="00715F65"/>
    <w:rsid w:val="00720DD4"/>
    <w:rsid w:val="00722D90"/>
    <w:rsid w:val="00727C3D"/>
    <w:rsid w:val="00734750"/>
    <w:rsid w:val="00734790"/>
    <w:rsid w:val="00735381"/>
    <w:rsid w:val="00735412"/>
    <w:rsid w:val="00742983"/>
    <w:rsid w:val="0074383D"/>
    <w:rsid w:val="007441CE"/>
    <w:rsid w:val="0074694D"/>
    <w:rsid w:val="00754763"/>
    <w:rsid w:val="00754C88"/>
    <w:rsid w:val="00756883"/>
    <w:rsid w:val="007650D2"/>
    <w:rsid w:val="0077063D"/>
    <w:rsid w:val="007714A7"/>
    <w:rsid w:val="00771A31"/>
    <w:rsid w:val="007725D0"/>
    <w:rsid w:val="00780022"/>
    <w:rsid w:val="0078046B"/>
    <w:rsid w:val="00783D01"/>
    <w:rsid w:val="00785DF0"/>
    <w:rsid w:val="007905BD"/>
    <w:rsid w:val="00791C17"/>
    <w:rsid w:val="007B0288"/>
    <w:rsid w:val="007B0B54"/>
    <w:rsid w:val="007C08FA"/>
    <w:rsid w:val="007C6920"/>
    <w:rsid w:val="007E0CC3"/>
    <w:rsid w:val="007E33E3"/>
    <w:rsid w:val="007E3B9E"/>
    <w:rsid w:val="007E427A"/>
    <w:rsid w:val="007E759A"/>
    <w:rsid w:val="007F0D70"/>
    <w:rsid w:val="007F346E"/>
    <w:rsid w:val="0081147E"/>
    <w:rsid w:val="008156D3"/>
    <w:rsid w:val="00817394"/>
    <w:rsid w:val="00832819"/>
    <w:rsid w:val="008335EF"/>
    <w:rsid w:val="00836E72"/>
    <w:rsid w:val="0084012F"/>
    <w:rsid w:val="008406D3"/>
    <w:rsid w:val="00840BA1"/>
    <w:rsid w:val="00843299"/>
    <w:rsid w:val="008463D1"/>
    <w:rsid w:val="008478DA"/>
    <w:rsid w:val="00852057"/>
    <w:rsid w:val="00854CC0"/>
    <w:rsid w:val="0086011A"/>
    <w:rsid w:val="00864288"/>
    <w:rsid w:val="008726B5"/>
    <w:rsid w:val="008739C2"/>
    <w:rsid w:val="00875604"/>
    <w:rsid w:val="00880966"/>
    <w:rsid w:val="00892DD6"/>
    <w:rsid w:val="008A15DF"/>
    <w:rsid w:val="008A769C"/>
    <w:rsid w:val="008B7072"/>
    <w:rsid w:val="008B7170"/>
    <w:rsid w:val="008C1142"/>
    <w:rsid w:val="008C505E"/>
    <w:rsid w:val="008D3494"/>
    <w:rsid w:val="008F7DE7"/>
    <w:rsid w:val="009052CC"/>
    <w:rsid w:val="009111DB"/>
    <w:rsid w:val="009124FF"/>
    <w:rsid w:val="00922DC8"/>
    <w:rsid w:val="00923BF9"/>
    <w:rsid w:val="009315ED"/>
    <w:rsid w:val="0094030A"/>
    <w:rsid w:val="0094182B"/>
    <w:rsid w:val="00947000"/>
    <w:rsid w:val="00947E24"/>
    <w:rsid w:val="0095206D"/>
    <w:rsid w:val="009563D4"/>
    <w:rsid w:val="00962F3C"/>
    <w:rsid w:val="00967B09"/>
    <w:rsid w:val="00972FD2"/>
    <w:rsid w:val="00974FD8"/>
    <w:rsid w:val="00982144"/>
    <w:rsid w:val="00987405"/>
    <w:rsid w:val="00987A2C"/>
    <w:rsid w:val="009935FC"/>
    <w:rsid w:val="009A3042"/>
    <w:rsid w:val="009A3B17"/>
    <w:rsid w:val="009A4CCE"/>
    <w:rsid w:val="009A4DC1"/>
    <w:rsid w:val="009A5EFA"/>
    <w:rsid w:val="009C02C6"/>
    <w:rsid w:val="009C451F"/>
    <w:rsid w:val="009C5442"/>
    <w:rsid w:val="009C599C"/>
    <w:rsid w:val="009C6D1E"/>
    <w:rsid w:val="009D1D16"/>
    <w:rsid w:val="009D1D84"/>
    <w:rsid w:val="009D23C8"/>
    <w:rsid w:val="009D2EAE"/>
    <w:rsid w:val="009D645D"/>
    <w:rsid w:val="009E4510"/>
    <w:rsid w:val="009F0F82"/>
    <w:rsid w:val="00A00CCF"/>
    <w:rsid w:val="00A026CC"/>
    <w:rsid w:val="00A03780"/>
    <w:rsid w:val="00A054C5"/>
    <w:rsid w:val="00A15368"/>
    <w:rsid w:val="00A15C1E"/>
    <w:rsid w:val="00A16E8E"/>
    <w:rsid w:val="00A1770E"/>
    <w:rsid w:val="00A2330B"/>
    <w:rsid w:val="00A301AF"/>
    <w:rsid w:val="00A31924"/>
    <w:rsid w:val="00A320E3"/>
    <w:rsid w:val="00A32FDC"/>
    <w:rsid w:val="00A3482F"/>
    <w:rsid w:val="00A40540"/>
    <w:rsid w:val="00A44043"/>
    <w:rsid w:val="00A46AB7"/>
    <w:rsid w:val="00A52B42"/>
    <w:rsid w:val="00A54383"/>
    <w:rsid w:val="00A57C03"/>
    <w:rsid w:val="00A602FE"/>
    <w:rsid w:val="00A60340"/>
    <w:rsid w:val="00A64001"/>
    <w:rsid w:val="00A76ED0"/>
    <w:rsid w:val="00A82298"/>
    <w:rsid w:val="00A866AD"/>
    <w:rsid w:val="00A8779E"/>
    <w:rsid w:val="00A97133"/>
    <w:rsid w:val="00AA0651"/>
    <w:rsid w:val="00AA1216"/>
    <w:rsid w:val="00AA4D36"/>
    <w:rsid w:val="00AA52EB"/>
    <w:rsid w:val="00AA73DF"/>
    <w:rsid w:val="00AB290C"/>
    <w:rsid w:val="00AB6A96"/>
    <w:rsid w:val="00AB6D1D"/>
    <w:rsid w:val="00AC676A"/>
    <w:rsid w:val="00AD4F59"/>
    <w:rsid w:val="00AF4CD5"/>
    <w:rsid w:val="00AF6CEB"/>
    <w:rsid w:val="00AF7365"/>
    <w:rsid w:val="00AF7825"/>
    <w:rsid w:val="00B00183"/>
    <w:rsid w:val="00B03C11"/>
    <w:rsid w:val="00B0753D"/>
    <w:rsid w:val="00B20588"/>
    <w:rsid w:val="00B2091C"/>
    <w:rsid w:val="00B20E50"/>
    <w:rsid w:val="00B21919"/>
    <w:rsid w:val="00B23609"/>
    <w:rsid w:val="00B238BA"/>
    <w:rsid w:val="00B24389"/>
    <w:rsid w:val="00B2634B"/>
    <w:rsid w:val="00B40927"/>
    <w:rsid w:val="00B43CD3"/>
    <w:rsid w:val="00B4656F"/>
    <w:rsid w:val="00B47783"/>
    <w:rsid w:val="00B50C64"/>
    <w:rsid w:val="00B53C74"/>
    <w:rsid w:val="00B617FB"/>
    <w:rsid w:val="00B64C4A"/>
    <w:rsid w:val="00B6716B"/>
    <w:rsid w:val="00B735AA"/>
    <w:rsid w:val="00B75607"/>
    <w:rsid w:val="00B81A03"/>
    <w:rsid w:val="00B84774"/>
    <w:rsid w:val="00B84ED2"/>
    <w:rsid w:val="00B86B7D"/>
    <w:rsid w:val="00B906BB"/>
    <w:rsid w:val="00B90744"/>
    <w:rsid w:val="00B91F09"/>
    <w:rsid w:val="00B9645D"/>
    <w:rsid w:val="00BA2FA5"/>
    <w:rsid w:val="00BA4885"/>
    <w:rsid w:val="00BB2CDB"/>
    <w:rsid w:val="00BB701C"/>
    <w:rsid w:val="00BB70F5"/>
    <w:rsid w:val="00BC637C"/>
    <w:rsid w:val="00BD7263"/>
    <w:rsid w:val="00BE043D"/>
    <w:rsid w:val="00BE5555"/>
    <w:rsid w:val="00BE6571"/>
    <w:rsid w:val="00BE6F5B"/>
    <w:rsid w:val="00BF7EE6"/>
    <w:rsid w:val="00C062E7"/>
    <w:rsid w:val="00C12317"/>
    <w:rsid w:val="00C14F58"/>
    <w:rsid w:val="00C15668"/>
    <w:rsid w:val="00C344AB"/>
    <w:rsid w:val="00C37733"/>
    <w:rsid w:val="00C420AB"/>
    <w:rsid w:val="00C44223"/>
    <w:rsid w:val="00C45420"/>
    <w:rsid w:val="00C530A8"/>
    <w:rsid w:val="00C54C6D"/>
    <w:rsid w:val="00C56619"/>
    <w:rsid w:val="00C567D1"/>
    <w:rsid w:val="00C568D0"/>
    <w:rsid w:val="00C575C7"/>
    <w:rsid w:val="00C74B56"/>
    <w:rsid w:val="00C813A2"/>
    <w:rsid w:val="00C8153F"/>
    <w:rsid w:val="00C85E68"/>
    <w:rsid w:val="00C8774D"/>
    <w:rsid w:val="00C90C5F"/>
    <w:rsid w:val="00C92343"/>
    <w:rsid w:val="00C929B8"/>
    <w:rsid w:val="00C93307"/>
    <w:rsid w:val="00C9524A"/>
    <w:rsid w:val="00C95D98"/>
    <w:rsid w:val="00CA3C82"/>
    <w:rsid w:val="00CA4461"/>
    <w:rsid w:val="00CA4B58"/>
    <w:rsid w:val="00CC1982"/>
    <w:rsid w:val="00CC59DA"/>
    <w:rsid w:val="00CC69FA"/>
    <w:rsid w:val="00CD57F4"/>
    <w:rsid w:val="00CE108E"/>
    <w:rsid w:val="00CE48EF"/>
    <w:rsid w:val="00CE5F50"/>
    <w:rsid w:val="00CF2724"/>
    <w:rsid w:val="00D01737"/>
    <w:rsid w:val="00D163CE"/>
    <w:rsid w:val="00D1705B"/>
    <w:rsid w:val="00D17A0B"/>
    <w:rsid w:val="00D22397"/>
    <w:rsid w:val="00D25A42"/>
    <w:rsid w:val="00D31247"/>
    <w:rsid w:val="00D329A9"/>
    <w:rsid w:val="00D37382"/>
    <w:rsid w:val="00D6263B"/>
    <w:rsid w:val="00D7264B"/>
    <w:rsid w:val="00D75C1F"/>
    <w:rsid w:val="00D7611D"/>
    <w:rsid w:val="00D76E6F"/>
    <w:rsid w:val="00D7784D"/>
    <w:rsid w:val="00D8249D"/>
    <w:rsid w:val="00D86931"/>
    <w:rsid w:val="00D86C94"/>
    <w:rsid w:val="00D91629"/>
    <w:rsid w:val="00D92838"/>
    <w:rsid w:val="00D94F26"/>
    <w:rsid w:val="00D95D4E"/>
    <w:rsid w:val="00DA5551"/>
    <w:rsid w:val="00DA7EDC"/>
    <w:rsid w:val="00DB002B"/>
    <w:rsid w:val="00DB3C6C"/>
    <w:rsid w:val="00DB74BE"/>
    <w:rsid w:val="00DC09A7"/>
    <w:rsid w:val="00DC52E1"/>
    <w:rsid w:val="00DC7EB2"/>
    <w:rsid w:val="00DD11B9"/>
    <w:rsid w:val="00DD6D05"/>
    <w:rsid w:val="00DD751C"/>
    <w:rsid w:val="00DE2FAB"/>
    <w:rsid w:val="00DE3F1A"/>
    <w:rsid w:val="00DE7A17"/>
    <w:rsid w:val="00DF08C0"/>
    <w:rsid w:val="00DF437B"/>
    <w:rsid w:val="00DF7505"/>
    <w:rsid w:val="00E10FA8"/>
    <w:rsid w:val="00E1206B"/>
    <w:rsid w:val="00E13193"/>
    <w:rsid w:val="00E134A1"/>
    <w:rsid w:val="00E2159E"/>
    <w:rsid w:val="00E30107"/>
    <w:rsid w:val="00E329F7"/>
    <w:rsid w:val="00E33457"/>
    <w:rsid w:val="00E436EE"/>
    <w:rsid w:val="00E46C2A"/>
    <w:rsid w:val="00E47139"/>
    <w:rsid w:val="00E5223B"/>
    <w:rsid w:val="00E566D6"/>
    <w:rsid w:val="00E664CE"/>
    <w:rsid w:val="00E66B86"/>
    <w:rsid w:val="00E75607"/>
    <w:rsid w:val="00E7712B"/>
    <w:rsid w:val="00E803B9"/>
    <w:rsid w:val="00E809BE"/>
    <w:rsid w:val="00E80BB7"/>
    <w:rsid w:val="00E92440"/>
    <w:rsid w:val="00EA737F"/>
    <w:rsid w:val="00EA75F9"/>
    <w:rsid w:val="00EA7DD2"/>
    <w:rsid w:val="00EB2586"/>
    <w:rsid w:val="00EB2EC6"/>
    <w:rsid w:val="00EB4299"/>
    <w:rsid w:val="00EB7B9E"/>
    <w:rsid w:val="00EC10A7"/>
    <w:rsid w:val="00EC4357"/>
    <w:rsid w:val="00EC4A09"/>
    <w:rsid w:val="00ED25AF"/>
    <w:rsid w:val="00ED4601"/>
    <w:rsid w:val="00ED4BA4"/>
    <w:rsid w:val="00EE0BDA"/>
    <w:rsid w:val="00EE4B37"/>
    <w:rsid w:val="00EE550D"/>
    <w:rsid w:val="00EF2222"/>
    <w:rsid w:val="00EF6B83"/>
    <w:rsid w:val="00F0063C"/>
    <w:rsid w:val="00F053D9"/>
    <w:rsid w:val="00F269F0"/>
    <w:rsid w:val="00F317FD"/>
    <w:rsid w:val="00F32D80"/>
    <w:rsid w:val="00F3309A"/>
    <w:rsid w:val="00F3321F"/>
    <w:rsid w:val="00F367C1"/>
    <w:rsid w:val="00F40DF5"/>
    <w:rsid w:val="00F41F51"/>
    <w:rsid w:val="00F4779D"/>
    <w:rsid w:val="00F515E6"/>
    <w:rsid w:val="00F54E95"/>
    <w:rsid w:val="00F54FC4"/>
    <w:rsid w:val="00F56099"/>
    <w:rsid w:val="00F57E6F"/>
    <w:rsid w:val="00F62059"/>
    <w:rsid w:val="00F73DF8"/>
    <w:rsid w:val="00F75A8C"/>
    <w:rsid w:val="00F82A41"/>
    <w:rsid w:val="00F82CB4"/>
    <w:rsid w:val="00F83C96"/>
    <w:rsid w:val="00F85963"/>
    <w:rsid w:val="00F85BD9"/>
    <w:rsid w:val="00F93638"/>
    <w:rsid w:val="00FA4478"/>
    <w:rsid w:val="00FB29FF"/>
    <w:rsid w:val="00FB6A99"/>
    <w:rsid w:val="00FB7E26"/>
    <w:rsid w:val="00FC14A3"/>
    <w:rsid w:val="00FC3AF0"/>
    <w:rsid w:val="00FC4981"/>
    <w:rsid w:val="00FD1408"/>
    <w:rsid w:val="00FD7F12"/>
    <w:rsid w:val="00FE1086"/>
    <w:rsid w:val="00FE44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7BEF238-9890-499D-83DC-AC22B605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7668B"/>
    <w:rPr>
      <w:sz w:val="24"/>
      <w:szCs w:val="24"/>
      <w:lang w:val="de-DE" w:eastAsia="de-DE"/>
    </w:rPr>
  </w:style>
  <w:style w:type="paragraph" w:styleId="berschrift1">
    <w:name w:val="heading 1"/>
    <w:basedOn w:val="Standard"/>
    <w:next w:val="Standard"/>
    <w:link w:val="berschrift1Zchn"/>
    <w:uiPriority w:val="9"/>
    <w:rsid w:val="00EA737F"/>
    <w:pPr>
      <w:keepNext/>
      <w:keepLines/>
      <w:spacing w:before="480"/>
      <w:outlineLvl w:val="0"/>
    </w:pPr>
    <w:rPr>
      <w:rFonts w:ascii="Calibri" w:hAnsi="Calibri"/>
      <w:b/>
      <w:bCs/>
      <w:color w:val="345A8A"/>
      <w:sz w:val="32"/>
      <w:szCs w:val="32"/>
    </w:rPr>
  </w:style>
  <w:style w:type="paragraph" w:styleId="berschrift2">
    <w:name w:val="heading 2"/>
    <w:basedOn w:val="Standard"/>
    <w:next w:val="Standard"/>
    <w:link w:val="berschrift2Zchn"/>
    <w:uiPriority w:val="9"/>
    <w:unhideWhenUsed/>
    <w:rsid w:val="00EA737F"/>
    <w:pPr>
      <w:keepNext/>
      <w:keepLines/>
      <w:spacing w:before="200"/>
      <w:outlineLvl w:val="1"/>
    </w:pPr>
    <w:rPr>
      <w:rFonts w:ascii="Calibri" w:hAnsi="Calibri"/>
      <w:b/>
      <w:bCs/>
      <w:color w:val="4F81BD"/>
      <w:sz w:val="26"/>
      <w:szCs w:val="26"/>
    </w:rPr>
  </w:style>
  <w:style w:type="paragraph" w:styleId="berschrift3">
    <w:name w:val="heading 3"/>
    <w:basedOn w:val="Standard"/>
    <w:next w:val="Standard"/>
    <w:link w:val="berschrift3Zchn"/>
    <w:uiPriority w:val="9"/>
    <w:unhideWhenUsed/>
    <w:rsid w:val="00EA737F"/>
    <w:pPr>
      <w:keepNext/>
      <w:keepLines/>
      <w:spacing w:before="200"/>
      <w:outlineLvl w:val="2"/>
    </w:pPr>
    <w:rPr>
      <w:rFonts w:ascii="Calibri" w:hAnsi="Calibri"/>
      <w:b/>
      <w:bCs/>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1AF"/>
    <w:pPr>
      <w:tabs>
        <w:tab w:val="center" w:pos="4536"/>
        <w:tab w:val="right" w:pos="9072"/>
      </w:tabs>
    </w:pPr>
  </w:style>
  <w:style w:type="character" w:customStyle="1" w:styleId="KopfzeileZchn">
    <w:name w:val="Kopfzeile Zchn"/>
    <w:basedOn w:val="Absatz-Standardschriftart"/>
    <w:link w:val="Kopfzeile"/>
    <w:uiPriority w:val="99"/>
    <w:rsid w:val="00A301AF"/>
  </w:style>
  <w:style w:type="paragraph" w:styleId="Fuzeile">
    <w:name w:val="footer"/>
    <w:basedOn w:val="Standard"/>
    <w:link w:val="FuzeileZchn"/>
    <w:uiPriority w:val="99"/>
    <w:unhideWhenUsed/>
    <w:rsid w:val="00A301AF"/>
    <w:pPr>
      <w:tabs>
        <w:tab w:val="center" w:pos="4536"/>
        <w:tab w:val="right" w:pos="9072"/>
      </w:tabs>
    </w:pPr>
  </w:style>
  <w:style w:type="character" w:customStyle="1" w:styleId="FuzeileZchn">
    <w:name w:val="Fußzeile Zchn"/>
    <w:basedOn w:val="Absatz-Standardschriftart"/>
    <w:link w:val="Fuzeile"/>
    <w:uiPriority w:val="99"/>
    <w:rsid w:val="00A301AF"/>
  </w:style>
  <w:style w:type="paragraph" w:styleId="Sprechblasentext">
    <w:name w:val="Balloon Text"/>
    <w:basedOn w:val="Standard"/>
    <w:link w:val="SprechblasentextZchn"/>
    <w:uiPriority w:val="99"/>
    <w:semiHidden/>
    <w:unhideWhenUsed/>
    <w:rsid w:val="00A301AF"/>
    <w:rPr>
      <w:rFonts w:ascii="Lucida Grande" w:hAnsi="Lucida Grande"/>
      <w:sz w:val="18"/>
      <w:szCs w:val="18"/>
    </w:rPr>
  </w:style>
  <w:style w:type="character" w:customStyle="1" w:styleId="SprechblasentextZchn">
    <w:name w:val="Sprechblasentext Zchn"/>
    <w:link w:val="Sprechblasentext"/>
    <w:uiPriority w:val="99"/>
    <w:semiHidden/>
    <w:rsid w:val="00A301AF"/>
    <w:rPr>
      <w:rFonts w:ascii="Lucida Grande" w:hAnsi="Lucida Grande" w:cs="Lucida Grande"/>
      <w:sz w:val="18"/>
      <w:szCs w:val="18"/>
    </w:rPr>
  </w:style>
  <w:style w:type="paragraph" w:customStyle="1" w:styleId="02MargintextCrimson9pt">
    <w:name w:val="02. Margintext Crimson 9 pt"/>
    <w:basedOn w:val="Standard"/>
    <w:uiPriority w:val="99"/>
    <w:qFormat/>
    <w:rsid w:val="00EA737F"/>
    <w:pPr>
      <w:widowControl w:val="0"/>
      <w:autoSpaceDE w:val="0"/>
      <w:autoSpaceDN w:val="0"/>
      <w:adjustRightInd w:val="0"/>
      <w:spacing w:line="213" w:lineRule="atLeast"/>
      <w:ind w:left="113" w:right="113"/>
      <w:textAlignment w:val="center"/>
    </w:pPr>
    <w:rPr>
      <w:rFonts w:ascii="Crimson-Roman" w:hAnsi="Crimson-Roman" w:cs="Crimson-Roman"/>
      <w:color w:val="000000"/>
      <w:spacing w:val="1"/>
      <w:sz w:val="18"/>
      <w:szCs w:val="18"/>
    </w:rPr>
  </w:style>
  <w:style w:type="paragraph" w:customStyle="1" w:styleId="00BasictextCrimson11pt">
    <w:name w:val="00. Basictext Crimson 11 pt"/>
    <w:basedOn w:val="Standard"/>
    <w:uiPriority w:val="99"/>
    <w:qFormat/>
    <w:rsid w:val="00EA737F"/>
    <w:pPr>
      <w:widowControl w:val="0"/>
      <w:autoSpaceDE w:val="0"/>
      <w:autoSpaceDN w:val="0"/>
      <w:adjustRightInd w:val="0"/>
      <w:spacing w:line="269" w:lineRule="atLeast"/>
      <w:ind w:left="113" w:right="113"/>
      <w:textAlignment w:val="center"/>
    </w:pPr>
    <w:rPr>
      <w:rFonts w:ascii="Crimson-Roman" w:hAnsi="Crimson-Roman" w:cs="Crimson-Roman"/>
      <w:color w:val="000000"/>
      <w:sz w:val="22"/>
      <w:szCs w:val="22"/>
    </w:rPr>
  </w:style>
  <w:style w:type="paragraph" w:customStyle="1" w:styleId="08InfotextCrimson7pt">
    <w:name w:val="08. Infotext Crimson 7 pt"/>
    <w:basedOn w:val="Standard"/>
    <w:uiPriority w:val="99"/>
    <w:qFormat/>
    <w:rsid w:val="00EA737F"/>
    <w:pPr>
      <w:widowControl w:val="0"/>
      <w:autoSpaceDE w:val="0"/>
      <w:autoSpaceDN w:val="0"/>
      <w:adjustRightInd w:val="0"/>
      <w:spacing w:line="184" w:lineRule="atLeast"/>
      <w:ind w:left="113" w:right="113"/>
      <w:textAlignment w:val="center"/>
    </w:pPr>
    <w:rPr>
      <w:rFonts w:ascii="Crimson-Roman" w:hAnsi="Crimson-Roman" w:cs="Crimson-Roman"/>
      <w:color w:val="000000"/>
      <w:spacing w:val="1"/>
      <w:sz w:val="15"/>
      <w:szCs w:val="15"/>
    </w:rPr>
  </w:style>
  <w:style w:type="paragraph" w:styleId="Zitat">
    <w:name w:val="Quote"/>
    <w:basedOn w:val="Standard"/>
    <w:next w:val="Standard"/>
    <w:link w:val="ZitatZchn"/>
    <w:uiPriority w:val="29"/>
    <w:rsid w:val="00EA737F"/>
    <w:rPr>
      <w:i/>
      <w:iCs/>
      <w:color w:val="000000"/>
      <w:sz w:val="20"/>
      <w:szCs w:val="20"/>
    </w:rPr>
  </w:style>
  <w:style w:type="character" w:customStyle="1" w:styleId="ZitatZchn">
    <w:name w:val="Zitat Zchn"/>
    <w:link w:val="Zitat"/>
    <w:uiPriority w:val="29"/>
    <w:rsid w:val="00EA737F"/>
    <w:rPr>
      <w:i/>
      <w:iCs/>
      <w:color w:val="000000"/>
    </w:rPr>
  </w:style>
  <w:style w:type="character" w:customStyle="1" w:styleId="berschrift2Zchn">
    <w:name w:val="Überschrift 2 Zchn"/>
    <w:link w:val="berschrift2"/>
    <w:uiPriority w:val="9"/>
    <w:rsid w:val="00EA737F"/>
    <w:rPr>
      <w:rFonts w:ascii="Calibri" w:eastAsia="Times New Roman" w:hAnsi="Calibri" w:cs="Times New Roman"/>
      <w:b/>
      <w:bCs/>
      <w:color w:val="4F81BD"/>
      <w:sz w:val="26"/>
      <w:szCs w:val="26"/>
    </w:rPr>
  </w:style>
  <w:style w:type="character" w:customStyle="1" w:styleId="berschrift3Zchn">
    <w:name w:val="Überschrift 3 Zchn"/>
    <w:link w:val="berschrift3"/>
    <w:uiPriority w:val="9"/>
    <w:rsid w:val="00EA737F"/>
    <w:rPr>
      <w:rFonts w:ascii="Calibri" w:eastAsia="Times New Roman" w:hAnsi="Calibri" w:cs="Times New Roman"/>
      <w:b/>
      <w:bCs/>
      <w:color w:val="4F81BD"/>
    </w:rPr>
  </w:style>
  <w:style w:type="character" w:styleId="IntensiverVerweis">
    <w:name w:val="Intense Reference"/>
    <w:uiPriority w:val="32"/>
    <w:rsid w:val="00EA737F"/>
    <w:rPr>
      <w:b/>
      <w:bCs/>
      <w:smallCaps/>
      <w:color w:val="C0504D"/>
      <w:spacing w:val="5"/>
      <w:u w:val="single"/>
    </w:rPr>
  </w:style>
  <w:style w:type="paragraph" w:styleId="IntensivesZitat">
    <w:name w:val="Intense Quote"/>
    <w:basedOn w:val="Standard"/>
    <w:next w:val="Standard"/>
    <w:link w:val="IntensivesZitatZchn"/>
    <w:uiPriority w:val="30"/>
    <w:rsid w:val="00EA737F"/>
    <w:pPr>
      <w:pBdr>
        <w:bottom w:val="single" w:sz="4" w:space="4" w:color="4F81BD"/>
      </w:pBdr>
      <w:spacing w:before="200" w:after="280"/>
      <w:ind w:left="936" w:right="936"/>
    </w:pPr>
    <w:rPr>
      <w:b/>
      <w:bCs/>
      <w:i/>
      <w:iCs/>
      <w:color w:val="4F81BD"/>
      <w:sz w:val="20"/>
      <w:szCs w:val="20"/>
    </w:rPr>
  </w:style>
  <w:style w:type="character" w:customStyle="1" w:styleId="IntensivesZitatZchn">
    <w:name w:val="Intensives Zitat Zchn"/>
    <w:link w:val="IntensivesZitat"/>
    <w:uiPriority w:val="30"/>
    <w:rsid w:val="00EA737F"/>
    <w:rPr>
      <w:b/>
      <w:bCs/>
      <w:i/>
      <w:iCs/>
      <w:color w:val="4F81BD"/>
    </w:rPr>
  </w:style>
  <w:style w:type="character" w:styleId="Fett">
    <w:name w:val="Strong"/>
    <w:uiPriority w:val="22"/>
    <w:rsid w:val="00EA737F"/>
    <w:rPr>
      <w:b/>
      <w:bCs/>
    </w:rPr>
  </w:style>
  <w:style w:type="paragraph" w:styleId="Untertitel">
    <w:name w:val="Subtitle"/>
    <w:basedOn w:val="Standard"/>
    <w:next w:val="Standard"/>
    <w:link w:val="UntertitelZchn"/>
    <w:uiPriority w:val="11"/>
    <w:rsid w:val="00EA737F"/>
    <w:pPr>
      <w:numPr>
        <w:ilvl w:val="1"/>
      </w:numPr>
    </w:pPr>
    <w:rPr>
      <w:rFonts w:ascii="Calibri" w:hAnsi="Calibri"/>
      <w:i/>
      <w:iCs/>
      <w:color w:val="4F81BD"/>
      <w:spacing w:val="15"/>
      <w:sz w:val="20"/>
      <w:szCs w:val="20"/>
    </w:rPr>
  </w:style>
  <w:style w:type="character" w:customStyle="1" w:styleId="UntertitelZchn">
    <w:name w:val="Untertitel Zchn"/>
    <w:link w:val="Untertitel"/>
    <w:uiPriority w:val="11"/>
    <w:rsid w:val="00EA737F"/>
    <w:rPr>
      <w:rFonts w:ascii="Calibri" w:eastAsia="Times New Roman" w:hAnsi="Calibri" w:cs="Times New Roman"/>
      <w:i/>
      <w:iCs/>
      <w:color w:val="4F81BD"/>
      <w:spacing w:val="15"/>
    </w:rPr>
  </w:style>
  <w:style w:type="paragraph" w:styleId="Titel">
    <w:name w:val="Title"/>
    <w:basedOn w:val="Standard"/>
    <w:next w:val="Standard"/>
    <w:link w:val="TitelZchn"/>
    <w:uiPriority w:val="10"/>
    <w:rsid w:val="00EA737F"/>
    <w:pPr>
      <w:pBdr>
        <w:bottom w:val="single" w:sz="8" w:space="4" w:color="4F81BD"/>
      </w:pBdr>
      <w:spacing w:after="300"/>
      <w:contextualSpacing/>
    </w:pPr>
    <w:rPr>
      <w:rFonts w:ascii="Calibri" w:hAnsi="Calibri"/>
      <w:color w:val="17365D"/>
      <w:spacing w:val="5"/>
      <w:kern w:val="28"/>
      <w:sz w:val="52"/>
      <w:szCs w:val="52"/>
    </w:rPr>
  </w:style>
  <w:style w:type="character" w:customStyle="1" w:styleId="TitelZchn">
    <w:name w:val="Titel Zchn"/>
    <w:link w:val="Titel"/>
    <w:uiPriority w:val="10"/>
    <w:rsid w:val="00EA737F"/>
    <w:rPr>
      <w:rFonts w:ascii="Calibri" w:eastAsia="Times New Roman" w:hAnsi="Calibri" w:cs="Times New Roman"/>
      <w:color w:val="17365D"/>
      <w:spacing w:val="5"/>
      <w:kern w:val="28"/>
      <w:sz w:val="52"/>
      <w:szCs w:val="52"/>
    </w:rPr>
  </w:style>
  <w:style w:type="character" w:customStyle="1" w:styleId="berschrift1Zchn">
    <w:name w:val="Überschrift 1 Zchn"/>
    <w:link w:val="berschrift1"/>
    <w:uiPriority w:val="9"/>
    <w:rsid w:val="00EA737F"/>
    <w:rPr>
      <w:rFonts w:ascii="Calibri" w:eastAsia="Times New Roman" w:hAnsi="Calibri" w:cs="Times New Roman"/>
      <w:b/>
      <w:bCs/>
      <w:color w:val="345A8A"/>
      <w:sz w:val="32"/>
      <w:szCs w:val="32"/>
    </w:rPr>
  </w:style>
  <w:style w:type="paragraph" w:customStyle="1" w:styleId="01BasictextNeutraface10pt">
    <w:name w:val="01. Basictext Neutraface 10 pt"/>
    <w:basedOn w:val="Standard"/>
    <w:uiPriority w:val="99"/>
    <w:qFormat/>
    <w:rsid w:val="00613BD4"/>
    <w:pPr>
      <w:widowControl w:val="0"/>
      <w:autoSpaceDE w:val="0"/>
      <w:autoSpaceDN w:val="0"/>
      <w:adjustRightInd w:val="0"/>
      <w:spacing w:line="240" w:lineRule="atLeast"/>
      <w:ind w:left="113" w:right="113"/>
      <w:textAlignment w:val="center"/>
    </w:pPr>
    <w:rPr>
      <w:rFonts w:ascii="Neutraface2Text-Book" w:hAnsi="Neutraface2Text-Book" w:cs="Neutraface2Text-Book"/>
      <w:color w:val="000000"/>
      <w:sz w:val="20"/>
      <w:szCs w:val="20"/>
    </w:rPr>
  </w:style>
  <w:style w:type="character" w:customStyle="1" w:styleId="b2NeutrafaceBookItalicbNeutraface">
    <w:name w:val="b.2 Neutraface Book Italic (b. Neutraface)"/>
    <w:uiPriority w:val="99"/>
    <w:rsid w:val="00613BD4"/>
    <w:rPr>
      <w:rFonts w:ascii="Neutraface2Text-BookItalic" w:hAnsi="Neutraface2Text-BookItalic" w:cs="Neutraface2Text-BookItalic"/>
      <w:i/>
      <w:iCs/>
      <w:w w:val="100"/>
      <w:position w:val="0"/>
      <w:u w:val="none"/>
    </w:rPr>
  </w:style>
  <w:style w:type="paragraph" w:customStyle="1" w:styleId="08InfotextNeutraface7pt">
    <w:name w:val="08. Infotext Neutraface 7 pt"/>
    <w:basedOn w:val="Standard"/>
    <w:uiPriority w:val="99"/>
    <w:qFormat/>
    <w:rsid w:val="00613BD4"/>
    <w:pPr>
      <w:widowControl w:val="0"/>
      <w:autoSpaceDE w:val="0"/>
      <w:autoSpaceDN w:val="0"/>
      <w:adjustRightInd w:val="0"/>
      <w:spacing w:line="184" w:lineRule="atLeast"/>
      <w:ind w:left="113" w:right="113"/>
      <w:textAlignment w:val="center"/>
    </w:pPr>
    <w:rPr>
      <w:rFonts w:ascii="Neutraface2Text-Book" w:hAnsi="Neutraface2Text-Book" w:cs="Neutraface2Text-Book"/>
      <w:color w:val="000000"/>
      <w:spacing w:val="1"/>
      <w:sz w:val="15"/>
      <w:szCs w:val="15"/>
    </w:rPr>
  </w:style>
  <w:style w:type="character" w:customStyle="1" w:styleId="b5NeutrafaceTitlingbNeutraface">
    <w:name w:val="b.5 Neutraface Titling (b. Neutraface)"/>
    <w:uiPriority w:val="99"/>
    <w:rsid w:val="00613BD4"/>
    <w:rPr>
      <w:rFonts w:ascii="Neutraface2Display-Titling" w:hAnsi="Neutraface2Display-Titling" w:cs="Neutraface2Display-Titling"/>
    </w:rPr>
  </w:style>
  <w:style w:type="paragraph" w:customStyle="1" w:styleId="03MargintextNeutraface9pt">
    <w:name w:val="03. Margintext Neutraface 9 pt"/>
    <w:basedOn w:val="Standard"/>
    <w:uiPriority w:val="99"/>
    <w:qFormat/>
    <w:rsid w:val="00EB4299"/>
    <w:pPr>
      <w:widowControl w:val="0"/>
      <w:autoSpaceDE w:val="0"/>
      <w:autoSpaceDN w:val="0"/>
      <w:adjustRightInd w:val="0"/>
      <w:spacing w:line="213" w:lineRule="atLeast"/>
      <w:ind w:left="113" w:right="113"/>
      <w:textAlignment w:val="center"/>
    </w:pPr>
    <w:rPr>
      <w:rFonts w:ascii="Neutraface2Text-Book" w:hAnsi="Neutraface2Text-Book" w:cs="Neutraface2Text-Book"/>
      <w:color w:val="000000"/>
      <w:spacing w:val="1"/>
      <w:sz w:val="18"/>
      <w:szCs w:val="18"/>
    </w:rPr>
  </w:style>
  <w:style w:type="paragraph" w:customStyle="1" w:styleId="08InfotextNeutraface7pt2">
    <w:name w:val="08. Infotext Neutraface 7pt 2"/>
    <w:basedOn w:val="Standard"/>
    <w:uiPriority w:val="99"/>
    <w:qFormat/>
    <w:rsid w:val="00EB4299"/>
    <w:pPr>
      <w:widowControl w:val="0"/>
      <w:autoSpaceDE w:val="0"/>
      <w:autoSpaceDN w:val="0"/>
      <w:adjustRightInd w:val="0"/>
      <w:spacing w:line="184" w:lineRule="atLeast"/>
      <w:ind w:left="113" w:right="113"/>
      <w:textAlignment w:val="center"/>
    </w:pPr>
    <w:rPr>
      <w:rFonts w:ascii="Neutraface2Text-Book" w:hAnsi="Neutraface2Text-Book" w:cs="Neutraface2Text-Book"/>
      <w:color w:val="000000"/>
      <w:spacing w:val="1"/>
      <w:sz w:val="15"/>
      <w:szCs w:val="15"/>
    </w:rPr>
  </w:style>
  <w:style w:type="character" w:customStyle="1" w:styleId="b3NeutrafaceBoldbNeutraface">
    <w:name w:val="b.3 Neutraface Bold (b. Neutraface)"/>
    <w:uiPriority w:val="99"/>
    <w:rsid w:val="00EB4299"/>
    <w:rPr>
      <w:rFonts w:ascii="Neutraface2Text-Bold" w:hAnsi="Neutraface2Text-Bold" w:cs="Neutraface2Text-Bold"/>
      <w:b/>
      <w:bCs/>
      <w:w w:val="100"/>
      <w:position w:val="0"/>
      <w:u w:val="none"/>
    </w:rPr>
  </w:style>
  <w:style w:type="paragraph" w:customStyle="1" w:styleId="00BasictextCrimson11pt2">
    <w:name w:val="00. Basictext Crimson 11 pt 2"/>
    <w:basedOn w:val="Standard"/>
    <w:uiPriority w:val="99"/>
    <w:qFormat/>
    <w:rsid w:val="009C6D1E"/>
    <w:pPr>
      <w:widowControl w:val="0"/>
      <w:autoSpaceDE w:val="0"/>
      <w:autoSpaceDN w:val="0"/>
      <w:adjustRightInd w:val="0"/>
      <w:spacing w:line="269" w:lineRule="atLeast"/>
      <w:ind w:left="113" w:right="113"/>
      <w:textAlignment w:val="center"/>
    </w:pPr>
    <w:rPr>
      <w:rFonts w:ascii="Crimson-Roman" w:hAnsi="Crimson-Roman" w:cs="Crimson-Roman"/>
      <w:color w:val="000000"/>
      <w:sz w:val="22"/>
      <w:szCs w:val="22"/>
    </w:rPr>
  </w:style>
  <w:style w:type="paragraph" w:customStyle="1" w:styleId="04InfotextNeutraface6pt">
    <w:name w:val="04. Infotext Neutraface 6pt"/>
    <w:basedOn w:val="08InfotextNeutraface7pt2"/>
    <w:qFormat/>
    <w:rsid w:val="00FC14A3"/>
    <w:pPr>
      <w:ind w:left="0"/>
    </w:pPr>
    <w:rPr>
      <w:color w:val="01325A"/>
      <w:sz w:val="13"/>
    </w:rPr>
  </w:style>
  <w:style w:type="paragraph" w:styleId="Dokumentstruktur">
    <w:name w:val="Document Map"/>
    <w:basedOn w:val="Standard"/>
    <w:link w:val="DokumentstrukturZchn"/>
    <w:uiPriority w:val="99"/>
    <w:semiHidden/>
    <w:unhideWhenUsed/>
    <w:rsid w:val="000A702A"/>
    <w:rPr>
      <w:rFonts w:ascii="Tahoma" w:hAnsi="Tahoma"/>
      <w:sz w:val="16"/>
      <w:szCs w:val="16"/>
    </w:rPr>
  </w:style>
  <w:style w:type="character" w:customStyle="1" w:styleId="DokumentstrukturZchn">
    <w:name w:val="Dokumentstruktur Zchn"/>
    <w:link w:val="Dokumentstruktur"/>
    <w:uiPriority w:val="99"/>
    <w:semiHidden/>
    <w:rsid w:val="000A702A"/>
    <w:rPr>
      <w:rFonts w:ascii="Tahoma" w:hAnsi="Tahoma" w:cs="Tahoma"/>
      <w:sz w:val="16"/>
      <w:szCs w:val="16"/>
    </w:rPr>
  </w:style>
  <w:style w:type="paragraph" w:customStyle="1" w:styleId="AufzhlungZwischentitel">
    <w:name w:val="Aufzählung Zwischentitel"/>
    <w:basedOn w:val="Standard"/>
    <w:rsid w:val="00041A4D"/>
    <w:pPr>
      <w:pBdr>
        <w:top w:val="single" w:sz="4" w:space="1" w:color="BFBFBF"/>
        <w:left w:val="single" w:sz="4" w:space="4" w:color="BFBFBF"/>
        <w:bottom w:val="single" w:sz="4" w:space="1" w:color="BFBFBF"/>
        <w:right w:val="single" w:sz="4" w:space="4" w:color="BFBFBF"/>
      </w:pBdr>
      <w:shd w:val="pct10" w:color="auto" w:fill="FFFFFF"/>
      <w:tabs>
        <w:tab w:val="center" w:pos="4253"/>
        <w:tab w:val="right" w:pos="8505"/>
      </w:tabs>
    </w:pPr>
    <w:rPr>
      <w:rFonts w:ascii="Arial Narrow" w:hAnsi="Arial Narrow"/>
      <w:b/>
      <w:bCs/>
      <w:sz w:val="20"/>
      <w:szCs w:val="20"/>
      <w:lang w:val="en-GB"/>
    </w:rPr>
  </w:style>
  <w:style w:type="character" w:styleId="Hyperlink">
    <w:name w:val="Hyperlink"/>
    <w:uiPriority w:val="99"/>
    <w:unhideWhenUsed/>
    <w:rsid w:val="00041A4D"/>
    <w:rPr>
      <w:color w:val="0000FF"/>
      <w:u w:val="single"/>
    </w:rPr>
  </w:style>
  <w:style w:type="paragraph" w:customStyle="1" w:styleId="Headline">
    <w:name w:val="Headline"/>
    <w:basedOn w:val="Standard"/>
    <w:link w:val="HeadlineZchn"/>
    <w:qFormat/>
    <w:rsid w:val="00306B31"/>
    <w:pPr>
      <w:spacing w:line="360" w:lineRule="auto"/>
    </w:pPr>
    <w:rPr>
      <w:rFonts w:ascii="Crimson" w:hAnsi="Crimson"/>
      <w:b/>
      <w:sz w:val="36"/>
      <w:szCs w:val="32"/>
    </w:rPr>
  </w:style>
  <w:style w:type="character" w:customStyle="1" w:styleId="HeadlineZchn">
    <w:name w:val="Headline Zchn"/>
    <w:link w:val="Headline"/>
    <w:rsid w:val="00306B31"/>
    <w:rPr>
      <w:rFonts w:ascii="Crimson" w:hAnsi="Crimson"/>
      <w:b/>
      <w:sz w:val="36"/>
      <w:szCs w:val="32"/>
    </w:rPr>
  </w:style>
  <w:style w:type="character" w:styleId="Kommentarzeichen">
    <w:name w:val="annotation reference"/>
    <w:uiPriority w:val="99"/>
    <w:semiHidden/>
    <w:unhideWhenUsed/>
    <w:rsid w:val="00EF6B83"/>
    <w:rPr>
      <w:sz w:val="16"/>
      <w:szCs w:val="16"/>
    </w:rPr>
  </w:style>
  <w:style w:type="paragraph" w:styleId="Kommentartext">
    <w:name w:val="annotation text"/>
    <w:basedOn w:val="Standard"/>
    <w:link w:val="KommentartextZchn"/>
    <w:uiPriority w:val="99"/>
    <w:semiHidden/>
    <w:unhideWhenUsed/>
    <w:rsid w:val="00EF6B83"/>
    <w:rPr>
      <w:sz w:val="20"/>
      <w:szCs w:val="20"/>
    </w:rPr>
  </w:style>
  <w:style w:type="character" w:customStyle="1" w:styleId="KommentartextZchn">
    <w:name w:val="Kommentartext Zchn"/>
    <w:basedOn w:val="Absatz-Standardschriftart"/>
    <w:link w:val="Kommentartext"/>
    <w:uiPriority w:val="99"/>
    <w:semiHidden/>
    <w:rsid w:val="00EF6B83"/>
  </w:style>
  <w:style w:type="paragraph" w:styleId="Kommentarthema">
    <w:name w:val="annotation subject"/>
    <w:basedOn w:val="Kommentartext"/>
    <w:next w:val="Kommentartext"/>
    <w:link w:val="KommentarthemaZchn"/>
    <w:uiPriority w:val="99"/>
    <w:semiHidden/>
    <w:unhideWhenUsed/>
    <w:rsid w:val="00EF6B83"/>
    <w:rPr>
      <w:b/>
      <w:bCs/>
    </w:rPr>
  </w:style>
  <w:style w:type="character" w:customStyle="1" w:styleId="KommentarthemaZchn">
    <w:name w:val="Kommentarthema Zchn"/>
    <w:link w:val="Kommentarthema"/>
    <w:uiPriority w:val="99"/>
    <w:semiHidden/>
    <w:rsid w:val="00EF6B83"/>
    <w:rPr>
      <w:b/>
      <w:bCs/>
    </w:rPr>
  </w:style>
  <w:style w:type="paragraph" w:styleId="Listenabsatz">
    <w:name w:val="List Paragraph"/>
    <w:basedOn w:val="Standard"/>
    <w:uiPriority w:val="34"/>
    <w:rsid w:val="000A2A33"/>
    <w:pPr>
      <w:ind w:left="720"/>
      <w:contextualSpacing/>
    </w:pPr>
  </w:style>
  <w:style w:type="table" w:styleId="Tabellenraster">
    <w:name w:val="Table Grid"/>
    <w:basedOn w:val="NormaleTabelle"/>
    <w:uiPriority w:val="59"/>
    <w:rsid w:val="00A3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837">
      <w:bodyDiv w:val="1"/>
      <w:marLeft w:val="0"/>
      <w:marRight w:val="0"/>
      <w:marTop w:val="0"/>
      <w:marBottom w:val="0"/>
      <w:divBdr>
        <w:top w:val="none" w:sz="0" w:space="0" w:color="auto"/>
        <w:left w:val="none" w:sz="0" w:space="0" w:color="auto"/>
        <w:bottom w:val="none" w:sz="0" w:space="0" w:color="auto"/>
        <w:right w:val="none" w:sz="0" w:space="0" w:color="auto"/>
      </w:divBdr>
    </w:div>
    <w:div w:id="545265509">
      <w:bodyDiv w:val="1"/>
      <w:marLeft w:val="0"/>
      <w:marRight w:val="0"/>
      <w:marTop w:val="0"/>
      <w:marBottom w:val="0"/>
      <w:divBdr>
        <w:top w:val="none" w:sz="0" w:space="0" w:color="auto"/>
        <w:left w:val="none" w:sz="0" w:space="0" w:color="auto"/>
        <w:bottom w:val="none" w:sz="0" w:space="0" w:color="auto"/>
        <w:right w:val="none" w:sz="0" w:space="0" w:color="auto"/>
      </w:divBdr>
    </w:div>
    <w:div w:id="680544634">
      <w:bodyDiv w:val="1"/>
      <w:marLeft w:val="0"/>
      <w:marRight w:val="0"/>
      <w:marTop w:val="0"/>
      <w:marBottom w:val="0"/>
      <w:divBdr>
        <w:top w:val="none" w:sz="0" w:space="0" w:color="auto"/>
        <w:left w:val="none" w:sz="0" w:space="0" w:color="auto"/>
        <w:bottom w:val="none" w:sz="0" w:space="0" w:color="auto"/>
        <w:right w:val="none" w:sz="0" w:space="0" w:color="auto"/>
      </w:divBdr>
    </w:div>
    <w:div w:id="751777709">
      <w:bodyDiv w:val="1"/>
      <w:marLeft w:val="0"/>
      <w:marRight w:val="0"/>
      <w:marTop w:val="0"/>
      <w:marBottom w:val="0"/>
      <w:divBdr>
        <w:top w:val="none" w:sz="0" w:space="0" w:color="auto"/>
        <w:left w:val="none" w:sz="0" w:space="0" w:color="auto"/>
        <w:bottom w:val="none" w:sz="0" w:space="0" w:color="auto"/>
        <w:right w:val="none" w:sz="0" w:space="0" w:color="auto"/>
      </w:divBdr>
    </w:div>
    <w:div w:id="1952784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rkaiser.info"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newsdesk.com/de/wilderkais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e-de.facebook.com/WilderKaiser" TargetMode="External"/><Relationship Id="rId4" Type="http://schemas.openxmlformats.org/officeDocument/2006/relationships/webSettings" Target="webSettings.xml"/><Relationship Id="rId9" Type="http://schemas.openxmlformats.org/officeDocument/2006/relationships/hyperlink" Target="http://www.wilderkaiser.inf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gruber@wilderkaiser.inf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gruber@wilderkaise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4%20Presse\Pressetext_Word_VORLAGE_mit_Logo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Pressetext_Word_VORLAGE_mit_Logo_.dotx</Template>
  <TotalTime>0</TotalTime>
  <Pages>2</Pages>
  <Words>567</Words>
  <Characters>3573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hoeretzeder grafische gestaltung</Company>
  <LinksUpToDate>false</LinksUpToDate>
  <CharactersWithSpaces>4132</CharactersWithSpaces>
  <SharedDoc>false</SharedDoc>
  <HLinks>
    <vt:vector size="24" baseType="variant">
      <vt:variant>
        <vt:i4>3342431</vt:i4>
      </vt:variant>
      <vt:variant>
        <vt:i4>0</vt:i4>
      </vt:variant>
      <vt:variant>
        <vt:i4>0</vt:i4>
      </vt:variant>
      <vt:variant>
        <vt:i4>5</vt:i4>
      </vt:variant>
      <vt:variant>
        <vt:lpwstr>mailto:v.gruber@wilderkaiser.info</vt:lpwstr>
      </vt:variant>
      <vt:variant>
        <vt:lpwstr/>
      </vt:variant>
      <vt:variant>
        <vt:i4>3342431</vt:i4>
      </vt:variant>
      <vt:variant>
        <vt:i4>3</vt:i4>
      </vt:variant>
      <vt:variant>
        <vt:i4>0</vt:i4>
      </vt:variant>
      <vt:variant>
        <vt:i4>5</vt:i4>
      </vt:variant>
      <vt:variant>
        <vt:lpwstr>mailto:v.gruber@wilderkaiser.info</vt:lpwstr>
      </vt:variant>
      <vt:variant>
        <vt:lpwstr/>
      </vt:variant>
      <vt:variant>
        <vt:i4>3342431</vt:i4>
      </vt:variant>
      <vt:variant>
        <vt:i4>0</vt:i4>
      </vt:variant>
      <vt:variant>
        <vt:i4>0</vt:i4>
      </vt:variant>
      <vt:variant>
        <vt:i4>5</vt:i4>
      </vt:variant>
      <vt:variant>
        <vt:lpwstr>mailto:v.gruber@wilderkaiser.info</vt:lpwstr>
      </vt:variant>
      <vt:variant>
        <vt:lpwstr/>
      </vt:variant>
      <vt:variant>
        <vt:i4>2687079</vt:i4>
      </vt:variant>
      <vt:variant>
        <vt:i4>-1</vt:i4>
      </vt:variant>
      <vt:variant>
        <vt:i4>1028</vt:i4>
      </vt:variant>
      <vt:variant>
        <vt:i4>4</vt:i4>
      </vt:variant>
      <vt:variant>
        <vt:lpwstr>https://de-de.facebook.com/WilderKaiser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ws06</dc:creator>
  <cp:lastModifiedBy>Viktoria Gruber</cp:lastModifiedBy>
  <cp:revision>2</cp:revision>
  <cp:lastPrinted>2014-07-17T08:56:00Z</cp:lastPrinted>
  <dcterms:created xsi:type="dcterms:W3CDTF">2014-10-01T06:10:00Z</dcterms:created>
  <dcterms:modified xsi:type="dcterms:W3CDTF">2014-10-01T06:10:00Z</dcterms:modified>
</cp:coreProperties>
</file>