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042C760F">
            <wp:simplePos x="0" y="0"/>
            <wp:positionH relativeFrom="column">
              <wp:posOffset>-33655</wp:posOffset>
            </wp:positionH>
            <wp:positionV relativeFrom="paragraph">
              <wp:posOffset>-591185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9A041" w14:textId="17CB4EFB" w:rsidR="009841EB" w:rsidRDefault="0081419D" w:rsidP="009841EB">
      <w:pPr>
        <w:tabs>
          <w:tab w:val="left" w:pos="603"/>
        </w:tabs>
        <w:rPr>
          <w:rFonts w:ascii="Verdana" w:hAnsi="Verdana"/>
        </w:rPr>
      </w:pPr>
      <w:r w:rsidRPr="0024477D">
        <w:rPr>
          <w:rFonts w:ascii="Verdana" w:hAnsi="Verdana"/>
        </w:rPr>
        <w:t xml:space="preserve">         </w:t>
      </w:r>
    </w:p>
    <w:p w14:paraId="33D8B3FD" w14:textId="7DBF99F9" w:rsidR="00294891" w:rsidRPr="00F35F16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F35F16">
        <w:rPr>
          <w:rFonts w:ascii="Adobe Garamond Pro" w:hAnsi="Adobe Garamond Pro"/>
        </w:rPr>
        <w:t>Pressmeddelande</w:t>
      </w:r>
      <w:r w:rsidR="00001109" w:rsidRPr="00F35F16">
        <w:rPr>
          <w:rFonts w:ascii="Adobe Garamond Pro" w:hAnsi="Adobe Garamond Pro"/>
        </w:rPr>
        <w:t xml:space="preserve"> 201</w:t>
      </w:r>
      <w:r w:rsidR="00AC0E7A" w:rsidRPr="00F35F16">
        <w:rPr>
          <w:rFonts w:ascii="Adobe Garamond Pro" w:hAnsi="Adobe Garamond Pro"/>
        </w:rPr>
        <w:t>5</w:t>
      </w:r>
      <w:r w:rsidR="00323A60" w:rsidRPr="00F35F16">
        <w:rPr>
          <w:rFonts w:ascii="Adobe Garamond Pro" w:hAnsi="Adobe Garamond Pro"/>
        </w:rPr>
        <w:t>-</w:t>
      </w:r>
      <w:r w:rsidR="00603EFF">
        <w:rPr>
          <w:rFonts w:ascii="Adobe Garamond Pro" w:hAnsi="Adobe Garamond Pro"/>
        </w:rPr>
        <w:t>1</w:t>
      </w:r>
      <w:r w:rsidR="007946ED">
        <w:rPr>
          <w:rFonts w:ascii="Adobe Garamond Pro" w:hAnsi="Adobe Garamond Pro"/>
        </w:rPr>
        <w:t>2</w:t>
      </w:r>
      <w:r w:rsidR="00001109" w:rsidRPr="00F35F16">
        <w:rPr>
          <w:rFonts w:ascii="Adobe Garamond Pro" w:hAnsi="Adobe Garamond Pro"/>
        </w:rPr>
        <w:t>-</w:t>
      </w:r>
      <w:r w:rsidR="007946ED">
        <w:rPr>
          <w:rFonts w:ascii="Adobe Garamond Pro" w:hAnsi="Adobe Garamond Pro"/>
        </w:rPr>
        <w:t>01</w:t>
      </w:r>
    </w:p>
    <w:p w14:paraId="1B7DAF7A" w14:textId="57B7C560" w:rsidR="00603EFF" w:rsidRPr="0036284E" w:rsidRDefault="007946ED" w:rsidP="00E22392">
      <w:pPr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</w:pPr>
      <w:r w:rsidRPr="0036284E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 xml:space="preserve">STATUS QUO </w:t>
      </w:r>
      <w:r w:rsidR="0036284E" w:rsidRPr="0036284E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>ÅTERVÄNDER TILL GRÖNAN EFTER 40 ÅR</w:t>
      </w:r>
    </w:p>
    <w:p w14:paraId="636C3F39" w14:textId="7D3DC412" w:rsidR="007946ED" w:rsidRPr="00B05863" w:rsidRDefault="00154082" w:rsidP="00B05863">
      <w:pPr>
        <w:autoSpaceDE w:val="0"/>
        <w:autoSpaceDN w:val="0"/>
        <w:rPr>
          <w:rFonts w:ascii="Adobe Garamond Pro" w:hAnsi="Adobe Garamond Pro" w:cs="Arial"/>
          <w:b/>
          <w:noProof/>
        </w:rPr>
      </w:pPr>
      <w:r w:rsidRPr="00154082">
        <w:rPr>
          <w:rFonts w:ascii="Adobe Garamond Pro" w:hAnsi="Adobe Garamond Pro"/>
          <w:iCs/>
          <w:noProof/>
        </w:rPr>
        <w:drawing>
          <wp:anchor distT="0" distB="0" distL="114300" distR="114300" simplePos="0" relativeHeight="251658240" behindDoc="1" locked="0" layoutInCell="1" allowOverlap="1" wp14:anchorId="0D74EE6F" wp14:editId="713F154D">
            <wp:simplePos x="0" y="0"/>
            <wp:positionH relativeFrom="column">
              <wp:posOffset>13970</wp:posOffset>
            </wp:positionH>
            <wp:positionV relativeFrom="paragraph">
              <wp:posOffset>631190</wp:posOffset>
            </wp:positionV>
            <wp:extent cx="5742305" cy="3048000"/>
            <wp:effectExtent l="19050" t="19050" r="10795" b="19050"/>
            <wp:wrapTight wrapText="bothSides">
              <wp:wrapPolygon edited="0">
                <wp:start x="-72" y="-135"/>
                <wp:lineTo x="-72" y="21600"/>
                <wp:lineTo x="21569" y="21600"/>
                <wp:lineTo x="21569" y="-135"/>
                <wp:lineTo x="-72" y="-135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 Bedgebury09 102 - Christie Goodwi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6" b="6217"/>
                    <a:stretch/>
                  </pic:blipFill>
                  <pic:spPr bwMode="auto">
                    <a:xfrm>
                      <a:off x="0" y="0"/>
                      <a:ext cx="5742305" cy="3048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aramond Pro" w:hAnsi="Adobe Garamond Pro" w:cs="Arial"/>
          <w:b/>
          <w:noProof/>
        </w:rPr>
        <w:t xml:space="preserve">Det legendariska rockbandet från London </w:t>
      </w:r>
      <w:r w:rsidR="0036284E">
        <w:rPr>
          <w:rFonts w:ascii="Adobe Garamond Pro" w:hAnsi="Adobe Garamond Pro" w:cs="Arial"/>
          <w:b/>
          <w:noProof/>
        </w:rPr>
        <w:t xml:space="preserve">har spelat på Gröna Lund </w:t>
      </w:r>
      <w:r>
        <w:rPr>
          <w:rFonts w:ascii="Adobe Garamond Pro" w:hAnsi="Adobe Garamond Pro" w:cs="Arial"/>
          <w:b/>
          <w:noProof/>
        </w:rPr>
        <w:t xml:space="preserve">tre gånger tidigare och den </w:t>
      </w:r>
      <w:r w:rsidR="0036284E">
        <w:rPr>
          <w:rFonts w:ascii="Adobe Garamond Pro" w:hAnsi="Adobe Garamond Pro" w:cs="Arial"/>
          <w:b/>
          <w:noProof/>
        </w:rPr>
        <w:t xml:space="preserve">senaste konserten de höll var den 20 augusti 1976. Efter 40 års väntan är det </w:t>
      </w:r>
      <w:r>
        <w:rPr>
          <w:rFonts w:ascii="Adobe Garamond Pro" w:hAnsi="Adobe Garamond Pro" w:cs="Arial"/>
          <w:b/>
          <w:noProof/>
        </w:rPr>
        <w:t xml:space="preserve">nu </w:t>
      </w:r>
      <w:r w:rsidR="0036284E">
        <w:rPr>
          <w:rFonts w:ascii="Adobe Garamond Pro" w:hAnsi="Adobe Garamond Pro" w:cs="Arial"/>
          <w:b/>
          <w:noProof/>
        </w:rPr>
        <w:t xml:space="preserve">äntligen dags igen. Den 3 juli kl. 20.00 välkomnar vi rocklegendarerna i Status Quo </w:t>
      </w:r>
      <w:r w:rsidR="004E6924">
        <w:rPr>
          <w:rFonts w:ascii="Adobe Garamond Pro" w:hAnsi="Adobe Garamond Pro" w:cs="Arial"/>
          <w:b/>
          <w:noProof/>
        </w:rPr>
        <w:t xml:space="preserve">tillbaka </w:t>
      </w:r>
      <w:r w:rsidR="0036284E">
        <w:rPr>
          <w:rFonts w:ascii="Adobe Garamond Pro" w:hAnsi="Adobe Garamond Pro" w:cs="Arial"/>
          <w:b/>
          <w:noProof/>
        </w:rPr>
        <w:t>till Stora Scen.</w:t>
      </w:r>
      <w:r w:rsidR="00B05863">
        <w:rPr>
          <w:rFonts w:ascii="Adobe Garamond Pro" w:hAnsi="Adobe Garamond Pro" w:cs="Arial"/>
          <w:b/>
          <w:noProof/>
        </w:rPr>
        <w:br/>
      </w:r>
      <w:r w:rsidR="006A606F" w:rsidRPr="00154082">
        <w:rPr>
          <w:rFonts w:ascii="Adobe Garamond Pro" w:hAnsi="Adobe Garamond Pro"/>
          <w:bCs/>
        </w:rPr>
        <w:t xml:space="preserve">Status </w:t>
      </w:r>
      <w:proofErr w:type="spellStart"/>
      <w:r w:rsidR="006A606F" w:rsidRPr="00154082">
        <w:rPr>
          <w:rFonts w:ascii="Adobe Garamond Pro" w:hAnsi="Adobe Garamond Pro"/>
          <w:bCs/>
        </w:rPr>
        <w:t>Quo</w:t>
      </w:r>
      <w:proofErr w:type="spellEnd"/>
      <w:r w:rsidR="006A606F" w:rsidRPr="00154082">
        <w:rPr>
          <w:rFonts w:ascii="Adobe Garamond Pro" w:hAnsi="Adobe Garamond Pro"/>
          <w:bCs/>
        </w:rPr>
        <w:t xml:space="preserve"> bildades i London 1962 och</w:t>
      </w:r>
      <w:r w:rsidR="007946ED" w:rsidRPr="00154082">
        <w:rPr>
          <w:rFonts w:ascii="Adobe Garamond Pro" w:hAnsi="Adobe Garamond Pro"/>
          <w:bCs/>
        </w:rPr>
        <w:t xml:space="preserve"> är inte bara ett av Storbritanniens mest långlivade band</w:t>
      </w:r>
      <w:r w:rsidR="006A606F" w:rsidRPr="00154082">
        <w:rPr>
          <w:rFonts w:ascii="Adobe Garamond Pro" w:hAnsi="Adobe Garamond Pro"/>
          <w:bCs/>
        </w:rPr>
        <w:t>, d</w:t>
      </w:r>
      <w:r w:rsidR="007946ED" w:rsidRPr="00154082">
        <w:rPr>
          <w:rFonts w:ascii="Adobe Garamond Pro" w:hAnsi="Adobe Garamond Pro"/>
          <w:bCs/>
        </w:rPr>
        <w:t xml:space="preserve">e har hittills sålt över 118 miljoner album världen över och har haft mer än 60 låtar på den brittiska singellistan. </w:t>
      </w:r>
      <w:r w:rsidR="006A606F" w:rsidRPr="00154082">
        <w:rPr>
          <w:rFonts w:ascii="Adobe Garamond Pro" w:hAnsi="Adobe Garamond Pro"/>
          <w:bCs/>
        </w:rPr>
        <w:t>E</w:t>
      </w:r>
      <w:r w:rsidR="007946ED" w:rsidRPr="00154082">
        <w:rPr>
          <w:rFonts w:ascii="Adobe Garamond Pro" w:hAnsi="Adobe Garamond Pro"/>
          <w:bCs/>
        </w:rPr>
        <w:t xml:space="preserve">n av </w:t>
      </w:r>
      <w:r w:rsidR="006A606F" w:rsidRPr="00154082">
        <w:rPr>
          <w:rFonts w:ascii="Adobe Garamond Pro" w:hAnsi="Adobe Garamond Pro"/>
          <w:bCs/>
        </w:rPr>
        <w:t xml:space="preserve">deras </w:t>
      </w:r>
      <w:r w:rsidR="007946ED" w:rsidRPr="00154082">
        <w:rPr>
          <w:rFonts w:ascii="Adobe Garamond Pro" w:hAnsi="Adobe Garamond Pro"/>
          <w:bCs/>
        </w:rPr>
        <w:t xml:space="preserve">största hitlåtar genom tiderna är ”In The Army </w:t>
      </w:r>
      <w:proofErr w:type="spellStart"/>
      <w:r w:rsidR="007946ED" w:rsidRPr="00154082">
        <w:rPr>
          <w:rFonts w:ascii="Adobe Garamond Pro" w:hAnsi="Adobe Garamond Pro"/>
          <w:bCs/>
        </w:rPr>
        <w:t>Now</w:t>
      </w:r>
      <w:proofErr w:type="spellEnd"/>
      <w:r w:rsidR="006A606F" w:rsidRPr="00154082">
        <w:rPr>
          <w:rFonts w:ascii="Adobe Garamond Pro" w:hAnsi="Adobe Garamond Pro"/>
          <w:bCs/>
        </w:rPr>
        <w:t>” som kom 1986, m</w:t>
      </w:r>
      <w:r w:rsidR="007946ED" w:rsidRPr="00154082">
        <w:rPr>
          <w:rFonts w:ascii="Adobe Garamond Pro" w:hAnsi="Adobe Garamond Pro"/>
          <w:bCs/>
        </w:rPr>
        <w:t xml:space="preserve">en </w:t>
      </w:r>
      <w:r w:rsidR="006A606F" w:rsidRPr="00154082">
        <w:rPr>
          <w:rFonts w:ascii="Adobe Garamond Pro" w:hAnsi="Adobe Garamond Pro"/>
          <w:bCs/>
        </w:rPr>
        <w:t>de</w:t>
      </w:r>
      <w:r w:rsidR="007946ED" w:rsidRPr="00154082">
        <w:rPr>
          <w:rFonts w:ascii="Adobe Garamond Pro" w:hAnsi="Adobe Garamond Pro"/>
          <w:bCs/>
        </w:rPr>
        <w:t xml:space="preserve"> var också pionjärer för den så kallade boogierocken</w:t>
      </w:r>
      <w:r w:rsidR="006A606F" w:rsidRPr="00154082">
        <w:rPr>
          <w:rFonts w:ascii="Adobe Garamond Pro" w:hAnsi="Adobe Garamond Pro"/>
          <w:bCs/>
        </w:rPr>
        <w:t xml:space="preserve"> med </w:t>
      </w:r>
      <w:r w:rsidR="007946ED" w:rsidRPr="00154082">
        <w:rPr>
          <w:rFonts w:ascii="Adobe Garamond Pro" w:hAnsi="Adobe Garamond Pro"/>
          <w:bCs/>
        </w:rPr>
        <w:t>bland annat hitlåtar som ”</w:t>
      </w:r>
      <w:proofErr w:type="spellStart"/>
      <w:r w:rsidR="007946ED" w:rsidRPr="00154082">
        <w:rPr>
          <w:rFonts w:ascii="Adobe Garamond Pro" w:hAnsi="Adobe Garamond Pro"/>
          <w:bCs/>
        </w:rPr>
        <w:t>Rockin</w:t>
      </w:r>
      <w:proofErr w:type="spellEnd"/>
      <w:r w:rsidR="007946ED" w:rsidRPr="00154082">
        <w:rPr>
          <w:rFonts w:ascii="Adobe Garamond Pro" w:hAnsi="Adobe Garamond Pro"/>
          <w:bCs/>
        </w:rPr>
        <w:t>' All Over The World" och "</w:t>
      </w:r>
      <w:proofErr w:type="spellStart"/>
      <w:r w:rsidR="007946ED" w:rsidRPr="00154082">
        <w:rPr>
          <w:rFonts w:ascii="Adobe Garamond Pro" w:hAnsi="Adobe Garamond Pro"/>
          <w:bCs/>
        </w:rPr>
        <w:t>Whatever</w:t>
      </w:r>
      <w:proofErr w:type="spellEnd"/>
      <w:r w:rsidR="007946ED" w:rsidRPr="00154082">
        <w:rPr>
          <w:rFonts w:ascii="Adobe Garamond Pro" w:hAnsi="Adobe Garamond Pro"/>
          <w:bCs/>
        </w:rPr>
        <w:t xml:space="preserve"> </w:t>
      </w:r>
      <w:proofErr w:type="spellStart"/>
      <w:r w:rsidR="007946ED" w:rsidRPr="00154082">
        <w:rPr>
          <w:rFonts w:ascii="Adobe Garamond Pro" w:hAnsi="Adobe Garamond Pro"/>
          <w:bCs/>
        </w:rPr>
        <w:t>You</w:t>
      </w:r>
      <w:proofErr w:type="spellEnd"/>
      <w:r w:rsidR="007946ED" w:rsidRPr="00154082">
        <w:rPr>
          <w:rFonts w:ascii="Adobe Garamond Pro" w:hAnsi="Adobe Garamond Pro"/>
          <w:bCs/>
        </w:rPr>
        <w:t xml:space="preserve"> </w:t>
      </w:r>
      <w:proofErr w:type="spellStart"/>
      <w:r w:rsidR="007946ED" w:rsidRPr="00154082">
        <w:rPr>
          <w:rFonts w:ascii="Adobe Garamond Pro" w:hAnsi="Adobe Garamond Pro"/>
          <w:bCs/>
        </w:rPr>
        <w:t>Want</w:t>
      </w:r>
      <w:proofErr w:type="spellEnd"/>
      <w:r w:rsidR="007946ED" w:rsidRPr="00154082">
        <w:rPr>
          <w:rFonts w:ascii="Adobe Garamond Pro" w:hAnsi="Adobe Garamond Pro"/>
          <w:bCs/>
        </w:rPr>
        <w:t xml:space="preserve">”. </w:t>
      </w:r>
      <w:r w:rsidR="006A606F" w:rsidRPr="00154082">
        <w:rPr>
          <w:rFonts w:ascii="Adobe Garamond Pro" w:hAnsi="Adobe Garamond Pro"/>
          <w:bCs/>
        </w:rPr>
        <w:t>Förra året</w:t>
      </w:r>
      <w:r w:rsidR="007946ED" w:rsidRPr="00154082">
        <w:rPr>
          <w:rFonts w:ascii="Adobe Garamond Pro" w:hAnsi="Adobe Garamond Pro"/>
          <w:bCs/>
        </w:rPr>
        <w:t xml:space="preserve"> släppte Status </w:t>
      </w:r>
      <w:proofErr w:type="spellStart"/>
      <w:r w:rsidR="007946ED" w:rsidRPr="00154082">
        <w:rPr>
          <w:rFonts w:ascii="Adobe Garamond Pro" w:hAnsi="Adobe Garamond Pro"/>
          <w:bCs/>
        </w:rPr>
        <w:t>Quo</w:t>
      </w:r>
      <w:proofErr w:type="spellEnd"/>
      <w:r w:rsidR="007946ED" w:rsidRPr="00154082">
        <w:rPr>
          <w:rFonts w:ascii="Adobe Garamond Pro" w:hAnsi="Adobe Garamond Pro"/>
          <w:bCs/>
        </w:rPr>
        <w:t xml:space="preserve"> det efterlängtade albumet ”</w:t>
      </w:r>
      <w:proofErr w:type="spellStart"/>
      <w:r w:rsidR="007946ED" w:rsidRPr="00154082">
        <w:rPr>
          <w:rFonts w:ascii="Adobe Garamond Pro" w:hAnsi="Adobe Garamond Pro"/>
          <w:bCs/>
        </w:rPr>
        <w:t>Aquostic</w:t>
      </w:r>
      <w:proofErr w:type="spellEnd"/>
      <w:r w:rsidR="007946ED" w:rsidRPr="00154082">
        <w:rPr>
          <w:rFonts w:ascii="Adobe Garamond Pro" w:hAnsi="Adobe Garamond Pro"/>
          <w:bCs/>
        </w:rPr>
        <w:t xml:space="preserve"> (Stripped Bare)”, som </w:t>
      </w:r>
      <w:r w:rsidR="006A606F" w:rsidRPr="00154082">
        <w:rPr>
          <w:rFonts w:ascii="Adobe Garamond Pro" w:hAnsi="Adobe Garamond Pro"/>
          <w:bCs/>
        </w:rPr>
        <w:t>blev</w:t>
      </w:r>
      <w:r w:rsidR="007946ED" w:rsidRPr="00154082">
        <w:rPr>
          <w:rFonts w:ascii="Adobe Garamond Pro" w:hAnsi="Adobe Garamond Pro"/>
          <w:bCs/>
        </w:rPr>
        <w:t xml:space="preserve"> ett av de mest sålda albumen i Storbritannien</w:t>
      </w:r>
      <w:r w:rsidRPr="00154082">
        <w:rPr>
          <w:rFonts w:ascii="Adobe Garamond Pro" w:hAnsi="Adobe Garamond Pro"/>
          <w:bCs/>
        </w:rPr>
        <w:t xml:space="preserve">. Det var 40 år sedan de sist spelade på Gröna Lund, men den 3 juli kl. 20.00 återvänder de till Stora Scen för sin fjärde </w:t>
      </w:r>
      <w:r w:rsidR="00AC0D53">
        <w:rPr>
          <w:rFonts w:ascii="Adobe Garamond Pro" w:hAnsi="Adobe Garamond Pro"/>
          <w:bCs/>
        </w:rPr>
        <w:t>konsert</w:t>
      </w:r>
      <w:r w:rsidRPr="00154082">
        <w:rPr>
          <w:rFonts w:ascii="Adobe Garamond Pro" w:hAnsi="Adobe Garamond Pro"/>
          <w:bCs/>
        </w:rPr>
        <w:t xml:space="preserve"> på tivolit.</w:t>
      </w:r>
    </w:p>
    <w:p w14:paraId="1D29FF5B" w14:textId="77777777" w:rsidR="00B74E22" w:rsidRPr="00154082" w:rsidRDefault="00B74E22" w:rsidP="00154082">
      <w:pPr>
        <w:autoSpaceDE w:val="0"/>
        <w:autoSpaceDN w:val="0"/>
        <w:rPr>
          <w:rFonts w:ascii="Adobe Garamond Pro" w:hAnsi="Adobe Garamond Pro" w:cs="Arial"/>
          <w:noProof/>
          <w:sz w:val="20"/>
          <w:szCs w:val="20"/>
        </w:rPr>
      </w:pPr>
    </w:p>
    <w:p w14:paraId="714B476D" w14:textId="01F2EE5E" w:rsidR="002F53BA" w:rsidRPr="00154082" w:rsidRDefault="00B74E22" w:rsidP="00154082">
      <w:pPr>
        <w:rPr>
          <w:rFonts w:ascii="Adobe Garamond Pro" w:hAnsi="Adobe Garamond Pro"/>
        </w:rPr>
      </w:pPr>
      <w:r w:rsidRPr="00154082">
        <w:rPr>
          <w:rFonts w:ascii="Adobe Garamond Pro" w:hAnsi="Adobe Garamond Pro"/>
        </w:rPr>
        <w:t>–</w:t>
      </w:r>
      <w:r w:rsidR="00154082">
        <w:rPr>
          <w:rFonts w:ascii="Adobe Garamond Pro" w:hAnsi="Adobe Garamond Pro"/>
        </w:rPr>
        <w:t xml:space="preserve"> </w:t>
      </w:r>
      <w:proofErr w:type="gramStart"/>
      <w:r w:rsidR="00164248">
        <w:rPr>
          <w:rFonts w:ascii="Adobe Garamond Pro" w:hAnsi="Adobe Garamond Pro"/>
        </w:rPr>
        <w:t>Söndagen</w:t>
      </w:r>
      <w:proofErr w:type="gramEnd"/>
      <w:r w:rsidR="00164248">
        <w:rPr>
          <w:rFonts w:ascii="Adobe Garamond Pro" w:hAnsi="Adobe Garamond Pro"/>
        </w:rPr>
        <w:t xml:space="preserve"> d</w:t>
      </w:r>
      <w:r w:rsidR="00C03D6C">
        <w:rPr>
          <w:rFonts w:ascii="Adobe Garamond Pro" w:hAnsi="Adobe Garamond Pro"/>
        </w:rPr>
        <w:t>en 3 juli borde alla som har möjlighet ta sig till Gröna Lund</w:t>
      </w:r>
      <w:r w:rsidR="00B05863">
        <w:rPr>
          <w:rFonts w:ascii="Adobe Garamond Pro" w:hAnsi="Adobe Garamond Pro"/>
        </w:rPr>
        <w:t>, d</w:t>
      </w:r>
      <w:r w:rsidR="00AC0D53">
        <w:rPr>
          <w:rFonts w:ascii="Adobe Garamond Pro" w:hAnsi="Adobe Garamond Pro"/>
        </w:rPr>
        <w:t>e ko</w:t>
      </w:r>
      <w:bookmarkStart w:id="0" w:name="_GoBack"/>
      <w:bookmarkEnd w:id="0"/>
      <w:r w:rsidR="00AC0D53">
        <w:rPr>
          <w:rFonts w:ascii="Adobe Garamond Pro" w:hAnsi="Adobe Garamond Pro"/>
        </w:rPr>
        <w:t>mmer</w:t>
      </w:r>
      <w:r w:rsidR="00164248">
        <w:rPr>
          <w:rFonts w:ascii="Adobe Garamond Pro" w:hAnsi="Adobe Garamond Pro"/>
        </w:rPr>
        <w:t xml:space="preserve"> nämligen</w:t>
      </w:r>
      <w:r w:rsidR="00AC0D53">
        <w:rPr>
          <w:rFonts w:ascii="Adobe Garamond Pro" w:hAnsi="Adobe Garamond Pro"/>
        </w:rPr>
        <w:t xml:space="preserve"> att få bevittna sann</w:t>
      </w:r>
      <w:r w:rsidR="00C03D6C">
        <w:rPr>
          <w:rFonts w:ascii="Adobe Garamond Pro" w:hAnsi="Adobe Garamond Pro"/>
        </w:rPr>
        <w:t>a rocklegendarer</w:t>
      </w:r>
      <w:r w:rsidR="00BA1257" w:rsidRPr="00154082">
        <w:rPr>
          <w:rFonts w:ascii="Adobe Garamond Pro" w:hAnsi="Adobe Garamond Pro" w:cs="Arial"/>
          <w:noProof/>
        </w:rPr>
        <w:t xml:space="preserve">, säger Kenny Mattsson, programchef på Gröna Lund. </w:t>
      </w:r>
      <w:r w:rsidR="00A93C26" w:rsidRPr="00154082">
        <w:rPr>
          <w:rFonts w:ascii="Adobe Garamond Pro" w:hAnsi="Adobe Garamond Pro" w:cs="Arial"/>
          <w:noProof/>
        </w:rPr>
        <w:br/>
      </w:r>
      <w:r w:rsidR="00154082" w:rsidRPr="00B05863">
        <w:rPr>
          <w:rFonts w:ascii="Adobe Garamond Pro" w:hAnsi="Adobe Garamond Pro"/>
          <w:sz w:val="20"/>
          <w:szCs w:val="20"/>
        </w:rPr>
        <w:br/>
      </w:r>
      <w:r w:rsidR="00154082" w:rsidRPr="00154082">
        <w:rPr>
          <w:rFonts w:ascii="Adobe Garamond Pro" w:hAnsi="Adobe Garamond Pro"/>
        </w:rPr>
        <w:t xml:space="preserve">Kvällen </w:t>
      </w:r>
      <w:r w:rsidR="00154082">
        <w:rPr>
          <w:rFonts w:ascii="Adobe Garamond Pro" w:hAnsi="Adobe Garamond Pro"/>
        </w:rPr>
        <w:t>inna</w:t>
      </w:r>
      <w:r w:rsidR="00B05863">
        <w:rPr>
          <w:rFonts w:ascii="Adobe Garamond Pro" w:hAnsi="Adobe Garamond Pro"/>
        </w:rPr>
        <w:t>n, den 2 juli,</w:t>
      </w:r>
      <w:r w:rsidR="00154082">
        <w:rPr>
          <w:rFonts w:ascii="Adobe Garamond Pro" w:hAnsi="Adobe Garamond Pro"/>
        </w:rPr>
        <w:t xml:space="preserve"> spelar bandet i Gröna Lunds</w:t>
      </w:r>
      <w:r w:rsidR="00154082" w:rsidRPr="00154082">
        <w:rPr>
          <w:rFonts w:ascii="Adobe Garamond Pro" w:hAnsi="Adobe Garamond Pro"/>
        </w:rPr>
        <w:t xml:space="preserve"> systerpark </w:t>
      </w:r>
      <w:r w:rsidR="00154082">
        <w:rPr>
          <w:rFonts w:ascii="Adobe Garamond Pro" w:hAnsi="Adobe Garamond Pro"/>
        </w:rPr>
        <w:t>Fur</w:t>
      </w:r>
      <w:r w:rsidR="00E82A8F">
        <w:rPr>
          <w:rFonts w:ascii="Adobe Garamond Pro" w:hAnsi="Adobe Garamond Pro"/>
        </w:rPr>
        <w:t>u</w:t>
      </w:r>
      <w:r w:rsidR="00154082">
        <w:rPr>
          <w:rFonts w:ascii="Adobe Garamond Pro" w:hAnsi="Adobe Garamond Pro"/>
        </w:rPr>
        <w:t>v</w:t>
      </w:r>
      <w:r w:rsidR="00E82A8F">
        <w:rPr>
          <w:rFonts w:ascii="Adobe Garamond Pro" w:hAnsi="Adobe Garamond Pro"/>
        </w:rPr>
        <w:t>i</w:t>
      </w:r>
      <w:r w:rsidR="00154082">
        <w:rPr>
          <w:rFonts w:ascii="Adobe Garamond Pro" w:hAnsi="Adobe Garamond Pro"/>
        </w:rPr>
        <w:t>k</w:t>
      </w:r>
      <w:r w:rsidR="00154082" w:rsidRPr="00154082">
        <w:rPr>
          <w:rFonts w:ascii="Adobe Garamond Pro" w:hAnsi="Adobe Garamond Pro"/>
        </w:rPr>
        <w:t xml:space="preserve">. Dessa två spelningar blir Status </w:t>
      </w:r>
      <w:proofErr w:type="spellStart"/>
      <w:r w:rsidR="00154082" w:rsidRPr="00154082">
        <w:rPr>
          <w:rFonts w:ascii="Adobe Garamond Pro" w:hAnsi="Adobe Garamond Pro"/>
        </w:rPr>
        <w:t>Quos</w:t>
      </w:r>
      <w:proofErr w:type="spellEnd"/>
      <w:r w:rsidR="00154082" w:rsidRPr="00154082">
        <w:rPr>
          <w:rFonts w:ascii="Adobe Garamond Pro" w:hAnsi="Adobe Garamond Pro"/>
        </w:rPr>
        <w:t xml:space="preserve"> enda Sverigespelningar sommaren 2016</w:t>
      </w:r>
      <w:r w:rsidR="00154082" w:rsidRPr="00154082">
        <w:rPr>
          <w:rFonts w:ascii="Adobe Garamond Pro" w:hAnsi="Adobe Garamond Pro"/>
          <w:sz w:val="12"/>
          <w:szCs w:val="12"/>
        </w:rPr>
        <w:t xml:space="preserve">. </w:t>
      </w:r>
      <w:r w:rsidR="00B05863">
        <w:rPr>
          <w:rFonts w:ascii="Adobe Garamond Pro" w:hAnsi="Adobe Garamond Pro"/>
          <w:sz w:val="12"/>
          <w:szCs w:val="12"/>
        </w:rPr>
        <w:br/>
      </w:r>
      <w:r w:rsidR="00B05863" w:rsidRPr="00B05863">
        <w:rPr>
          <w:rFonts w:ascii="Adobe Garamond Pro" w:hAnsi="Adobe Garamond Pro"/>
          <w:sz w:val="20"/>
          <w:szCs w:val="20"/>
        </w:rPr>
        <w:br/>
      </w:r>
      <w:r w:rsidR="00E84068" w:rsidRPr="00154082">
        <w:rPr>
          <w:rFonts w:ascii="Adobe Garamond Pro" w:hAnsi="Adobe Garamond Pro"/>
          <w:iCs/>
        </w:rPr>
        <w:t>F</w:t>
      </w:r>
      <w:r w:rsidR="00A77FBC" w:rsidRPr="00154082">
        <w:rPr>
          <w:rFonts w:ascii="Adobe Garamond Pro" w:hAnsi="Adobe Garamond Pro"/>
          <w:iCs/>
        </w:rPr>
        <w:t>ör mer information</w:t>
      </w:r>
      <w:r w:rsidR="00A77FBC" w:rsidRPr="00154082">
        <w:rPr>
          <w:rFonts w:ascii="Adobe Garamond Pro" w:hAnsi="Adobe Garamond Pro"/>
          <w:i/>
          <w:iCs/>
        </w:rPr>
        <w:t> </w:t>
      </w:r>
      <w:r w:rsidR="00A77FBC" w:rsidRPr="00154082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1" w:history="1">
        <w:r w:rsidR="00A77FBC" w:rsidRPr="00154082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154082">
        <w:rPr>
          <w:rStyle w:val="Hyperlnk"/>
          <w:rFonts w:ascii="Adobe Garamond Pro" w:hAnsi="Adobe Garamond Pro"/>
        </w:rPr>
        <w:t>.</w:t>
      </w:r>
      <w:r w:rsidR="00A77FBC" w:rsidRPr="00154082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154082">
        <w:rPr>
          <w:rFonts w:ascii="Adobe Garamond Pro" w:hAnsi="Adobe Garamond Pro"/>
        </w:rPr>
        <w:t xml:space="preserve">För pressbilder besök Gröna Lunds bildbank </w:t>
      </w:r>
      <w:hyperlink r:id="rId12" w:history="1">
        <w:r w:rsidR="00A77FBC" w:rsidRPr="00154082">
          <w:rPr>
            <w:rStyle w:val="Hyperlnk"/>
            <w:rFonts w:ascii="Adobe Garamond Pro" w:hAnsi="Adobe Garamond Pro"/>
          </w:rPr>
          <w:t>www.bilder.gronalund.com</w:t>
        </w:r>
      </w:hyperlink>
    </w:p>
    <w:p w14:paraId="04947163" w14:textId="77777777" w:rsidR="007946ED" w:rsidRPr="00154082" w:rsidRDefault="007946ED" w:rsidP="00154082">
      <w:pPr>
        <w:pStyle w:val="Oformateradtext"/>
        <w:rPr>
          <w:rStyle w:val="Stark"/>
          <w:rFonts w:ascii="Adobe Garamond Pro" w:hAnsi="Adobe Garamond Pro"/>
          <w:b w:val="0"/>
          <w:color w:val="096D2D"/>
          <w:sz w:val="24"/>
          <w:szCs w:val="24"/>
        </w:rPr>
      </w:pPr>
    </w:p>
    <w:p w14:paraId="70000F1D" w14:textId="77777777" w:rsidR="002F53BA" w:rsidRPr="00154082" w:rsidRDefault="002F53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 w:rsidRPr="0015408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Pr="00154082">
        <w:rPr>
          <w:rFonts w:ascii="Adobe Garamond Pro" w:hAnsi="Adobe Garamond Pro"/>
          <w:b/>
          <w:bCs/>
          <w:sz w:val="24"/>
          <w:szCs w:val="24"/>
        </w:rPr>
        <w:br/>
      </w:r>
      <w:r w:rsidRPr="0015408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hittills bokade på Gröna Lund:</w:t>
      </w:r>
    </w:p>
    <w:p w14:paraId="4D50C8BD" w14:textId="25AB962A" w:rsidR="00AB13EF" w:rsidRPr="00154082" w:rsidRDefault="002F53BA" w:rsidP="00154082">
      <w:pPr>
        <w:rPr>
          <w:rFonts w:ascii="Adobe Garamond Pro" w:hAnsi="Adobe Garamond Pro"/>
          <w:iCs/>
        </w:rPr>
      </w:pPr>
      <w:r w:rsidRPr="00154082">
        <w:rPr>
          <w:rFonts w:ascii="Adobe Garamond Pro" w:hAnsi="Adobe Garamond Pro"/>
        </w:rPr>
        <w:br/>
        <w:t>Deep Purple – 14 juni kl. 20.00 på Stora Scen</w:t>
      </w:r>
      <w:r w:rsidR="00E96179">
        <w:rPr>
          <w:rFonts w:ascii="Adobe Garamond Pro" w:hAnsi="Adobe Garamond Pro"/>
        </w:rPr>
        <w:br/>
      </w:r>
      <w:proofErr w:type="spellStart"/>
      <w:r w:rsidRPr="00154082">
        <w:rPr>
          <w:rFonts w:ascii="Adobe Garamond Pro" w:hAnsi="Adobe Garamond Pro"/>
        </w:rPr>
        <w:t>Dropkick</w:t>
      </w:r>
      <w:proofErr w:type="spellEnd"/>
      <w:r w:rsidRPr="00154082">
        <w:rPr>
          <w:rFonts w:ascii="Adobe Garamond Pro" w:hAnsi="Adobe Garamond Pro"/>
        </w:rPr>
        <w:t xml:space="preserve"> Murphys – 21 juni kl. 20.00 på Stora Scen</w:t>
      </w:r>
      <w:r w:rsidR="00E96179">
        <w:rPr>
          <w:rFonts w:ascii="Adobe Garamond Pro" w:hAnsi="Adobe Garamond Pro"/>
        </w:rPr>
        <w:br/>
      </w:r>
      <w:proofErr w:type="spellStart"/>
      <w:proofErr w:type="gramStart"/>
      <w:r w:rsidR="00B74E22" w:rsidRPr="00154082">
        <w:rPr>
          <w:rFonts w:ascii="Adobe Garamond Pro" w:hAnsi="Adobe Garamond Pro"/>
        </w:rPr>
        <w:t>Sixx:A</w:t>
      </w:r>
      <w:proofErr w:type="gramEnd"/>
      <w:r w:rsidR="00B74E22" w:rsidRPr="00154082">
        <w:rPr>
          <w:rFonts w:ascii="Adobe Garamond Pro" w:hAnsi="Adobe Garamond Pro"/>
        </w:rPr>
        <w:t>.M</w:t>
      </w:r>
      <w:proofErr w:type="spellEnd"/>
      <w:r w:rsidR="00F85B09" w:rsidRPr="00154082">
        <w:rPr>
          <w:rFonts w:ascii="Adobe Garamond Pro" w:hAnsi="Adobe Garamond Pro"/>
        </w:rPr>
        <w:t>.</w:t>
      </w:r>
      <w:r w:rsidR="00B74E22" w:rsidRPr="00154082">
        <w:rPr>
          <w:rFonts w:ascii="Adobe Garamond Pro" w:hAnsi="Adobe Garamond Pro"/>
        </w:rPr>
        <w:t xml:space="preserve"> – 22 juni kl. 20.00 på Stora Scen</w:t>
      </w:r>
      <w:r w:rsidR="00E96179">
        <w:rPr>
          <w:rFonts w:ascii="Adobe Garamond Pro" w:hAnsi="Adobe Garamond Pro"/>
        </w:rPr>
        <w:br/>
      </w:r>
      <w:r w:rsidR="007946ED" w:rsidRPr="00154082">
        <w:rPr>
          <w:rFonts w:ascii="Adobe Garamond Pro" w:hAnsi="Adobe Garamond Pro"/>
        </w:rPr>
        <w:t xml:space="preserve">Status </w:t>
      </w:r>
      <w:proofErr w:type="spellStart"/>
      <w:r w:rsidR="007946ED" w:rsidRPr="00154082">
        <w:rPr>
          <w:rFonts w:ascii="Adobe Garamond Pro" w:hAnsi="Adobe Garamond Pro"/>
        </w:rPr>
        <w:t>Quo</w:t>
      </w:r>
      <w:proofErr w:type="spellEnd"/>
      <w:r w:rsidR="007946ED" w:rsidRPr="00154082">
        <w:rPr>
          <w:rFonts w:ascii="Adobe Garamond Pro" w:hAnsi="Adobe Garamond Pro"/>
        </w:rPr>
        <w:t xml:space="preserve"> – 3 juli kl. 20.00 på Stora Scen</w:t>
      </w:r>
      <w:r w:rsidR="00E96179">
        <w:rPr>
          <w:rFonts w:ascii="Adobe Garamond Pro" w:hAnsi="Adobe Garamond Pro"/>
        </w:rPr>
        <w:br/>
      </w:r>
      <w:r w:rsidRPr="00154082">
        <w:rPr>
          <w:rFonts w:ascii="Adobe Garamond Pro" w:hAnsi="Adobe Garamond Pro"/>
        </w:rPr>
        <w:br/>
      </w:r>
    </w:p>
    <w:sectPr w:rsidR="00AB13EF" w:rsidRPr="00154082" w:rsidSect="00685333">
      <w:headerReference w:type="default" r:id="rId13"/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FACE86" w14:textId="77777777" w:rsidR="00715504" w:rsidRDefault="00715504">
      <w:r>
        <w:separator/>
      </w:r>
    </w:p>
  </w:endnote>
  <w:endnote w:type="continuationSeparator" w:id="0">
    <w:p w14:paraId="47CEAF97" w14:textId="77777777" w:rsidR="00715504" w:rsidRDefault="00715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E3C216" w14:textId="77777777" w:rsidR="00715504" w:rsidRDefault="00715504">
      <w:r>
        <w:separator/>
      </w:r>
    </w:p>
  </w:footnote>
  <w:footnote w:type="continuationSeparator" w:id="0">
    <w:p w14:paraId="0491F24B" w14:textId="77777777" w:rsidR="00715504" w:rsidRDefault="007155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CB8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301E87"/>
    <w:rsid w:val="003031D5"/>
    <w:rsid w:val="0030349F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44C"/>
    <w:rsid w:val="00381C44"/>
    <w:rsid w:val="00381F63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17BD"/>
    <w:rsid w:val="00433DB9"/>
    <w:rsid w:val="00434115"/>
    <w:rsid w:val="00436335"/>
    <w:rsid w:val="004364C5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479C"/>
    <w:rsid w:val="004D4D58"/>
    <w:rsid w:val="004D57B9"/>
    <w:rsid w:val="004D74A9"/>
    <w:rsid w:val="004E384F"/>
    <w:rsid w:val="004E574A"/>
    <w:rsid w:val="004E5A4E"/>
    <w:rsid w:val="004E6924"/>
    <w:rsid w:val="004E775B"/>
    <w:rsid w:val="004F2AA6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4457"/>
    <w:rsid w:val="00855AAF"/>
    <w:rsid w:val="008563B0"/>
    <w:rsid w:val="00856447"/>
    <w:rsid w:val="00856E49"/>
    <w:rsid w:val="00860DBC"/>
    <w:rsid w:val="0086224B"/>
    <w:rsid w:val="00864980"/>
    <w:rsid w:val="008652CE"/>
    <w:rsid w:val="00865930"/>
    <w:rsid w:val="0086727F"/>
    <w:rsid w:val="00873086"/>
    <w:rsid w:val="00874B00"/>
    <w:rsid w:val="00875CC7"/>
    <w:rsid w:val="00876583"/>
    <w:rsid w:val="008778C3"/>
    <w:rsid w:val="00877D9E"/>
    <w:rsid w:val="0088045A"/>
    <w:rsid w:val="00881629"/>
    <w:rsid w:val="00884C97"/>
    <w:rsid w:val="0088562A"/>
    <w:rsid w:val="00887EA6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6527"/>
    <w:rsid w:val="008E0410"/>
    <w:rsid w:val="008E0458"/>
    <w:rsid w:val="008E1D65"/>
    <w:rsid w:val="008E51BE"/>
    <w:rsid w:val="008E5E09"/>
    <w:rsid w:val="008E6062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13784"/>
    <w:rsid w:val="00913D77"/>
    <w:rsid w:val="00914502"/>
    <w:rsid w:val="00915E41"/>
    <w:rsid w:val="00916608"/>
    <w:rsid w:val="00916A3E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C0B96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F7A"/>
    <w:rsid w:val="00A57451"/>
    <w:rsid w:val="00A57463"/>
    <w:rsid w:val="00A632A2"/>
    <w:rsid w:val="00A6426B"/>
    <w:rsid w:val="00A645BA"/>
    <w:rsid w:val="00A66802"/>
    <w:rsid w:val="00A67E40"/>
    <w:rsid w:val="00A70021"/>
    <w:rsid w:val="00A709A6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5A0F"/>
    <w:rsid w:val="00B26AA9"/>
    <w:rsid w:val="00B30CF2"/>
    <w:rsid w:val="00B315D3"/>
    <w:rsid w:val="00B331B3"/>
    <w:rsid w:val="00B33429"/>
    <w:rsid w:val="00B335C0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6E"/>
    <w:rsid w:val="00BB7EFD"/>
    <w:rsid w:val="00BC2F1A"/>
    <w:rsid w:val="00BC3114"/>
    <w:rsid w:val="00BC6A73"/>
    <w:rsid w:val="00BC6D02"/>
    <w:rsid w:val="00BC70D0"/>
    <w:rsid w:val="00BD1DA1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3012"/>
    <w:rsid w:val="00C6304C"/>
    <w:rsid w:val="00C639BF"/>
    <w:rsid w:val="00C63C77"/>
    <w:rsid w:val="00C64CBE"/>
    <w:rsid w:val="00C70DAD"/>
    <w:rsid w:val="00C7172B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2652"/>
    <w:rsid w:val="00CA287D"/>
    <w:rsid w:val="00CA312B"/>
    <w:rsid w:val="00CA36FC"/>
    <w:rsid w:val="00CA3BD1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D2DC4"/>
    <w:rsid w:val="00DD51AE"/>
    <w:rsid w:val="00DD542E"/>
    <w:rsid w:val="00DD64E1"/>
    <w:rsid w:val="00DD6E10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51BB"/>
    <w:rsid w:val="00EA7626"/>
    <w:rsid w:val="00EB002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96"/>
    <w:rsid w:val="00F546F4"/>
    <w:rsid w:val="00F54E9F"/>
    <w:rsid w:val="00F564DE"/>
    <w:rsid w:val="00F5703C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867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64B"/>
    <w:rsid w:val="00FA0777"/>
    <w:rsid w:val="00FA328F"/>
    <w:rsid w:val="00FA3CFA"/>
    <w:rsid w:val="00FA47D3"/>
    <w:rsid w:val="00FA5806"/>
    <w:rsid w:val="00FA72A1"/>
    <w:rsid w:val="00FA7B00"/>
    <w:rsid w:val="00FB01D1"/>
    <w:rsid w:val="00FB256E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D29E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3503C-5429-4BD8-95F0-8FBF72D88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8554</TotalTime>
  <Pages>2</Pages>
  <Words>328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10</cp:revision>
  <cp:lastPrinted>2015-11-30T08:58:00Z</cp:lastPrinted>
  <dcterms:created xsi:type="dcterms:W3CDTF">2015-11-24T10:22:00Z</dcterms:created>
  <dcterms:modified xsi:type="dcterms:W3CDTF">2015-11-30T09:00:00Z</dcterms:modified>
</cp:coreProperties>
</file>