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CAB25E" w14:textId="69AA09B0" w:rsidR="00A927DD" w:rsidRPr="002640B2" w:rsidRDefault="002640B2" w:rsidP="008F25FE">
      <w:pPr>
        <w:rPr>
          <w:rFonts w:ascii="Arial" w:hAnsi="Arial" w:cs="Arial"/>
          <w:b/>
        </w:rPr>
      </w:pPr>
      <w:r w:rsidRPr="002640B2">
        <w:rPr>
          <w:rFonts w:ascii="Arial" w:hAnsi="Arial" w:cs="Arial"/>
          <w:b/>
          <w:noProof/>
        </w:rPr>
        <w:drawing>
          <wp:inline distT="0" distB="0" distL="0" distR="0" wp14:anchorId="3B429781" wp14:editId="2A0F72BC">
            <wp:extent cx="2847349" cy="1736291"/>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liabeer_logotyp.jpg"/>
                    <pic:cNvPicPr/>
                  </pic:nvPicPr>
                  <pic:blipFill>
                    <a:blip r:embed="rId8">
                      <a:extLst>
                        <a:ext uri="{28A0092B-C50C-407E-A947-70E740481C1C}">
                          <a14:useLocalDpi xmlns:a14="http://schemas.microsoft.com/office/drawing/2010/main" val="0"/>
                        </a:ext>
                      </a:extLst>
                    </a:blip>
                    <a:stretch>
                      <a:fillRect/>
                    </a:stretch>
                  </pic:blipFill>
                  <pic:spPr>
                    <a:xfrm>
                      <a:off x="0" y="0"/>
                      <a:ext cx="2877279" cy="1754542"/>
                    </a:xfrm>
                    <a:prstGeom prst="rect">
                      <a:avLst/>
                    </a:prstGeom>
                  </pic:spPr>
                </pic:pic>
              </a:graphicData>
            </a:graphic>
          </wp:inline>
        </w:drawing>
      </w:r>
    </w:p>
    <w:p w14:paraId="232F96A6" w14:textId="77777777" w:rsidR="00C64CBB" w:rsidRDefault="00C64CBB" w:rsidP="00E72FCB">
      <w:pPr>
        <w:rPr>
          <w:rFonts w:ascii="Arial" w:hAnsi="Arial" w:cs="Arial"/>
          <w:b/>
          <w:sz w:val="32"/>
          <w:szCs w:val="32"/>
        </w:rPr>
      </w:pPr>
    </w:p>
    <w:p w14:paraId="5E83E24E" w14:textId="3BA1A6D7" w:rsidR="00451CCC" w:rsidRDefault="00F01141" w:rsidP="00C64CBB">
      <w:pPr>
        <w:rPr>
          <w:rFonts w:ascii="Arial" w:hAnsi="Arial" w:cs="Arial"/>
          <w:b/>
          <w:sz w:val="32"/>
          <w:szCs w:val="32"/>
        </w:rPr>
      </w:pPr>
      <w:r>
        <w:rPr>
          <w:rFonts w:ascii="Arial" w:hAnsi="Arial" w:cs="Arial"/>
          <w:b/>
          <w:sz w:val="32"/>
          <w:szCs w:val="32"/>
        </w:rPr>
        <w:t xml:space="preserve">Första </w:t>
      </w:r>
      <w:r w:rsidR="008370A2">
        <w:rPr>
          <w:rFonts w:ascii="Arial" w:hAnsi="Arial" w:cs="Arial"/>
          <w:b/>
          <w:sz w:val="32"/>
          <w:szCs w:val="32"/>
        </w:rPr>
        <w:t xml:space="preserve">Nolia Beer </w:t>
      </w:r>
      <w:r w:rsidR="00904616">
        <w:rPr>
          <w:rFonts w:ascii="Arial" w:hAnsi="Arial" w:cs="Arial"/>
          <w:b/>
          <w:sz w:val="32"/>
          <w:szCs w:val="32"/>
        </w:rPr>
        <w:t xml:space="preserve">i </w:t>
      </w:r>
      <w:r w:rsidR="00371B75">
        <w:rPr>
          <w:rFonts w:ascii="Arial" w:hAnsi="Arial" w:cs="Arial"/>
          <w:b/>
          <w:sz w:val="32"/>
          <w:szCs w:val="32"/>
        </w:rPr>
        <w:t>Luleå</w:t>
      </w:r>
      <w:r>
        <w:rPr>
          <w:rFonts w:ascii="Arial" w:hAnsi="Arial" w:cs="Arial"/>
          <w:b/>
          <w:sz w:val="32"/>
          <w:szCs w:val="32"/>
        </w:rPr>
        <w:t xml:space="preserve"> lockade storpublik</w:t>
      </w:r>
    </w:p>
    <w:p w14:paraId="64BF3BDE" w14:textId="77777777" w:rsidR="00904616" w:rsidRPr="002640B2" w:rsidRDefault="00904616" w:rsidP="00E72FCB">
      <w:pPr>
        <w:rPr>
          <w:rFonts w:ascii="Arial" w:hAnsi="Arial" w:cs="Arial"/>
          <w:b/>
          <w:sz w:val="32"/>
          <w:szCs w:val="32"/>
        </w:rPr>
      </w:pPr>
    </w:p>
    <w:p w14:paraId="5581E25B" w14:textId="051D6CFF" w:rsidR="002624F1" w:rsidRPr="002624F1" w:rsidRDefault="00C64CBB" w:rsidP="002624F1">
      <w:pPr>
        <w:rPr>
          <w:rFonts w:ascii="Arial" w:hAnsi="Arial" w:cs="Arial"/>
          <w:b/>
          <w:bCs/>
        </w:rPr>
      </w:pPr>
      <w:r>
        <w:rPr>
          <w:rFonts w:ascii="Arial" w:hAnsi="Arial" w:cs="Arial"/>
          <w:b/>
          <w:bCs/>
        </w:rPr>
        <w:t>Det kom hela 2448 besökare då Nolia Beer hölls för första gången i Luleå.</w:t>
      </w:r>
    </w:p>
    <w:p w14:paraId="2762506C" w14:textId="3D18CD8D" w:rsidR="00451CCC" w:rsidRPr="00C64CBB" w:rsidRDefault="002624F1" w:rsidP="002624F1">
      <w:pPr>
        <w:rPr>
          <w:rFonts w:ascii="Arial" w:hAnsi="Arial" w:cs="Arial"/>
          <w:b/>
          <w:bCs/>
        </w:rPr>
      </w:pPr>
      <w:r w:rsidRPr="002624F1">
        <w:rPr>
          <w:rFonts w:ascii="Arial" w:hAnsi="Arial" w:cs="Arial"/>
          <w:b/>
          <w:bCs/>
        </w:rPr>
        <w:t xml:space="preserve">– </w:t>
      </w:r>
      <w:r w:rsidR="00C64CBB">
        <w:rPr>
          <w:rFonts w:ascii="Arial" w:hAnsi="Arial" w:cs="Arial"/>
          <w:b/>
          <w:bCs/>
        </w:rPr>
        <w:t xml:space="preserve">Suget efter den här typen av mässa har uppenbarligen varit enormt. Nu hoppas jag att så många av besökarna som möjligt även besöker Nolia Beer då den hålls i Umeå </w:t>
      </w:r>
      <w:r w:rsidR="00C64CBB" w:rsidRPr="00C64CBB">
        <w:rPr>
          <w:rFonts w:ascii="Arial" w:hAnsi="Arial" w:cs="Arial"/>
          <w:b/>
          <w:bCs/>
        </w:rPr>
        <w:t>18 - 19 oktober</w:t>
      </w:r>
      <w:r w:rsidRPr="002624F1">
        <w:rPr>
          <w:rFonts w:ascii="Arial" w:hAnsi="Arial" w:cs="Arial"/>
          <w:b/>
          <w:bCs/>
        </w:rPr>
        <w:t xml:space="preserve">, säger Sussi Wikström, projektledare för </w:t>
      </w:r>
      <w:r w:rsidR="00C64CBB">
        <w:rPr>
          <w:rFonts w:ascii="Arial" w:hAnsi="Arial" w:cs="Arial"/>
          <w:b/>
          <w:bCs/>
        </w:rPr>
        <w:t>mässan</w:t>
      </w:r>
      <w:r w:rsidRPr="002624F1">
        <w:rPr>
          <w:rFonts w:ascii="Arial" w:hAnsi="Arial" w:cs="Arial"/>
          <w:b/>
          <w:bCs/>
        </w:rPr>
        <w:t>.</w:t>
      </w:r>
    </w:p>
    <w:p w14:paraId="6A8C8FBD" w14:textId="77777777" w:rsidR="002624F1" w:rsidRDefault="002624F1" w:rsidP="00F27852">
      <w:pPr>
        <w:rPr>
          <w:rFonts w:ascii="Arial" w:hAnsi="Arial" w:cs="Arial"/>
        </w:rPr>
      </w:pPr>
    </w:p>
    <w:p w14:paraId="63F25ADE" w14:textId="262A2A32" w:rsidR="00F27852" w:rsidRDefault="00F27852" w:rsidP="00F27852">
      <w:pPr>
        <w:rPr>
          <w:rFonts w:ascii="Arial" w:hAnsi="Arial" w:cs="Arial"/>
        </w:rPr>
      </w:pPr>
      <w:r>
        <w:rPr>
          <w:rFonts w:ascii="Arial" w:hAnsi="Arial" w:cs="Arial"/>
        </w:rPr>
        <w:t xml:space="preserve">Nolia Beer i Luleå </w:t>
      </w:r>
      <w:r w:rsidR="00C64CBB">
        <w:rPr>
          <w:rFonts w:ascii="Arial" w:hAnsi="Arial" w:cs="Arial"/>
        </w:rPr>
        <w:t xml:space="preserve">var en </w:t>
      </w:r>
      <w:r>
        <w:rPr>
          <w:rFonts w:ascii="Arial" w:hAnsi="Arial" w:cs="Arial"/>
        </w:rPr>
        <w:t>publik</w:t>
      </w:r>
      <w:r w:rsidR="0071465A">
        <w:rPr>
          <w:rFonts w:ascii="Arial" w:hAnsi="Arial" w:cs="Arial"/>
        </w:rPr>
        <w:t>s</w:t>
      </w:r>
      <w:r>
        <w:rPr>
          <w:rFonts w:ascii="Arial" w:hAnsi="Arial" w:cs="Arial"/>
        </w:rPr>
        <w:t>uccé</w:t>
      </w:r>
      <w:r w:rsidR="00C64CBB">
        <w:rPr>
          <w:rFonts w:ascii="Arial" w:hAnsi="Arial" w:cs="Arial"/>
        </w:rPr>
        <w:t xml:space="preserve"> redan innan mässan öppnat med fler </w:t>
      </w:r>
      <w:r w:rsidR="002624F1">
        <w:rPr>
          <w:rFonts w:ascii="Arial" w:hAnsi="Arial" w:cs="Arial"/>
        </w:rPr>
        <w:t xml:space="preserve">sålda </w:t>
      </w:r>
      <w:r>
        <w:rPr>
          <w:rFonts w:ascii="Arial" w:hAnsi="Arial" w:cs="Arial"/>
        </w:rPr>
        <w:t>förköp</w:t>
      </w:r>
      <w:r w:rsidR="00C64CBB">
        <w:rPr>
          <w:rFonts w:ascii="Arial" w:hAnsi="Arial" w:cs="Arial"/>
        </w:rPr>
        <w:t xml:space="preserve"> än förväntat</w:t>
      </w:r>
      <w:r w:rsidR="00FF1CA7">
        <w:rPr>
          <w:rFonts w:ascii="Arial" w:hAnsi="Arial" w:cs="Arial"/>
        </w:rPr>
        <w:t>.</w:t>
      </w:r>
    </w:p>
    <w:p w14:paraId="7D06521E" w14:textId="0D0D0904" w:rsidR="002624F1" w:rsidRDefault="002624F1" w:rsidP="00F27852">
      <w:pPr>
        <w:rPr>
          <w:rFonts w:ascii="Arial" w:hAnsi="Arial" w:cs="Arial"/>
          <w:bCs/>
        </w:rPr>
      </w:pPr>
      <w:r>
        <w:rPr>
          <w:rFonts w:ascii="Arial" w:hAnsi="Arial" w:cs="Arial"/>
        </w:rPr>
        <w:t>–</w:t>
      </w:r>
      <w:r w:rsidR="00C64CBB">
        <w:rPr>
          <w:rFonts w:ascii="Arial" w:hAnsi="Arial" w:cs="Arial"/>
        </w:rPr>
        <w:t xml:space="preserve"> Redan när biljettförsäljningen öppnade rasade det in bokningar</w:t>
      </w:r>
      <w:r>
        <w:rPr>
          <w:rFonts w:ascii="Arial" w:hAnsi="Arial" w:cs="Arial"/>
          <w:bCs/>
        </w:rPr>
        <w:t xml:space="preserve">, säger Sussi Wikström. </w:t>
      </w:r>
    </w:p>
    <w:p w14:paraId="163E4C13" w14:textId="77777777" w:rsidR="00C64CBB" w:rsidRDefault="00C64CBB" w:rsidP="00F27852">
      <w:pPr>
        <w:rPr>
          <w:rFonts w:ascii="Arial" w:hAnsi="Arial" w:cs="Arial"/>
          <w:bCs/>
        </w:rPr>
      </w:pPr>
      <w:r>
        <w:rPr>
          <w:rFonts w:ascii="Arial" w:hAnsi="Arial" w:cs="Arial"/>
          <w:bCs/>
        </w:rPr>
        <w:t>Hon tycker att det gett mersmak att göra Nolia Beer i Luleå.</w:t>
      </w:r>
    </w:p>
    <w:p w14:paraId="502E8C46" w14:textId="1D3C1A37" w:rsidR="00E22C59" w:rsidRDefault="00C64CBB" w:rsidP="00E22C59">
      <w:pPr>
        <w:rPr>
          <w:rFonts w:ascii="Arial" w:hAnsi="Arial" w:cs="Arial"/>
          <w:bCs/>
        </w:rPr>
      </w:pPr>
      <w:r>
        <w:rPr>
          <w:rFonts w:ascii="Arial" w:hAnsi="Arial" w:cs="Arial"/>
          <w:bCs/>
        </w:rPr>
        <w:t xml:space="preserve">– Det är första gången vi gör mässan på någon annan ort än Umeå och </w:t>
      </w:r>
      <w:r w:rsidR="00E22C59">
        <w:rPr>
          <w:rFonts w:ascii="Arial" w:hAnsi="Arial" w:cs="Arial"/>
          <w:bCs/>
        </w:rPr>
        <w:t>det går inte att vara annat än jättenöjd med antalet besökare. Det har gått över förväntan. Norrbotten har verkligen visat sitt engagemang och sin uppskattning för mässan, säger</w:t>
      </w:r>
      <w:r w:rsidR="002624F1">
        <w:rPr>
          <w:rFonts w:ascii="Arial" w:hAnsi="Arial" w:cs="Arial"/>
          <w:bCs/>
        </w:rPr>
        <w:t xml:space="preserve"> Sussi Wikström</w:t>
      </w:r>
      <w:r w:rsidR="00E22C59">
        <w:rPr>
          <w:rFonts w:ascii="Arial" w:hAnsi="Arial" w:cs="Arial"/>
          <w:bCs/>
        </w:rPr>
        <w:t>.</w:t>
      </w:r>
    </w:p>
    <w:p w14:paraId="2827EF49" w14:textId="0EC2D9B7" w:rsidR="00E22C59" w:rsidRDefault="00E22C59" w:rsidP="00E22C59">
      <w:pPr>
        <w:rPr>
          <w:rFonts w:ascii="Arial" w:hAnsi="Arial" w:cs="Arial"/>
          <w:bCs/>
        </w:rPr>
      </w:pPr>
      <w:r>
        <w:rPr>
          <w:rFonts w:ascii="Arial" w:hAnsi="Arial" w:cs="Arial"/>
          <w:bCs/>
        </w:rPr>
        <w:t>Hon framhåller även utställarna.</w:t>
      </w:r>
    </w:p>
    <w:p w14:paraId="4D4BC056" w14:textId="0B583123" w:rsidR="00E22C59" w:rsidRDefault="00E22C59" w:rsidP="00E22C59">
      <w:pPr>
        <w:rPr>
          <w:rFonts w:ascii="Arial" w:hAnsi="Arial" w:cs="Arial"/>
          <w:bCs/>
        </w:rPr>
      </w:pPr>
      <w:r>
        <w:rPr>
          <w:rFonts w:ascii="Arial" w:hAnsi="Arial" w:cs="Arial"/>
          <w:bCs/>
        </w:rPr>
        <w:t>– E</w:t>
      </w:r>
      <w:r w:rsidRPr="00E22C59">
        <w:rPr>
          <w:rFonts w:ascii="Arial" w:hAnsi="Arial" w:cs="Arial"/>
          <w:bCs/>
        </w:rPr>
        <w:t>n stor eloge till utställarna som gjort ett otroligt jobb under dagen. Utan dem hade vi inte haft Nolia Beer</w:t>
      </w:r>
      <w:r>
        <w:rPr>
          <w:rFonts w:ascii="Arial" w:hAnsi="Arial" w:cs="Arial"/>
          <w:bCs/>
        </w:rPr>
        <w:t>.</w:t>
      </w:r>
      <w:r w:rsidRPr="00E22C59">
        <w:rPr>
          <w:rFonts w:ascii="Arial" w:hAnsi="Arial" w:cs="Arial"/>
          <w:bCs/>
        </w:rPr>
        <w:t xml:space="preserve"> </w:t>
      </w:r>
      <w:r>
        <w:rPr>
          <w:rFonts w:ascii="Arial" w:hAnsi="Arial" w:cs="Arial"/>
          <w:bCs/>
        </w:rPr>
        <w:t>D</w:t>
      </w:r>
      <w:r w:rsidRPr="00E22C59">
        <w:rPr>
          <w:rFonts w:ascii="Arial" w:hAnsi="Arial" w:cs="Arial"/>
          <w:bCs/>
        </w:rPr>
        <w:t xml:space="preserve">et känns </w:t>
      </w:r>
      <w:r>
        <w:rPr>
          <w:rFonts w:ascii="Arial" w:hAnsi="Arial" w:cs="Arial"/>
          <w:bCs/>
        </w:rPr>
        <w:t xml:space="preserve">också </w:t>
      </w:r>
      <w:r w:rsidRPr="00E22C59">
        <w:rPr>
          <w:rFonts w:ascii="Arial" w:hAnsi="Arial" w:cs="Arial"/>
          <w:bCs/>
        </w:rPr>
        <w:t>väldigt roligt att vi fått så mycket positiv feedback tillbaka från dem</w:t>
      </w:r>
      <w:r>
        <w:rPr>
          <w:rFonts w:ascii="Arial" w:hAnsi="Arial" w:cs="Arial"/>
          <w:bCs/>
        </w:rPr>
        <w:t>.</w:t>
      </w:r>
      <w:r w:rsidRPr="00E22C59">
        <w:rPr>
          <w:rFonts w:ascii="Arial" w:hAnsi="Arial" w:cs="Arial"/>
          <w:bCs/>
        </w:rPr>
        <w:t xml:space="preserve"> Mässan är ju ett teamwork mellan oss och dem</w:t>
      </w:r>
      <w:r>
        <w:rPr>
          <w:rFonts w:ascii="Arial" w:hAnsi="Arial" w:cs="Arial"/>
          <w:bCs/>
        </w:rPr>
        <w:t>, säger hon.</w:t>
      </w:r>
    </w:p>
    <w:p w14:paraId="4B2165A7" w14:textId="7E557A11" w:rsidR="00E22C59" w:rsidRDefault="00E22C59" w:rsidP="00E22C59">
      <w:pPr>
        <w:rPr>
          <w:rFonts w:ascii="Arial" w:hAnsi="Arial" w:cs="Arial"/>
          <w:bCs/>
        </w:rPr>
      </w:pPr>
      <w:r>
        <w:rPr>
          <w:rFonts w:ascii="Arial" w:hAnsi="Arial" w:cs="Arial"/>
          <w:bCs/>
        </w:rPr>
        <w:t>Bland besökarna fanns det många som var nöjda:</w:t>
      </w:r>
    </w:p>
    <w:p w14:paraId="16D4C006" w14:textId="178ED000" w:rsidR="00E22C59" w:rsidRPr="00E22C59" w:rsidRDefault="00E22C59" w:rsidP="00E22C59">
      <w:pPr>
        <w:rPr>
          <w:rFonts w:ascii="Arial" w:hAnsi="Arial" w:cs="Arial"/>
          <w:bCs/>
        </w:rPr>
      </w:pPr>
      <w:r w:rsidRPr="00E22C59">
        <w:rPr>
          <w:rFonts w:ascii="Arial" w:hAnsi="Arial" w:cs="Arial"/>
          <w:bCs/>
        </w:rPr>
        <w:t>– Det finns ju ett sug efter lokala mikrobryggerier, så det känns jätteroligt att de är här. Otroligt kul att se att hantverket kring öl fått ett sånt uppsving, säger Madelene Hansson.</w:t>
      </w:r>
    </w:p>
    <w:p w14:paraId="1E9628C4" w14:textId="3622D3B7" w:rsidR="00E22C59" w:rsidRPr="00E22C59" w:rsidRDefault="00E22C59" w:rsidP="00E22C59">
      <w:pPr>
        <w:rPr>
          <w:rFonts w:ascii="Arial" w:hAnsi="Arial" w:cs="Arial"/>
          <w:bCs/>
        </w:rPr>
      </w:pPr>
      <w:r w:rsidRPr="00E22C59">
        <w:rPr>
          <w:rFonts w:ascii="Arial" w:hAnsi="Arial" w:cs="Arial"/>
          <w:bCs/>
        </w:rPr>
        <w:t>– Otroligt kul att få prova öler som kanske inte går att få tag på via Systembolaget, säger, Henrik Björling</w:t>
      </w:r>
      <w:r>
        <w:rPr>
          <w:rFonts w:ascii="Arial" w:hAnsi="Arial" w:cs="Arial"/>
          <w:bCs/>
        </w:rPr>
        <w:t>.</w:t>
      </w:r>
    </w:p>
    <w:p w14:paraId="330BC137" w14:textId="7120E6B9" w:rsidR="00E22C59" w:rsidRDefault="00E22C59" w:rsidP="00E22C59">
      <w:pPr>
        <w:rPr>
          <w:rFonts w:ascii="Arial" w:hAnsi="Arial" w:cs="Arial"/>
          <w:bCs/>
        </w:rPr>
      </w:pPr>
      <w:r>
        <w:rPr>
          <w:rFonts w:ascii="Arial" w:hAnsi="Arial" w:cs="Arial"/>
          <w:bCs/>
        </w:rPr>
        <w:t xml:space="preserve">– </w:t>
      </w:r>
      <w:r w:rsidRPr="00E22C59">
        <w:rPr>
          <w:rFonts w:ascii="Arial" w:hAnsi="Arial" w:cs="Arial"/>
          <w:bCs/>
        </w:rPr>
        <w:t xml:space="preserve">Det bästa med mässan måste ändå vara utbudet. Det finns </w:t>
      </w:r>
      <w:r>
        <w:rPr>
          <w:rFonts w:ascii="Arial" w:hAnsi="Arial" w:cs="Arial"/>
          <w:bCs/>
        </w:rPr>
        <w:t>allt</w:t>
      </w:r>
      <w:r w:rsidRPr="00E22C59">
        <w:rPr>
          <w:rFonts w:ascii="Arial" w:hAnsi="Arial" w:cs="Arial"/>
          <w:bCs/>
        </w:rPr>
        <w:t>. Personligen tycker jag Jämmerdalen var överlägset bäst, de vågar ta ut svängarna</w:t>
      </w:r>
      <w:r>
        <w:rPr>
          <w:rFonts w:ascii="Arial" w:hAnsi="Arial" w:cs="Arial"/>
          <w:bCs/>
        </w:rPr>
        <w:t xml:space="preserve">, säger </w:t>
      </w:r>
      <w:r w:rsidRPr="00E22C59">
        <w:rPr>
          <w:rFonts w:ascii="Arial" w:hAnsi="Arial" w:cs="Arial"/>
          <w:bCs/>
        </w:rPr>
        <w:t>Fredrik Ahlqvist</w:t>
      </w:r>
      <w:r>
        <w:rPr>
          <w:rFonts w:ascii="Arial" w:hAnsi="Arial" w:cs="Arial"/>
          <w:bCs/>
        </w:rPr>
        <w:t xml:space="preserve"> från Piteå.</w:t>
      </w:r>
    </w:p>
    <w:p w14:paraId="16403FD8" w14:textId="260B936D" w:rsidR="00E22C59" w:rsidRDefault="00E22C59" w:rsidP="00E22C59">
      <w:pPr>
        <w:rPr>
          <w:rFonts w:ascii="Arial" w:hAnsi="Arial" w:cs="Arial"/>
          <w:bCs/>
        </w:rPr>
      </w:pPr>
      <w:r>
        <w:rPr>
          <w:rFonts w:ascii="Arial" w:hAnsi="Arial" w:cs="Arial"/>
          <w:bCs/>
        </w:rPr>
        <w:t>Även provningarna var uppskattade:</w:t>
      </w:r>
    </w:p>
    <w:p w14:paraId="312FEA8D" w14:textId="61763B05" w:rsidR="00E22C59" w:rsidRPr="00E22C59" w:rsidRDefault="00E22C59" w:rsidP="00E22C59">
      <w:pPr>
        <w:rPr>
          <w:rFonts w:ascii="Arial" w:hAnsi="Arial" w:cs="Arial"/>
          <w:bCs/>
        </w:rPr>
      </w:pPr>
      <w:r>
        <w:rPr>
          <w:rFonts w:ascii="Arial" w:hAnsi="Arial" w:cs="Arial"/>
          <w:bCs/>
        </w:rPr>
        <w:t>–</w:t>
      </w:r>
      <w:r w:rsidRPr="00E22C59">
        <w:rPr>
          <w:rFonts w:ascii="Arial" w:hAnsi="Arial" w:cs="Arial"/>
          <w:bCs/>
        </w:rPr>
        <w:t>Det var en väldigt bra, informativ provning. Och en otroligt fin mix mellan ostarna och de olika vinerna, vitt rött och port. Lagom mängd att ta in och prova</w:t>
      </w:r>
      <w:r>
        <w:rPr>
          <w:rFonts w:ascii="Arial" w:hAnsi="Arial" w:cs="Arial"/>
          <w:bCs/>
        </w:rPr>
        <w:t xml:space="preserve">, tycker </w:t>
      </w:r>
      <w:r w:rsidRPr="00E22C59">
        <w:rPr>
          <w:rFonts w:ascii="Arial" w:hAnsi="Arial" w:cs="Arial"/>
          <w:bCs/>
        </w:rPr>
        <w:t>Ulrika Skalberg, ostinköpare på Ica Kvantum som deltog på Petter Nybergs provning om ost och vin.</w:t>
      </w:r>
    </w:p>
    <w:p w14:paraId="25237E29" w14:textId="77777777" w:rsidR="00E22C59" w:rsidRPr="00E22C59" w:rsidRDefault="00E22C59" w:rsidP="00E22C59">
      <w:pPr>
        <w:rPr>
          <w:rFonts w:ascii="Arial" w:hAnsi="Arial" w:cs="Arial"/>
          <w:bCs/>
        </w:rPr>
      </w:pPr>
    </w:p>
    <w:p w14:paraId="17AA674C" w14:textId="12D51776" w:rsidR="00BC4805" w:rsidRPr="002640B2" w:rsidRDefault="00BC4805" w:rsidP="008F25FE">
      <w:pPr>
        <w:rPr>
          <w:rFonts w:ascii="Arial" w:hAnsi="Arial" w:cs="Arial"/>
        </w:rPr>
      </w:pPr>
      <w:r>
        <w:rPr>
          <w:rFonts w:ascii="Arial" w:hAnsi="Arial" w:cs="Arial"/>
        </w:rPr>
        <w:t>För mer information, kontakta:</w:t>
      </w:r>
    </w:p>
    <w:p w14:paraId="171B4DF8" w14:textId="21B95A28" w:rsidR="00BC4805" w:rsidRPr="00BC4805" w:rsidRDefault="00BC4805" w:rsidP="00BC4805">
      <w:pPr>
        <w:rPr>
          <w:rFonts w:ascii="Arial" w:hAnsi="Arial" w:cs="Arial"/>
          <w:bCs/>
        </w:rPr>
      </w:pPr>
      <w:r w:rsidRPr="00BC4805">
        <w:rPr>
          <w:rFonts w:ascii="Arial" w:hAnsi="Arial" w:cs="Arial"/>
          <w:bCs/>
        </w:rPr>
        <w:lastRenderedPageBreak/>
        <w:t>Su</w:t>
      </w:r>
      <w:r w:rsidR="007D2324">
        <w:rPr>
          <w:rFonts w:ascii="Arial" w:hAnsi="Arial" w:cs="Arial"/>
          <w:bCs/>
        </w:rPr>
        <w:t>ssi</w:t>
      </w:r>
      <w:r w:rsidRPr="00BC4805">
        <w:rPr>
          <w:rFonts w:ascii="Arial" w:hAnsi="Arial" w:cs="Arial"/>
          <w:bCs/>
        </w:rPr>
        <w:t xml:space="preserve"> Wikström</w:t>
      </w:r>
      <w:r>
        <w:rPr>
          <w:rFonts w:ascii="Arial" w:hAnsi="Arial" w:cs="Arial"/>
          <w:bCs/>
        </w:rPr>
        <w:t>, projektledare</w:t>
      </w:r>
    </w:p>
    <w:p w14:paraId="26ABFECB" w14:textId="6FA03AD7" w:rsidR="00BC4805" w:rsidRPr="007344D4" w:rsidRDefault="00870502" w:rsidP="00BC4805">
      <w:pPr>
        <w:rPr>
          <w:rFonts w:ascii="Arial" w:hAnsi="Arial" w:cs="Arial"/>
          <w:bCs/>
        </w:rPr>
      </w:pPr>
      <w:r w:rsidRPr="007344D4">
        <w:rPr>
          <w:rFonts w:ascii="Arial" w:hAnsi="Arial" w:cs="Arial"/>
          <w:bCs/>
        </w:rPr>
        <w:t xml:space="preserve">+46 (0)90 </w:t>
      </w:r>
      <w:proofErr w:type="gramStart"/>
      <w:r w:rsidRPr="007344D4">
        <w:rPr>
          <w:rFonts w:ascii="Arial" w:hAnsi="Arial" w:cs="Arial"/>
          <w:bCs/>
        </w:rPr>
        <w:t>8888621</w:t>
      </w:r>
      <w:proofErr w:type="gramEnd"/>
    </w:p>
    <w:p w14:paraId="2F5A794E" w14:textId="77777777" w:rsidR="00BC4805" w:rsidRPr="007344D4" w:rsidRDefault="00BC4805" w:rsidP="00BC4805">
      <w:pPr>
        <w:rPr>
          <w:rFonts w:ascii="Arial" w:hAnsi="Arial" w:cs="Arial"/>
          <w:bCs/>
        </w:rPr>
      </w:pPr>
      <w:r w:rsidRPr="007344D4">
        <w:rPr>
          <w:rFonts w:ascii="Arial" w:hAnsi="Arial" w:cs="Arial"/>
          <w:bCs/>
        </w:rPr>
        <w:t>+46 (0)70 278 17 03</w:t>
      </w:r>
    </w:p>
    <w:p w14:paraId="01C81B02" w14:textId="3CEC6AB8" w:rsidR="00BC4805" w:rsidRPr="007344D4" w:rsidRDefault="0071151F" w:rsidP="00BC4805">
      <w:pPr>
        <w:rPr>
          <w:rFonts w:ascii="Arial" w:hAnsi="Arial" w:cs="Arial"/>
        </w:rPr>
      </w:pPr>
      <w:hyperlink r:id="rId9" w:history="1">
        <w:r w:rsidR="00BC4805" w:rsidRPr="007344D4">
          <w:rPr>
            <w:rStyle w:val="Hyperlnk"/>
            <w:rFonts w:ascii="Arial" w:hAnsi="Arial" w:cs="Arial"/>
            <w:bCs/>
          </w:rPr>
          <w:t>susanne.wikstrom@nolia.se</w:t>
        </w:r>
      </w:hyperlink>
    </w:p>
    <w:p w14:paraId="316600EC" w14:textId="77777777" w:rsidR="00BC4805" w:rsidRPr="007344D4" w:rsidRDefault="00BC4805" w:rsidP="00BC4805">
      <w:pPr>
        <w:rPr>
          <w:rFonts w:ascii="Arial" w:hAnsi="Arial" w:cs="Arial"/>
        </w:rPr>
      </w:pPr>
    </w:p>
    <w:p w14:paraId="614C239E" w14:textId="77777777" w:rsidR="00BC4805" w:rsidRPr="00BC4805" w:rsidRDefault="00BC4805" w:rsidP="00BC4805">
      <w:pPr>
        <w:rPr>
          <w:rFonts w:ascii="Arial" w:hAnsi="Arial" w:cs="Arial"/>
        </w:rPr>
      </w:pPr>
    </w:p>
    <w:p w14:paraId="5AD2D678" w14:textId="02CFEC06" w:rsidR="00AC3C13" w:rsidRPr="00071761" w:rsidRDefault="00B401FF">
      <w:pPr>
        <w:rPr>
          <w:rFonts w:ascii="Arial" w:hAnsi="Arial" w:cs="Arial"/>
          <w:bCs/>
          <w:i/>
        </w:rPr>
      </w:pPr>
      <w:r w:rsidRPr="00B401FF">
        <w:rPr>
          <w:rFonts w:ascii="Arial" w:hAnsi="Arial" w:cs="Arial"/>
          <w:bCs/>
          <w:i/>
        </w:rPr>
        <w:t xml:space="preserve">Nolia Beer arrangeras av Nolia AB och är Norrlands egen </w:t>
      </w:r>
      <w:proofErr w:type="spellStart"/>
      <w:r w:rsidRPr="00B401FF">
        <w:rPr>
          <w:rFonts w:ascii="Arial" w:hAnsi="Arial" w:cs="Arial"/>
          <w:bCs/>
          <w:i/>
        </w:rPr>
        <w:t>ölmässa</w:t>
      </w:r>
      <w:proofErr w:type="spellEnd"/>
      <w:r w:rsidRPr="00B401FF">
        <w:rPr>
          <w:rFonts w:ascii="Arial" w:hAnsi="Arial" w:cs="Arial"/>
          <w:bCs/>
          <w:i/>
        </w:rPr>
        <w:t xml:space="preserve">. Den </w:t>
      </w:r>
      <w:r w:rsidR="00273783">
        <w:rPr>
          <w:rFonts w:ascii="Arial" w:hAnsi="Arial" w:cs="Arial"/>
          <w:bCs/>
          <w:i/>
        </w:rPr>
        <w:t>hölls</w:t>
      </w:r>
      <w:r w:rsidRPr="00B401FF">
        <w:rPr>
          <w:rFonts w:ascii="Arial" w:hAnsi="Arial" w:cs="Arial"/>
          <w:bCs/>
          <w:i/>
        </w:rPr>
        <w:t xml:space="preserve"> för tredje gången</w:t>
      </w:r>
      <w:r w:rsidR="0071151F">
        <w:rPr>
          <w:rFonts w:ascii="Arial" w:hAnsi="Arial" w:cs="Arial"/>
          <w:bCs/>
          <w:i/>
        </w:rPr>
        <w:t xml:space="preserve"> i Umeå</w:t>
      </w:r>
      <w:r w:rsidRPr="00B401FF">
        <w:rPr>
          <w:rFonts w:ascii="Arial" w:hAnsi="Arial" w:cs="Arial"/>
          <w:bCs/>
          <w:i/>
        </w:rPr>
        <w:t xml:space="preserve"> </w:t>
      </w:r>
      <w:proofErr w:type="gramStart"/>
      <w:r w:rsidRPr="00B401FF">
        <w:rPr>
          <w:rFonts w:ascii="Arial" w:hAnsi="Arial" w:cs="Arial"/>
          <w:bCs/>
          <w:i/>
        </w:rPr>
        <w:t>19-20</w:t>
      </w:r>
      <w:proofErr w:type="gramEnd"/>
      <w:r w:rsidRPr="00B401FF">
        <w:rPr>
          <w:rFonts w:ascii="Arial" w:hAnsi="Arial" w:cs="Arial"/>
          <w:bCs/>
          <w:i/>
        </w:rPr>
        <w:t xml:space="preserve"> oktober 2018 </w:t>
      </w:r>
      <w:r w:rsidR="0071151F">
        <w:rPr>
          <w:rFonts w:ascii="Arial" w:hAnsi="Arial" w:cs="Arial"/>
          <w:bCs/>
          <w:i/>
        </w:rPr>
        <w:t xml:space="preserve">och första gången i Luleå 18 maj 2019 på </w:t>
      </w:r>
      <w:r w:rsidR="00CA54ED">
        <w:rPr>
          <w:rFonts w:ascii="Arial" w:hAnsi="Arial" w:cs="Arial"/>
          <w:bCs/>
          <w:i/>
        </w:rPr>
        <w:t>på Coop arena i Luleå</w:t>
      </w:r>
      <w:r w:rsidR="0071151F">
        <w:rPr>
          <w:rFonts w:ascii="Arial" w:hAnsi="Arial" w:cs="Arial"/>
          <w:bCs/>
          <w:i/>
        </w:rPr>
        <w:t>. Nästa Nolia Beer hålls</w:t>
      </w:r>
      <w:r w:rsidR="00CA54ED">
        <w:rPr>
          <w:rFonts w:ascii="Arial" w:hAnsi="Arial" w:cs="Arial"/>
          <w:bCs/>
          <w:i/>
        </w:rPr>
        <w:t xml:space="preserve"> </w:t>
      </w:r>
      <w:r w:rsidR="0071151F">
        <w:rPr>
          <w:rFonts w:ascii="Arial" w:hAnsi="Arial" w:cs="Arial"/>
          <w:bCs/>
          <w:i/>
        </w:rPr>
        <w:t>18-19 maj på</w:t>
      </w:r>
      <w:r w:rsidR="00CA54ED">
        <w:rPr>
          <w:rFonts w:ascii="Arial" w:hAnsi="Arial" w:cs="Arial"/>
          <w:bCs/>
          <w:i/>
        </w:rPr>
        <w:t xml:space="preserve"> Nolia i Umeå</w:t>
      </w:r>
      <w:bookmarkStart w:id="0" w:name="_GoBack"/>
      <w:bookmarkEnd w:id="0"/>
      <w:r w:rsidR="00273783">
        <w:rPr>
          <w:rFonts w:ascii="Arial" w:hAnsi="Arial" w:cs="Arial"/>
          <w:bCs/>
          <w:i/>
        </w:rPr>
        <w:t>. Mässan</w:t>
      </w:r>
      <w:r w:rsidRPr="00B401FF">
        <w:rPr>
          <w:rFonts w:ascii="Arial" w:hAnsi="Arial" w:cs="Arial"/>
          <w:bCs/>
          <w:i/>
        </w:rPr>
        <w:t xml:space="preserve"> bjuder på provsmakningar, föreläsningar samt mingel för besökar</w:t>
      </w:r>
      <w:r w:rsidR="00273783">
        <w:rPr>
          <w:rFonts w:ascii="Arial" w:hAnsi="Arial" w:cs="Arial"/>
          <w:bCs/>
          <w:i/>
        </w:rPr>
        <w:t>na</w:t>
      </w:r>
      <w:r w:rsidRPr="00B401FF">
        <w:rPr>
          <w:rFonts w:ascii="Arial" w:hAnsi="Arial" w:cs="Arial"/>
          <w:bCs/>
          <w:i/>
        </w:rPr>
        <w:t xml:space="preserve"> och möjligheten att skapa eller öka sina nätverk. På mässan hittar man </w:t>
      </w:r>
      <w:r w:rsidR="00273783">
        <w:rPr>
          <w:rFonts w:ascii="Arial" w:hAnsi="Arial" w:cs="Arial"/>
          <w:bCs/>
          <w:i/>
        </w:rPr>
        <w:t xml:space="preserve">bland annat </w:t>
      </w:r>
      <w:r w:rsidRPr="00B401FF">
        <w:rPr>
          <w:rFonts w:ascii="Arial" w:hAnsi="Arial" w:cs="Arial"/>
          <w:bCs/>
          <w:i/>
        </w:rPr>
        <w:t>mikrobryggerier</w:t>
      </w:r>
      <w:r w:rsidR="00CA54ED">
        <w:rPr>
          <w:rFonts w:ascii="Arial" w:hAnsi="Arial" w:cs="Arial"/>
          <w:bCs/>
          <w:i/>
        </w:rPr>
        <w:t>, större bryggerier</w:t>
      </w:r>
      <w:r w:rsidRPr="00B401FF">
        <w:rPr>
          <w:rFonts w:ascii="Arial" w:hAnsi="Arial" w:cs="Arial"/>
          <w:bCs/>
          <w:i/>
        </w:rPr>
        <w:t xml:space="preserve">, </w:t>
      </w:r>
      <w:r w:rsidR="00CA54ED">
        <w:rPr>
          <w:rFonts w:ascii="Arial" w:hAnsi="Arial" w:cs="Arial"/>
          <w:bCs/>
          <w:i/>
        </w:rPr>
        <w:t>dryckes</w:t>
      </w:r>
      <w:r w:rsidRPr="00B401FF">
        <w:rPr>
          <w:rFonts w:ascii="Arial" w:hAnsi="Arial" w:cs="Arial"/>
          <w:bCs/>
          <w:i/>
        </w:rPr>
        <w:t xml:space="preserve">importörer, bryggmästare och delikatessföretag. </w:t>
      </w:r>
    </w:p>
    <w:sectPr w:rsidR="00AC3C13" w:rsidRPr="00071761" w:rsidSect="006002B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panose1 w:val="02020400000000000000"/>
    <w:charset w:val="80"/>
    <w:family w:val="roman"/>
    <w:notTrueType/>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571667"/>
    <w:multiLevelType w:val="multilevel"/>
    <w:tmpl w:val="1EEC8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0748"/>
    <w:rsid w:val="00020AF7"/>
    <w:rsid w:val="00037723"/>
    <w:rsid w:val="00071761"/>
    <w:rsid w:val="000D22F1"/>
    <w:rsid w:val="000E3C61"/>
    <w:rsid w:val="000E4162"/>
    <w:rsid w:val="00100DDC"/>
    <w:rsid w:val="001159E8"/>
    <w:rsid w:val="00140D23"/>
    <w:rsid w:val="001776E2"/>
    <w:rsid w:val="001A586D"/>
    <w:rsid w:val="001B47C8"/>
    <w:rsid w:val="001B5891"/>
    <w:rsid w:val="00221A3E"/>
    <w:rsid w:val="00256A9C"/>
    <w:rsid w:val="002624F1"/>
    <w:rsid w:val="002640B2"/>
    <w:rsid w:val="00273783"/>
    <w:rsid w:val="00275384"/>
    <w:rsid w:val="0028005C"/>
    <w:rsid w:val="00280539"/>
    <w:rsid w:val="002A26F9"/>
    <w:rsid w:val="002B3E02"/>
    <w:rsid w:val="002D4505"/>
    <w:rsid w:val="00313700"/>
    <w:rsid w:val="00361EDB"/>
    <w:rsid w:val="003663A4"/>
    <w:rsid w:val="00371B75"/>
    <w:rsid w:val="0038210E"/>
    <w:rsid w:val="003848E1"/>
    <w:rsid w:val="00412738"/>
    <w:rsid w:val="0043496D"/>
    <w:rsid w:val="00451CCC"/>
    <w:rsid w:val="00460D4D"/>
    <w:rsid w:val="004655EE"/>
    <w:rsid w:val="00473966"/>
    <w:rsid w:val="00482C5B"/>
    <w:rsid w:val="004C5339"/>
    <w:rsid w:val="00517E11"/>
    <w:rsid w:val="00522879"/>
    <w:rsid w:val="00557CE8"/>
    <w:rsid w:val="00560C40"/>
    <w:rsid w:val="0058132D"/>
    <w:rsid w:val="005840B9"/>
    <w:rsid w:val="005A1C05"/>
    <w:rsid w:val="005A70E4"/>
    <w:rsid w:val="005A765E"/>
    <w:rsid w:val="005B2956"/>
    <w:rsid w:val="005C4123"/>
    <w:rsid w:val="006002BF"/>
    <w:rsid w:val="00664CF4"/>
    <w:rsid w:val="00687A6A"/>
    <w:rsid w:val="006A287D"/>
    <w:rsid w:val="006D7243"/>
    <w:rsid w:val="006E305A"/>
    <w:rsid w:val="006F0A53"/>
    <w:rsid w:val="0070477D"/>
    <w:rsid w:val="0071151F"/>
    <w:rsid w:val="0071465A"/>
    <w:rsid w:val="00714F4A"/>
    <w:rsid w:val="007344D4"/>
    <w:rsid w:val="007A59B0"/>
    <w:rsid w:val="007C145F"/>
    <w:rsid w:val="007D2324"/>
    <w:rsid w:val="007F5A05"/>
    <w:rsid w:val="00815182"/>
    <w:rsid w:val="008322FD"/>
    <w:rsid w:val="008370A2"/>
    <w:rsid w:val="00847C89"/>
    <w:rsid w:val="00854511"/>
    <w:rsid w:val="00856862"/>
    <w:rsid w:val="008701AB"/>
    <w:rsid w:val="00870502"/>
    <w:rsid w:val="0088121C"/>
    <w:rsid w:val="008B6694"/>
    <w:rsid w:val="008D463E"/>
    <w:rsid w:val="008F23FE"/>
    <w:rsid w:val="008F25FE"/>
    <w:rsid w:val="00904616"/>
    <w:rsid w:val="00936099"/>
    <w:rsid w:val="00946E57"/>
    <w:rsid w:val="00970CB4"/>
    <w:rsid w:val="00980CA9"/>
    <w:rsid w:val="00981EA6"/>
    <w:rsid w:val="00996EC9"/>
    <w:rsid w:val="009A5971"/>
    <w:rsid w:val="009C3C2B"/>
    <w:rsid w:val="009C4981"/>
    <w:rsid w:val="009F1EA1"/>
    <w:rsid w:val="009F3E5C"/>
    <w:rsid w:val="009F4BAE"/>
    <w:rsid w:val="00A1432E"/>
    <w:rsid w:val="00A602FE"/>
    <w:rsid w:val="00A65061"/>
    <w:rsid w:val="00A91B71"/>
    <w:rsid w:val="00A927DD"/>
    <w:rsid w:val="00A94B6D"/>
    <w:rsid w:val="00AA2608"/>
    <w:rsid w:val="00AA39F1"/>
    <w:rsid w:val="00AB7DB2"/>
    <w:rsid w:val="00AC3C13"/>
    <w:rsid w:val="00AD6B00"/>
    <w:rsid w:val="00B3167D"/>
    <w:rsid w:val="00B401FF"/>
    <w:rsid w:val="00B43E97"/>
    <w:rsid w:val="00B7658C"/>
    <w:rsid w:val="00B767D1"/>
    <w:rsid w:val="00BB1965"/>
    <w:rsid w:val="00BB76C9"/>
    <w:rsid w:val="00BC38F2"/>
    <w:rsid w:val="00BC4805"/>
    <w:rsid w:val="00BD61E8"/>
    <w:rsid w:val="00BE04B8"/>
    <w:rsid w:val="00BF44B8"/>
    <w:rsid w:val="00BF4EE4"/>
    <w:rsid w:val="00C45C1F"/>
    <w:rsid w:val="00C51D43"/>
    <w:rsid w:val="00C562AA"/>
    <w:rsid w:val="00C620F4"/>
    <w:rsid w:val="00C642E9"/>
    <w:rsid w:val="00C64CBB"/>
    <w:rsid w:val="00C9725E"/>
    <w:rsid w:val="00CA54ED"/>
    <w:rsid w:val="00CD0546"/>
    <w:rsid w:val="00D21B2E"/>
    <w:rsid w:val="00D248A4"/>
    <w:rsid w:val="00D26825"/>
    <w:rsid w:val="00D35B8B"/>
    <w:rsid w:val="00D404B1"/>
    <w:rsid w:val="00D61003"/>
    <w:rsid w:val="00D6769B"/>
    <w:rsid w:val="00D86A00"/>
    <w:rsid w:val="00DA2F91"/>
    <w:rsid w:val="00DF0748"/>
    <w:rsid w:val="00E22C59"/>
    <w:rsid w:val="00E62366"/>
    <w:rsid w:val="00E72FCB"/>
    <w:rsid w:val="00E95CB0"/>
    <w:rsid w:val="00EB4496"/>
    <w:rsid w:val="00F01141"/>
    <w:rsid w:val="00F27852"/>
    <w:rsid w:val="00F464E3"/>
    <w:rsid w:val="00F505C8"/>
    <w:rsid w:val="00FA30E5"/>
    <w:rsid w:val="00FD4E35"/>
    <w:rsid w:val="00FE4A44"/>
    <w:rsid w:val="00FF1CA7"/>
    <w:rsid w:val="00FF6730"/>
    <w:rsid w:val="421DADF7"/>
    <w:rsid w:val="71C1C201"/>
    <w:rsid w:val="73A5D549"/>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D8AAA"/>
  <w14:defaultImageDpi w14:val="32767"/>
  <w15:chartTrackingRefBased/>
  <w15:docId w15:val="{98206937-DA2C-41EC-B556-FA70B341B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451CCC"/>
    <w:rPr>
      <w:rFonts w:ascii="Times New Roman" w:eastAsia="Times New Roman" w:hAnsi="Times New Roman" w:cs="Times New Roman"/>
      <w:lang w:eastAsia="sv-SE"/>
    </w:rPr>
  </w:style>
  <w:style w:type="paragraph" w:styleId="Rubrik1">
    <w:name w:val="heading 1"/>
    <w:basedOn w:val="Normal"/>
    <w:next w:val="Normal"/>
    <w:link w:val="Rubrik1Char"/>
    <w:uiPriority w:val="9"/>
    <w:qFormat/>
    <w:rsid w:val="00A1432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Rubrik3">
    <w:name w:val="heading 3"/>
    <w:basedOn w:val="Normal"/>
    <w:next w:val="Normal"/>
    <w:link w:val="Rubrik3Char"/>
    <w:uiPriority w:val="9"/>
    <w:semiHidden/>
    <w:unhideWhenUsed/>
    <w:qFormat/>
    <w:rsid w:val="008B6694"/>
    <w:pPr>
      <w:keepNext/>
      <w:keepLines/>
      <w:spacing w:before="40"/>
      <w:outlineLvl w:val="2"/>
    </w:pPr>
    <w:rPr>
      <w:rFonts w:asciiTheme="majorHAnsi" w:eastAsiaTheme="majorEastAsia" w:hAnsiTheme="majorHAnsi" w:cstheme="majorBidi"/>
      <w:color w:val="1F4D78" w:themeColor="accent1" w:themeShade="7F"/>
    </w:rPr>
  </w:style>
  <w:style w:type="paragraph" w:styleId="Rubrik5">
    <w:name w:val="heading 5"/>
    <w:basedOn w:val="Normal"/>
    <w:next w:val="Normal"/>
    <w:link w:val="Rubrik5Char"/>
    <w:uiPriority w:val="9"/>
    <w:semiHidden/>
    <w:unhideWhenUsed/>
    <w:qFormat/>
    <w:rsid w:val="00A1432E"/>
    <w:pPr>
      <w:keepNext/>
      <w:keepLines/>
      <w:spacing w:before="40"/>
      <w:outlineLvl w:val="4"/>
    </w:pPr>
    <w:rPr>
      <w:rFonts w:asciiTheme="majorHAnsi" w:eastAsiaTheme="majorEastAsia" w:hAnsiTheme="majorHAnsi" w:cstheme="majorBidi"/>
      <w:color w:val="2E74B5"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BC4805"/>
    <w:rPr>
      <w:color w:val="0563C1" w:themeColor="hyperlink"/>
      <w:u w:val="single"/>
    </w:rPr>
  </w:style>
  <w:style w:type="paragraph" w:styleId="Ballongtext">
    <w:name w:val="Balloon Text"/>
    <w:basedOn w:val="Normal"/>
    <w:link w:val="BallongtextChar"/>
    <w:uiPriority w:val="99"/>
    <w:semiHidden/>
    <w:unhideWhenUsed/>
    <w:rsid w:val="00B7658C"/>
    <w:rPr>
      <w:sz w:val="18"/>
      <w:szCs w:val="18"/>
    </w:rPr>
  </w:style>
  <w:style w:type="character" w:customStyle="1" w:styleId="BallongtextChar">
    <w:name w:val="Ballongtext Char"/>
    <w:basedOn w:val="Standardstycketeckensnitt"/>
    <w:link w:val="Ballongtext"/>
    <w:uiPriority w:val="99"/>
    <w:semiHidden/>
    <w:rsid w:val="00B7658C"/>
    <w:rPr>
      <w:rFonts w:ascii="Times New Roman" w:eastAsia="Times New Roman" w:hAnsi="Times New Roman" w:cs="Times New Roman"/>
      <w:sz w:val="18"/>
      <w:szCs w:val="18"/>
      <w:lang w:eastAsia="sv-SE"/>
    </w:rPr>
  </w:style>
  <w:style w:type="character" w:customStyle="1" w:styleId="Rubrik5Char">
    <w:name w:val="Rubrik 5 Char"/>
    <w:basedOn w:val="Standardstycketeckensnitt"/>
    <w:link w:val="Rubrik5"/>
    <w:uiPriority w:val="9"/>
    <w:semiHidden/>
    <w:rsid w:val="00A1432E"/>
    <w:rPr>
      <w:rFonts w:asciiTheme="majorHAnsi" w:eastAsiaTheme="majorEastAsia" w:hAnsiTheme="majorHAnsi" w:cstheme="majorBidi"/>
      <w:color w:val="2E74B5" w:themeColor="accent1" w:themeShade="BF"/>
      <w:lang w:eastAsia="sv-SE"/>
    </w:rPr>
  </w:style>
  <w:style w:type="character" w:customStyle="1" w:styleId="Rubrik1Char">
    <w:name w:val="Rubrik 1 Char"/>
    <w:basedOn w:val="Standardstycketeckensnitt"/>
    <w:link w:val="Rubrik1"/>
    <w:uiPriority w:val="9"/>
    <w:rsid w:val="00A1432E"/>
    <w:rPr>
      <w:rFonts w:asciiTheme="majorHAnsi" w:eastAsiaTheme="majorEastAsia" w:hAnsiTheme="majorHAnsi" w:cstheme="majorBidi"/>
      <w:color w:val="2E74B5" w:themeColor="accent1" w:themeShade="BF"/>
      <w:sz w:val="32"/>
      <w:szCs w:val="32"/>
      <w:lang w:eastAsia="sv-SE"/>
    </w:rPr>
  </w:style>
  <w:style w:type="character" w:customStyle="1" w:styleId="Rubrik3Char">
    <w:name w:val="Rubrik 3 Char"/>
    <w:basedOn w:val="Standardstycketeckensnitt"/>
    <w:link w:val="Rubrik3"/>
    <w:uiPriority w:val="9"/>
    <w:semiHidden/>
    <w:rsid w:val="008B6694"/>
    <w:rPr>
      <w:rFonts w:asciiTheme="majorHAnsi" w:eastAsiaTheme="majorEastAsia" w:hAnsiTheme="majorHAnsi" w:cstheme="majorBidi"/>
      <w:color w:val="1F4D78" w:themeColor="accent1" w:themeShade="7F"/>
      <w:lang w:eastAsia="sv-SE"/>
    </w:rPr>
  </w:style>
  <w:style w:type="paragraph" w:styleId="Normalwebb">
    <w:name w:val="Normal (Web)"/>
    <w:basedOn w:val="Normal"/>
    <w:uiPriority w:val="99"/>
    <w:semiHidden/>
    <w:unhideWhenUsed/>
    <w:rsid w:val="00F278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49077">
      <w:bodyDiv w:val="1"/>
      <w:marLeft w:val="0"/>
      <w:marRight w:val="0"/>
      <w:marTop w:val="0"/>
      <w:marBottom w:val="0"/>
      <w:divBdr>
        <w:top w:val="none" w:sz="0" w:space="0" w:color="auto"/>
        <w:left w:val="none" w:sz="0" w:space="0" w:color="auto"/>
        <w:bottom w:val="none" w:sz="0" w:space="0" w:color="auto"/>
        <w:right w:val="none" w:sz="0" w:space="0" w:color="auto"/>
      </w:divBdr>
    </w:div>
    <w:div w:id="86847429">
      <w:bodyDiv w:val="1"/>
      <w:marLeft w:val="0"/>
      <w:marRight w:val="0"/>
      <w:marTop w:val="0"/>
      <w:marBottom w:val="0"/>
      <w:divBdr>
        <w:top w:val="none" w:sz="0" w:space="0" w:color="auto"/>
        <w:left w:val="none" w:sz="0" w:space="0" w:color="auto"/>
        <w:bottom w:val="none" w:sz="0" w:space="0" w:color="auto"/>
        <w:right w:val="none" w:sz="0" w:space="0" w:color="auto"/>
      </w:divBdr>
    </w:div>
    <w:div w:id="92747857">
      <w:bodyDiv w:val="1"/>
      <w:marLeft w:val="0"/>
      <w:marRight w:val="0"/>
      <w:marTop w:val="0"/>
      <w:marBottom w:val="0"/>
      <w:divBdr>
        <w:top w:val="none" w:sz="0" w:space="0" w:color="auto"/>
        <w:left w:val="none" w:sz="0" w:space="0" w:color="auto"/>
        <w:bottom w:val="none" w:sz="0" w:space="0" w:color="auto"/>
        <w:right w:val="none" w:sz="0" w:space="0" w:color="auto"/>
      </w:divBdr>
    </w:div>
    <w:div w:id="177546824">
      <w:bodyDiv w:val="1"/>
      <w:marLeft w:val="0"/>
      <w:marRight w:val="0"/>
      <w:marTop w:val="0"/>
      <w:marBottom w:val="0"/>
      <w:divBdr>
        <w:top w:val="none" w:sz="0" w:space="0" w:color="auto"/>
        <w:left w:val="none" w:sz="0" w:space="0" w:color="auto"/>
        <w:bottom w:val="none" w:sz="0" w:space="0" w:color="auto"/>
        <w:right w:val="none" w:sz="0" w:space="0" w:color="auto"/>
      </w:divBdr>
    </w:div>
    <w:div w:id="233666499">
      <w:bodyDiv w:val="1"/>
      <w:marLeft w:val="0"/>
      <w:marRight w:val="0"/>
      <w:marTop w:val="0"/>
      <w:marBottom w:val="0"/>
      <w:divBdr>
        <w:top w:val="none" w:sz="0" w:space="0" w:color="auto"/>
        <w:left w:val="none" w:sz="0" w:space="0" w:color="auto"/>
        <w:bottom w:val="none" w:sz="0" w:space="0" w:color="auto"/>
        <w:right w:val="none" w:sz="0" w:space="0" w:color="auto"/>
      </w:divBdr>
    </w:div>
    <w:div w:id="242909129">
      <w:bodyDiv w:val="1"/>
      <w:marLeft w:val="0"/>
      <w:marRight w:val="0"/>
      <w:marTop w:val="0"/>
      <w:marBottom w:val="0"/>
      <w:divBdr>
        <w:top w:val="none" w:sz="0" w:space="0" w:color="auto"/>
        <w:left w:val="none" w:sz="0" w:space="0" w:color="auto"/>
        <w:bottom w:val="none" w:sz="0" w:space="0" w:color="auto"/>
        <w:right w:val="none" w:sz="0" w:space="0" w:color="auto"/>
      </w:divBdr>
    </w:div>
    <w:div w:id="347026642">
      <w:bodyDiv w:val="1"/>
      <w:marLeft w:val="0"/>
      <w:marRight w:val="0"/>
      <w:marTop w:val="0"/>
      <w:marBottom w:val="0"/>
      <w:divBdr>
        <w:top w:val="none" w:sz="0" w:space="0" w:color="auto"/>
        <w:left w:val="none" w:sz="0" w:space="0" w:color="auto"/>
        <w:bottom w:val="none" w:sz="0" w:space="0" w:color="auto"/>
        <w:right w:val="none" w:sz="0" w:space="0" w:color="auto"/>
      </w:divBdr>
    </w:div>
    <w:div w:id="400324291">
      <w:bodyDiv w:val="1"/>
      <w:marLeft w:val="0"/>
      <w:marRight w:val="0"/>
      <w:marTop w:val="0"/>
      <w:marBottom w:val="0"/>
      <w:divBdr>
        <w:top w:val="none" w:sz="0" w:space="0" w:color="auto"/>
        <w:left w:val="none" w:sz="0" w:space="0" w:color="auto"/>
        <w:bottom w:val="none" w:sz="0" w:space="0" w:color="auto"/>
        <w:right w:val="none" w:sz="0" w:space="0" w:color="auto"/>
      </w:divBdr>
    </w:div>
    <w:div w:id="406464582">
      <w:bodyDiv w:val="1"/>
      <w:marLeft w:val="0"/>
      <w:marRight w:val="0"/>
      <w:marTop w:val="0"/>
      <w:marBottom w:val="0"/>
      <w:divBdr>
        <w:top w:val="none" w:sz="0" w:space="0" w:color="auto"/>
        <w:left w:val="none" w:sz="0" w:space="0" w:color="auto"/>
        <w:bottom w:val="none" w:sz="0" w:space="0" w:color="auto"/>
        <w:right w:val="none" w:sz="0" w:space="0" w:color="auto"/>
      </w:divBdr>
    </w:div>
    <w:div w:id="421725342">
      <w:bodyDiv w:val="1"/>
      <w:marLeft w:val="0"/>
      <w:marRight w:val="0"/>
      <w:marTop w:val="0"/>
      <w:marBottom w:val="0"/>
      <w:divBdr>
        <w:top w:val="none" w:sz="0" w:space="0" w:color="auto"/>
        <w:left w:val="none" w:sz="0" w:space="0" w:color="auto"/>
        <w:bottom w:val="none" w:sz="0" w:space="0" w:color="auto"/>
        <w:right w:val="none" w:sz="0" w:space="0" w:color="auto"/>
      </w:divBdr>
    </w:div>
    <w:div w:id="483931967">
      <w:bodyDiv w:val="1"/>
      <w:marLeft w:val="0"/>
      <w:marRight w:val="0"/>
      <w:marTop w:val="0"/>
      <w:marBottom w:val="0"/>
      <w:divBdr>
        <w:top w:val="none" w:sz="0" w:space="0" w:color="auto"/>
        <w:left w:val="none" w:sz="0" w:space="0" w:color="auto"/>
        <w:bottom w:val="none" w:sz="0" w:space="0" w:color="auto"/>
        <w:right w:val="none" w:sz="0" w:space="0" w:color="auto"/>
      </w:divBdr>
    </w:div>
    <w:div w:id="512455267">
      <w:bodyDiv w:val="1"/>
      <w:marLeft w:val="0"/>
      <w:marRight w:val="0"/>
      <w:marTop w:val="0"/>
      <w:marBottom w:val="0"/>
      <w:divBdr>
        <w:top w:val="none" w:sz="0" w:space="0" w:color="auto"/>
        <w:left w:val="none" w:sz="0" w:space="0" w:color="auto"/>
        <w:bottom w:val="none" w:sz="0" w:space="0" w:color="auto"/>
        <w:right w:val="none" w:sz="0" w:space="0" w:color="auto"/>
      </w:divBdr>
    </w:div>
    <w:div w:id="520818372">
      <w:bodyDiv w:val="1"/>
      <w:marLeft w:val="0"/>
      <w:marRight w:val="0"/>
      <w:marTop w:val="0"/>
      <w:marBottom w:val="0"/>
      <w:divBdr>
        <w:top w:val="none" w:sz="0" w:space="0" w:color="auto"/>
        <w:left w:val="none" w:sz="0" w:space="0" w:color="auto"/>
        <w:bottom w:val="none" w:sz="0" w:space="0" w:color="auto"/>
        <w:right w:val="none" w:sz="0" w:space="0" w:color="auto"/>
      </w:divBdr>
    </w:div>
    <w:div w:id="564147943">
      <w:bodyDiv w:val="1"/>
      <w:marLeft w:val="0"/>
      <w:marRight w:val="0"/>
      <w:marTop w:val="0"/>
      <w:marBottom w:val="0"/>
      <w:divBdr>
        <w:top w:val="none" w:sz="0" w:space="0" w:color="auto"/>
        <w:left w:val="none" w:sz="0" w:space="0" w:color="auto"/>
        <w:bottom w:val="none" w:sz="0" w:space="0" w:color="auto"/>
        <w:right w:val="none" w:sz="0" w:space="0" w:color="auto"/>
      </w:divBdr>
    </w:div>
    <w:div w:id="619529236">
      <w:bodyDiv w:val="1"/>
      <w:marLeft w:val="0"/>
      <w:marRight w:val="0"/>
      <w:marTop w:val="0"/>
      <w:marBottom w:val="0"/>
      <w:divBdr>
        <w:top w:val="none" w:sz="0" w:space="0" w:color="auto"/>
        <w:left w:val="none" w:sz="0" w:space="0" w:color="auto"/>
        <w:bottom w:val="none" w:sz="0" w:space="0" w:color="auto"/>
        <w:right w:val="none" w:sz="0" w:space="0" w:color="auto"/>
      </w:divBdr>
    </w:div>
    <w:div w:id="620233978">
      <w:bodyDiv w:val="1"/>
      <w:marLeft w:val="0"/>
      <w:marRight w:val="0"/>
      <w:marTop w:val="0"/>
      <w:marBottom w:val="0"/>
      <w:divBdr>
        <w:top w:val="none" w:sz="0" w:space="0" w:color="auto"/>
        <w:left w:val="none" w:sz="0" w:space="0" w:color="auto"/>
        <w:bottom w:val="none" w:sz="0" w:space="0" w:color="auto"/>
        <w:right w:val="none" w:sz="0" w:space="0" w:color="auto"/>
      </w:divBdr>
    </w:div>
    <w:div w:id="642807196">
      <w:bodyDiv w:val="1"/>
      <w:marLeft w:val="0"/>
      <w:marRight w:val="0"/>
      <w:marTop w:val="0"/>
      <w:marBottom w:val="0"/>
      <w:divBdr>
        <w:top w:val="none" w:sz="0" w:space="0" w:color="auto"/>
        <w:left w:val="none" w:sz="0" w:space="0" w:color="auto"/>
        <w:bottom w:val="none" w:sz="0" w:space="0" w:color="auto"/>
        <w:right w:val="none" w:sz="0" w:space="0" w:color="auto"/>
      </w:divBdr>
    </w:div>
    <w:div w:id="711685276">
      <w:bodyDiv w:val="1"/>
      <w:marLeft w:val="0"/>
      <w:marRight w:val="0"/>
      <w:marTop w:val="0"/>
      <w:marBottom w:val="0"/>
      <w:divBdr>
        <w:top w:val="none" w:sz="0" w:space="0" w:color="auto"/>
        <w:left w:val="none" w:sz="0" w:space="0" w:color="auto"/>
        <w:bottom w:val="none" w:sz="0" w:space="0" w:color="auto"/>
        <w:right w:val="none" w:sz="0" w:space="0" w:color="auto"/>
      </w:divBdr>
    </w:div>
    <w:div w:id="791896676">
      <w:bodyDiv w:val="1"/>
      <w:marLeft w:val="0"/>
      <w:marRight w:val="0"/>
      <w:marTop w:val="0"/>
      <w:marBottom w:val="0"/>
      <w:divBdr>
        <w:top w:val="none" w:sz="0" w:space="0" w:color="auto"/>
        <w:left w:val="none" w:sz="0" w:space="0" w:color="auto"/>
        <w:bottom w:val="none" w:sz="0" w:space="0" w:color="auto"/>
        <w:right w:val="none" w:sz="0" w:space="0" w:color="auto"/>
      </w:divBdr>
    </w:div>
    <w:div w:id="814176464">
      <w:bodyDiv w:val="1"/>
      <w:marLeft w:val="0"/>
      <w:marRight w:val="0"/>
      <w:marTop w:val="0"/>
      <w:marBottom w:val="0"/>
      <w:divBdr>
        <w:top w:val="none" w:sz="0" w:space="0" w:color="auto"/>
        <w:left w:val="none" w:sz="0" w:space="0" w:color="auto"/>
        <w:bottom w:val="none" w:sz="0" w:space="0" w:color="auto"/>
        <w:right w:val="none" w:sz="0" w:space="0" w:color="auto"/>
      </w:divBdr>
    </w:div>
    <w:div w:id="918519289">
      <w:bodyDiv w:val="1"/>
      <w:marLeft w:val="0"/>
      <w:marRight w:val="0"/>
      <w:marTop w:val="0"/>
      <w:marBottom w:val="0"/>
      <w:divBdr>
        <w:top w:val="none" w:sz="0" w:space="0" w:color="auto"/>
        <w:left w:val="none" w:sz="0" w:space="0" w:color="auto"/>
        <w:bottom w:val="none" w:sz="0" w:space="0" w:color="auto"/>
        <w:right w:val="none" w:sz="0" w:space="0" w:color="auto"/>
      </w:divBdr>
    </w:div>
    <w:div w:id="979307435">
      <w:bodyDiv w:val="1"/>
      <w:marLeft w:val="0"/>
      <w:marRight w:val="0"/>
      <w:marTop w:val="0"/>
      <w:marBottom w:val="0"/>
      <w:divBdr>
        <w:top w:val="none" w:sz="0" w:space="0" w:color="auto"/>
        <w:left w:val="none" w:sz="0" w:space="0" w:color="auto"/>
        <w:bottom w:val="none" w:sz="0" w:space="0" w:color="auto"/>
        <w:right w:val="none" w:sz="0" w:space="0" w:color="auto"/>
      </w:divBdr>
    </w:div>
    <w:div w:id="1029834398">
      <w:bodyDiv w:val="1"/>
      <w:marLeft w:val="0"/>
      <w:marRight w:val="0"/>
      <w:marTop w:val="0"/>
      <w:marBottom w:val="0"/>
      <w:divBdr>
        <w:top w:val="none" w:sz="0" w:space="0" w:color="auto"/>
        <w:left w:val="none" w:sz="0" w:space="0" w:color="auto"/>
        <w:bottom w:val="none" w:sz="0" w:space="0" w:color="auto"/>
        <w:right w:val="none" w:sz="0" w:space="0" w:color="auto"/>
      </w:divBdr>
    </w:div>
    <w:div w:id="1049501929">
      <w:bodyDiv w:val="1"/>
      <w:marLeft w:val="0"/>
      <w:marRight w:val="0"/>
      <w:marTop w:val="0"/>
      <w:marBottom w:val="0"/>
      <w:divBdr>
        <w:top w:val="none" w:sz="0" w:space="0" w:color="auto"/>
        <w:left w:val="none" w:sz="0" w:space="0" w:color="auto"/>
        <w:bottom w:val="none" w:sz="0" w:space="0" w:color="auto"/>
        <w:right w:val="none" w:sz="0" w:space="0" w:color="auto"/>
      </w:divBdr>
    </w:div>
    <w:div w:id="1062555670">
      <w:bodyDiv w:val="1"/>
      <w:marLeft w:val="0"/>
      <w:marRight w:val="0"/>
      <w:marTop w:val="0"/>
      <w:marBottom w:val="0"/>
      <w:divBdr>
        <w:top w:val="none" w:sz="0" w:space="0" w:color="auto"/>
        <w:left w:val="none" w:sz="0" w:space="0" w:color="auto"/>
        <w:bottom w:val="none" w:sz="0" w:space="0" w:color="auto"/>
        <w:right w:val="none" w:sz="0" w:space="0" w:color="auto"/>
      </w:divBdr>
    </w:div>
    <w:div w:id="1073040564">
      <w:bodyDiv w:val="1"/>
      <w:marLeft w:val="0"/>
      <w:marRight w:val="0"/>
      <w:marTop w:val="0"/>
      <w:marBottom w:val="0"/>
      <w:divBdr>
        <w:top w:val="none" w:sz="0" w:space="0" w:color="auto"/>
        <w:left w:val="none" w:sz="0" w:space="0" w:color="auto"/>
        <w:bottom w:val="none" w:sz="0" w:space="0" w:color="auto"/>
        <w:right w:val="none" w:sz="0" w:space="0" w:color="auto"/>
      </w:divBdr>
    </w:div>
    <w:div w:id="1100947530">
      <w:bodyDiv w:val="1"/>
      <w:marLeft w:val="0"/>
      <w:marRight w:val="0"/>
      <w:marTop w:val="0"/>
      <w:marBottom w:val="0"/>
      <w:divBdr>
        <w:top w:val="none" w:sz="0" w:space="0" w:color="auto"/>
        <w:left w:val="none" w:sz="0" w:space="0" w:color="auto"/>
        <w:bottom w:val="none" w:sz="0" w:space="0" w:color="auto"/>
        <w:right w:val="none" w:sz="0" w:space="0" w:color="auto"/>
      </w:divBdr>
    </w:div>
    <w:div w:id="1119834298">
      <w:bodyDiv w:val="1"/>
      <w:marLeft w:val="0"/>
      <w:marRight w:val="0"/>
      <w:marTop w:val="0"/>
      <w:marBottom w:val="0"/>
      <w:divBdr>
        <w:top w:val="none" w:sz="0" w:space="0" w:color="auto"/>
        <w:left w:val="none" w:sz="0" w:space="0" w:color="auto"/>
        <w:bottom w:val="none" w:sz="0" w:space="0" w:color="auto"/>
        <w:right w:val="none" w:sz="0" w:space="0" w:color="auto"/>
      </w:divBdr>
    </w:div>
    <w:div w:id="1122456786">
      <w:bodyDiv w:val="1"/>
      <w:marLeft w:val="0"/>
      <w:marRight w:val="0"/>
      <w:marTop w:val="0"/>
      <w:marBottom w:val="0"/>
      <w:divBdr>
        <w:top w:val="none" w:sz="0" w:space="0" w:color="auto"/>
        <w:left w:val="none" w:sz="0" w:space="0" w:color="auto"/>
        <w:bottom w:val="none" w:sz="0" w:space="0" w:color="auto"/>
        <w:right w:val="none" w:sz="0" w:space="0" w:color="auto"/>
      </w:divBdr>
      <w:divsChild>
        <w:div w:id="581524575">
          <w:marLeft w:val="0"/>
          <w:marRight w:val="0"/>
          <w:marTop w:val="0"/>
          <w:marBottom w:val="0"/>
          <w:divBdr>
            <w:top w:val="none" w:sz="0" w:space="0" w:color="auto"/>
            <w:left w:val="none" w:sz="0" w:space="0" w:color="auto"/>
            <w:bottom w:val="none" w:sz="0" w:space="0" w:color="auto"/>
            <w:right w:val="none" w:sz="0" w:space="0" w:color="auto"/>
          </w:divBdr>
        </w:div>
        <w:div w:id="1074741157">
          <w:marLeft w:val="0"/>
          <w:marRight w:val="0"/>
          <w:marTop w:val="0"/>
          <w:marBottom w:val="0"/>
          <w:divBdr>
            <w:top w:val="none" w:sz="0" w:space="0" w:color="auto"/>
            <w:left w:val="none" w:sz="0" w:space="0" w:color="auto"/>
            <w:bottom w:val="none" w:sz="0" w:space="0" w:color="auto"/>
            <w:right w:val="none" w:sz="0" w:space="0" w:color="auto"/>
          </w:divBdr>
        </w:div>
      </w:divsChild>
    </w:div>
    <w:div w:id="1127235072">
      <w:bodyDiv w:val="1"/>
      <w:marLeft w:val="0"/>
      <w:marRight w:val="0"/>
      <w:marTop w:val="0"/>
      <w:marBottom w:val="0"/>
      <w:divBdr>
        <w:top w:val="none" w:sz="0" w:space="0" w:color="auto"/>
        <w:left w:val="none" w:sz="0" w:space="0" w:color="auto"/>
        <w:bottom w:val="none" w:sz="0" w:space="0" w:color="auto"/>
        <w:right w:val="none" w:sz="0" w:space="0" w:color="auto"/>
      </w:divBdr>
    </w:div>
    <w:div w:id="1232614603">
      <w:bodyDiv w:val="1"/>
      <w:marLeft w:val="0"/>
      <w:marRight w:val="0"/>
      <w:marTop w:val="0"/>
      <w:marBottom w:val="0"/>
      <w:divBdr>
        <w:top w:val="none" w:sz="0" w:space="0" w:color="auto"/>
        <w:left w:val="none" w:sz="0" w:space="0" w:color="auto"/>
        <w:bottom w:val="none" w:sz="0" w:space="0" w:color="auto"/>
        <w:right w:val="none" w:sz="0" w:space="0" w:color="auto"/>
      </w:divBdr>
    </w:div>
    <w:div w:id="1331061670">
      <w:bodyDiv w:val="1"/>
      <w:marLeft w:val="0"/>
      <w:marRight w:val="0"/>
      <w:marTop w:val="0"/>
      <w:marBottom w:val="0"/>
      <w:divBdr>
        <w:top w:val="none" w:sz="0" w:space="0" w:color="auto"/>
        <w:left w:val="none" w:sz="0" w:space="0" w:color="auto"/>
        <w:bottom w:val="none" w:sz="0" w:space="0" w:color="auto"/>
        <w:right w:val="none" w:sz="0" w:space="0" w:color="auto"/>
      </w:divBdr>
    </w:div>
    <w:div w:id="1527450665">
      <w:bodyDiv w:val="1"/>
      <w:marLeft w:val="0"/>
      <w:marRight w:val="0"/>
      <w:marTop w:val="0"/>
      <w:marBottom w:val="0"/>
      <w:divBdr>
        <w:top w:val="none" w:sz="0" w:space="0" w:color="auto"/>
        <w:left w:val="none" w:sz="0" w:space="0" w:color="auto"/>
        <w:bottom w:val="none" w:sz="0" w:space="0" w:color="auto"/>
        <w:right w:val="none" w:sz="0" w:space="0" w:color="auto"/>
      </w:divBdr>
    </w:div>
    <w:div w:id="1551065406">
      <w:bodyDiv w:val="1"/>
      <w:marLeft w:val="0"/>
      <w:marRight w:val="0"/>
      <w:marTop w:val="0"/>
      <w:marBottom w:val="0"/>
      <w:divBdr>
        <w:top w:val="none" w:sz="0" w:space="0" w:color="auto"/>
        <w:left w:val="none" w:sz="0" w:space="0" w:color="auto"/>
        <w:bottom w:val="none" w:sz="0" w:space="0" w:color="auto"/>
        <w:right w:val="none" w:sz="0" w:space="0" w:color="auto"/>
      </w:divBdr>
    </w:div>
    <w:div w:id="1604797971">
      <w:bodyDiv w:val="1"/>
      <w:marLeft w:val="0"/>
      <w:marRight w:val="0"/>
      <w:marTop w:val="0"/>
      <w:marBottom w:val="0"/>
      <w:divBdr>
        <w:top w:val="none" w:sz="0" w:space="0" w:color="auto"/>
        <w:left w:val="none" w:sz="0" w:space="0" w:color="auto"/>
        <w:bottom w:val="none" w:sz="0" w:space="0" w:color="auto"/>
        <w:right w:val="none" w:sz="0" w:space="0" w:color="auto"/>
      </w:divBdr>
    </w:div>
    <w:div w:id="1612979429">
      <w:bodyDiv w:val="1"/>
      <w:marLeft w:val="0"/>
      <w:marRight w:val="0"/>
      <w:marTop w:val="0"/>
      <w:marBottom w:val="0"/>
      <w:divBdr>
        <w:top w:val="none" w:sz="0" w:space="0" w:color="auto"/>
        <w:left w:val="none" w:sz="0" w:space="0" w:color="auto"/>
        <w:bottom w:val="none" w:sz="0" w:space="0" w:color="auto"/>
        <w:right w:val="none" w:sz="0" w:space="0" w:color="auto"/>
      </w:divBdr>
    </w:div>
    <w:div w:id="1766488811">
      <w:bodyDiv w:val="1"/>
      <w:marLeft w:val="0"/>
      <w:marRight w:val="0"/>
      <w:marTop w:val="0"/>
      <w:marBottom w:val="0"/>
      <w:divBdr>
        <w:top w:val="none" w:sz="0" w:space="0" w:color="auto"/>
        <w:left w:val="none" w:sz="0" w:space="0" w:color="auto"/>
        <w:bottom w:val="none" w:sz="0" w:space="0" w:color="auto"/>
        <w:right w:val="none" w:sz="0" w:space="0" w:color="auto"/>
      </w:divBdr>
    </w:div>
    <w:div w:id="1769082246">
      <w:bodyDiv w:val="1"/>
      <w:marLeft w:val="0"/>
      <w:marRight w:val="0"/>
      <w:marTop w:val="0"/>
      <w:marBottom w:val="0"/>
      <w:divBdr>
        <w:top w:val="none" w:sz="0" w:space="0" w:color="auto"/>
        <w:left w:val="none" w:sz="0" w:space="0" w:color="auto"/>
        <w:bottom w:val="none" w:sz="0" w:space="0" w:color="auto"/>
        <w:right w:val="none" w:sz="0" w:space="0" w:color="auto"/>
      </w:divBdr>
      <w:divsChild>
        <w:div w:id="1080101596">
          <w:marLeft w:val="0"/>
          <w:marRight w:val="0"/>
          <w:marTop w:val="0"/>
          <w:marBottom w:val="0"/>
          <w:divBdr>
            <w:top w:val="none" w:sz="0" w:space="0" w:color="auto"/>
            <w:left w:val="none" w:sz="0" w:space="0" w:color="auto"/>
            <w:bottom w:val="none" w:sz="0" w:space="0" w:color="auto"/>
            <w:right w:val="none" w:sz="0" w:space="0" w:color="auto"/>
          </w:divBdr>
        </w:div>
        <w:div w:id="436370000">
          <w:marLeft w:val="0"/>
          <w:marRight w:val="0"/>
          <w:marTop w:val="0"/>
          <w:marBottom w:val="0"/>
          <w:divBdr>
            <w:top w:val="none" w:sz="0" w:space="0" w:color="auto"/>
            <w:left w:val="none" w:sz="0" w:space="0" w:color="auto"/>
            <w:bottom w:val="none" w:sz="0" w:space="0" w:color="auto"/>
            <w:right w:val="none" w:sz="0" w:space="0" w:color="auto"/>
          </w:divBdr>
        </w:div>
        <w:div w:id="160317422">
          <w:marLeft w:val="0"/>
          <w:marRight w:val="0"/>
          <w:marTop w:val="0"/>
          <w:marBottom w:val="0"/>
          <w:divBdr>
            <w:top w:val="none" w:sz="0" w:space="0" w:color="auto"/>
            <w:left w:val="none" w:sz="0" w:space="0" w:color="auto"/>
            <w:bottom w:val="none" w:sz="0" w:space="0" w:color="auto"/>
            <w:right w:val="none" w:sz="0" w:space="0" w:color="auto"/>
          </w:divBdr>
        </w:div>
        <w:div w:id="588660803">
          <w:marLeft w:val="0"/>
          <w:marRight w:val="0"/>
          <w:marTop w:val="0"/>
          <w:marBottom w:val="0"/>
          <w:divBdr>
            <w:top w:val="none" w:sz="0" w:space="0" w:color="auto"/>
            <w:left w:val="none" w:sz="0" w:space="0" w:color="auto"/>
            <w:bottom w:val="none" w:sz="0" w:space="0" w:color="auto"/>
            <w:right w:val="none" w:sz="0" w:space="0" w:color="auto"/>
          </w:divBdr>
        </w:div>
      </w:divsChild>
    </w:div>
    <w:div w:id="1818522855">
      <w:bodyDiv w:val="1"/>
      <w:marLeft w:val="0"/>
      <w:marRight w:val="0"/>
      <w:marTop w:val="0"/>
      <w:marBottom w:val="0"/>
      <w:divBdr>
        <w:top w:val="none" w:sz="0" w:space="0" w:color="auto"/>
        <w:left w:val="none" w:sz="0" w:space="0" w:color="auto"/>
        <w:bottom w:val="none" w:sz="0" w:space="0" w:color="auto"/>
        <w:right w:val="none" w:sz="0" w:space="0" w:color="auto"/>
      </w:divBdr>
    </w:div>
    <w:div w:id="1842625343">
      <w:bodyDiv w:val="1"/>
      <w:marLeft w:val="0"/>
      <w:marRight w:val="0"/>
      <w:marTop w:val="0"/>
      <w:marBottom w:val="0"/>
      <w:divBdr>
        <w:top w:val="none" w:sz="0" w:space="0" w:color="auto"/>
        <w:left w:val="none" w:sz="0" w:space="0" w:color="auto"/>
        <w:bottom w:val="none" w:sz="0" w:space="0" w:color="auto"/>
        <w:right w:val="none" w:sz="0" w:space="0" w:color="auto"/>
      </w:divBdr>
    </w:div>
    <w:div w:id="1964801272">
      <w:bodyDiv w:val="1"/>
      <w:marLeft w:val="0"/>
      <w:marRight w:val="0"/>
      <w:marTop w:val="0"/>
      <w:marBottom w:val="0"/>
      <w:divBdr>
        <w:top w:val="none" w:sz="0" w:space="0" w:color="auto"/>
        <w:left w:val="none" w:sz="0" w:space="0" w:color="auto"/>
        <w:bottom w:val="none" w:sz="0" w:space="0" w:color="auto"/>
        <w:right w:val="none" w:sz="0" w:space="0" w:color="auto"/>
      </w:divBdr>
    </w:div>
    <w:div w:id="2007007161">
      <w:bodyDiv w:val="1"/>
      <w:marLeft w:val="0"/>
      <w:marRight w:val="0"/>
      <w:marTop w:val="0"/>
      <w:marBottom w:val="0"/>
      <w:divBdr>
        <w:top w:val="none" w:sz="0" w:space="0" w:color="auto"/>
        <w:left w:val="none" w:sz="0" w:space="0" w:color="auto"/>
        <w:bottom w:val="none" w:sz="0" w:space="0" w:color="auto"/>
        <w:right w:val="none" w:sz="0" w:space="0" w:color="auto"/>
      </w:divBdr>
    </w:div>
    <w:div w:id="2008439562">
      <w:bodyDiv w:val="1"/>
      <w:marLeft w:val="0"/>
      <w:marRight w:val="0"/>
      <w:marTop w:val="0"/>
      <w:marBottom w:val="0"/>
      <w:divBdr>
        <w:top w:val="none" w:sz="0" w:space="0" w:color="auto"/>
        <w:left w:val="none" w:sz="0" w:space="0" w:color="auto"/>
        <w:bottom w:val="none" w:sz="0" w:space="0" w:color="auto"/>
        <w:right w:val="none" w:sz="0" w:space="0" w:color="auto"/>
      </w:divBdr>
      <w:divsChild>
        <w:div w:id="1864394328">
          <w:marLeft w:val="0"/>
          <w:marRight w:val="0"/>
          <w:marTop w:val="0"/>
          <w:marBottom w:val="0"/>
          <w:divBdr>
            <w:top w:val="none" w:sz="0" w:space="0" w:color="auto"/>
            <w:left w:val="none" w:sz="0" w:space="0" w:color="auto"/>
            <w:bottom w:val="none" w:sz="0" w:space="0" w:color="auto"/>
            <w:right w:val="none" w:sz="0" w:space="0" w:color="auto"/>
          </w:divBdr>
        </w:div>
        <w:div w:id="1887066231">
          <w:marLeft w:val="0"/>
          <w:marRight w:val="0"/>
          <w:marTop w:val="0"/>
          <w:marBottom w:val="0"/>
          <w:divBdr>
            <w:top w:val="none" w:sz="0" w:space="0" w:color="auto"/>
            <w:left w:val="none" w:sz="0" w:space="0" w:color="auto"/>
            <w:bottom w:val="none" w:sz="0" w:space="0" w:color="auto"/>
            <w:right w:val="none" w:sz="0" w:space="0" w:color="auto"/>
          </w:divBdr>
        </w:div>
      </w:divsChild>
    </w:div>
    <w:div w:id="2012641094">
      <w:bodyDiv w:val="1"/>
      <w:marLeft w:val="0"/>
      <w:marRight w:val="0"/>
      <w:marTop w:val="0"/>
      <w:marBottom w:val="0"/>
      <w:divBdr>
        <w:top w:val="none" w:sz="0" w:space="0" w:color="auto"/>
        <w:left w:val="none" w:sz="0" w:space="0" w:color="auto"/>
        <w:bottom w:val="none" w:sz="0" w:space="0" w:color="auto"/>
        <w:right w:val="none" w:sz="0" w:space="0" w:color="auto"/>
      </w:divBdr>
    </w:div>
    <w:div w:id="2042975165">
      <w:bodyDiv w:val="1"/>
      <w:marLeft w:val="0"/>
      <w:marRight w:val="0"/>
      <w:marTop w:val="0"/>
      <w:marBottom w:val="0"/>
      <w:divBdr>
        <w:top w:val="none" w:sz="0" w:space="0" w:color="auto"/>
        <w:left w:val="none" w:sz="0" w:space="0" w:color="auto"/>
        <w:bottom w:val="none" w:sz="0" w:space="0" w:color="auto"/>
        <w:right w:val="none" w:sz="0" w:space="0" w:color="auto"/>
      </w:divBdr>
    </w:div>
    <w:div w:id="2068337419">
      <w:bodyDiv w:val="1"/>
      <w:marLeft w:val="0"/>
      <w:marRight w:val="0"/>
      <w:marTop w:val="0"/>
      <w:marBottom w:val="0"/>
      <w:divBdr>
        <w:top w:val="none" w:sz="0" w:space="0" w:color="auto"/>
        <w:left w:val="none" w:sz="0" w:space="0" w:color="auto"/>
        <w:bottom w:val="none" w:sz="0" w:space="0" w:color="auto"/>
        <w:right w:val="none" w:sz="0" w:space="0" w:color="auto"/>
      </w:divBdr>
    </w:div>
    <w:div w:id="20940823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susanne.wikstrom@nolia.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2e4a56e0-31f2-45ef-ae20-7f7051b81ae5">
      <UserInfo>
        <DisplayName>Susanne Wikström</DisplayName>
        <AccountId>34</AccountId>
        <AccountType/>
      </UserInfo>
      <UserInfo>
        <DisplayName>Jonas Dahlberg</DisplayName>
        <AccountId>48</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2C8995668D47B9479B34C51D273C61DE" ma:contentTypeVersion="8" ma:contentTypeDescription="Skapa ett nytt dokument." ma:contentTypeScope="" ma:versionID="cb6ec1fb46b46992df555ecfd9eb04e4">
  <xsd:schema xmlns:xsd="http://www.w3.org/2001/XMLSchema" xmlns:xs="http://www.w3.org/2001/XMLSchema" xmlns:p="http://schemas.microsoft.com/office/2006/metadata/properties" xmlns:ns2="2e4a56e0-31f2-45ef-ae20-7f7051b81ae5" xmlns:ns3="ff0cb915-f341-49e0-8641-c54e07a042ef" targetNamespace="http://schemas.microsoft.com/office/2006/metadata/properties" ma:root="true" ma:fieldsID="c4657e95e8914094326372d603327b01" ns2:_="" ns3:_="">
    <xsd:import namespace="2e4a56e0-31f2-45ef-ae20-7f7051b81ae5"/>
    <xsd:import namespace="ff0cb915-f341-49e0-8641-c54e07a042e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4a56e0-31f2-45ef-ae20-7f7051b81ae5"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f0cb915-f341-49e0-8641-c54e07a042e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632D85B-D7F6-4C80-AF77-DFB096463761}">
  <ds:schemaRefs>
    <ds:schemaRef ds:uri="http://schemas.microsoft.com/office/2006/metadata/properties"/>
    <ds:schemaRef ds:uri="http://schemas.microsoft.com/office/infopath/2007/PartnerControls"/>
    <ds:schemaRef ds:uri="2e4a56e0-31f2-45ef-ae20-7f7051b81ae5"/>
  </ds:schemaRefs>
</ds:datastoreItem>
</file>

<file path=customXml/itemProps2.xml><?xml version="1.0" encoding="utf-8"?>
<ds:datastoreItem xmlns:ds="http://schemas.openxmlformats.org/officeDocument/2006/customXml" ds:itemID="{8897ED56-7245-464F-B110-CE0B3091E0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4a56e0-31f2-45ef-ae20-7f7051b81ae5"/>
    <ds:schemaRef ds:uri="ff0cb915-f341-49e0-8641-c54e07a042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405D66-8671-4672-98AE-136A5BE7AD2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418</Words>
  <Characters>2221</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Säfvenberg</dc:creator>
  <cp:keywords/>
  <dc:description/>
  <cp:lastModifiedBy>Erik Säfvenberg</cp:lastModifiedBy>
  <cp:revision>3</cp:revision>
  <cp:lastPrinted>2019-05-21T08:55:00Z</cp:lastPrinted>
  <dcterms:created xsi:type="dcterms:W3CDTF">2019-05-21T08:55:00Z</dcterms:created>
  <dcterms:modified xsi:type="dcterms:W3CDTF">2019-05-21T08:57:00Z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0x0101002C8995668D47B9479B34C51D273C61DE</vt:lpwstr>
  </property>
  <property fmtid="{D5CDD505-2E9C-101B-9397-08002B2CF9AE}" pid="3" name="AuthorIds_UIVersion_1024">
    <vt:lpwstr>31</vt:lpwstr>
  </property>
</Properties>
</file>