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51" w:rsidRPr="00CE5F5C" w:rsidRDefault="00607963">
      <w:pPr>
        <w:rPr>
          <w:sz w:val="28"/>
          <w:szCs w:val="28"/>
        </w:rPr>
      </w:pPr>
      <w:r w:rsidRPr="00CE5F5C">
        <w:rPr>
          <w:sz w:val="28"/>
          <w:szCs w:val="28"/>
        </w:rPr>
        <w:t>PRESS RELEASE</w:t>
      </w:r>
    </w:p>
    <w:p w:rsidR="00607963" w:rsidRPr="00CE5F5C" w:rsidRDefault="00607963">
      <w:pPr>
        <w:rPr>
          <w:b/>
        </w:rPr>
      </w:pPr>
      <w:r w:rsidRPr="00CE5F5C">
        <w:rPr>
          <w:b/>
        </w:rPr>
        <w:t>PARASOL Zenith – hög</w:t>
      </w:r>
      <w:r w:rsidR="00CE5F5C" w:rsidRPr="00CE5F5C">
        <w:rPr>
          <w:b/>
        </w:rPr>
        <w:t>re</w:t>
      </w:r>
      <w:r w:rsidRPr="00CE5F5C">
        <w:rPr>
          <w:b/>
        </w:rPr>
        <w:t xml:space="preserve"> kapacitet ger nya möjligheter</w:t>
      </w:r>
    </w:p>
    <w:p w:rsidR="001A5F4F" w:rsidRDefault="001A5F4F">
      <w:r w:rsidRPr="001A5F4F">
        <w:t xml:space="preserve">I och med introduktionen av PARASOL-serien år 2005 satte </w:t>
      </w:r>
      <w:proofErr w:type="spellStart"/>
      <w:r w:rsidRPr="001A5F4F">
        <w:t>Swegon</w:t>
      </w:r>
      <w:proofErr w:type="spellEnd"/>
      <w:r w:rsidRPr="001A5F4F">
        <w:t xml:space="preserve"> standarden för komfortmoduler. Kombinationen av fyrvägsblåsande ventilation och vattenburen värme och kyla blev uppskattad och sedan lanseringen har mer än 300 000 enheter installerats världen över. Nu introducerar </w:t>
      </w:r>
      <w:proofErr w:type="spellStart"/>
      <w:r w:rsidRPr="001A5F4F">
        <w:t>Swegon</w:t>
      </w:r>
      <w:proofErr w:type="spellEnd"/>
      <w:r w:rsidRPr="001A5F4F">
        <w:t xml:space="preserve"> PARASOL Zenith, en premiumserie med högre kylkapacitet och finesser som underlättar genom hela byggprocessen. </w:t>
      </w:r>
    </w:p>
    <w:p w:rsidR="008B0132" w:rsidRDefault="00607963">
      <w:r>
        <w:t xml:space="preserve">Att öka </w:t>
      </w:r>
      <w:r w:rsidR="008F2320">
        <w:t xml:space="preserve">en komfortmoduls kyl- och luftflödeskapacitet </w:t>
      </w:r>
      <w:r>
        <w:t xml:space="preserve">är inte svårt i sig, det svåra är att göra det med bibehållen komfort i rummet – utan drag eller oljud. Tack vare en ny plattform med dubbla luftutlopp, dubbelradiga värmeväxlare och dubbla dysrader inuti produkten, har </w:t>
      </w:r>
      <w:proofErr w:type="spellStart"/>
      <w:r>
        <w:t>Swegons</w:t>
      </w:r>
      <w:proofErr w:type="spellEnd"/>
      <w:r>
        <w:t xml:space="preserve"> PARASOL Zenith en unik förmåga att ventilera och </w:t>
      </w:r>
      <w:proofErr w:type="spellStart"/>
      <w:r>
        <w:t>klimatisera</w:t>
      </w:r>
      <w:proofErr w:type="spellEnd"/>
      <w:r>
        <w:t xml:space="preserve"> </w:t>
      </w:r>
      <w:r w:rsidR="00CE5F5C">
        <w:t>även sto</w:t>
      </w:r>
      <w:r w:rsidR="004F6D3E">
        <w:t xml:space="preserve">ra </w:t>
      </w:r>
      <w:r w:rsidR="008F2320">
        <w:t>och</w:t>
      </w:r>
      <w:r w:rsidR="004F6D3E">
        <w:t xml:space="preserve"> effektkrävande lokaler, </w:t>
      </w:r>
      <w:r>
        <w:t xml:space="preserve">utan </w:t>
      </w:r>
      <w:r w:rsidR="008F2320">
        <w:t>att tumma på komforten</w:t>
      </w:r>
      <w:r>
        <w:t>.</w:t>
      </w:r>
      <w:r w:rsidR="004F6D3E" w:rsidRPr="004F6D3E">
        <w:t xml:space="preserve"> </w:t>
      </w:r>
      <w:r w:rsidR="004F6D3E">
        <w:t xml:space="preserve">I serien ingår dessutom i en ny storlek, 1800 mm, med kapacitet nog att </w:t>
      </w:r>
      <w:proofErr w:type="spellStart"/>
      <w:r w:rsidR="004F6D3E">
        <w:t>klimatisera</w:t>
      </w:r>
      <w:proofErr w:type="spellEnd"/>
      <w:r w:rsidR="004F6D3E">
        <w:t xml:space="preserve"> upp till 40 m</w:t>
      </w:r>
      <w:r w:rsidR="004F6D3E" w:rsidRPr="008B0132">
        <w:rPr>
          <w:vertAlign w:val="superscript"/>
        </w:rPr>
        <w:t>2</w:t>
      </w:r>
      <w:r w:rsidR="004F6D3E">
        <w:t xml:space="preserve"> per enhet, vilket ofta innebär att antalet produkter per våningsplan kan reduceras och investeringskostnaderna sänkas</w:t>
      </w:r>
      <w:r w:rsidR="008F2320">
        <w:t>.</w:t>
      </w:r>
    </w:p>
    <w:p w:rsidR="00CC6454" w:rsidRDefault="008B0132">
      <w:r>
        <w:t xml:space="preserve">Produktchef Anders Eriksson </w:t>
      </w:r>
      <w:r w:rsidR="00CE5F5C">
        <w:t>fyller i</w:t>
      </w:r>
      <w:r>
        <w:t>: ”Den höga kapaciteten t</w:t>
      </w:r>
      <w:r w:rsidR="00607963">
        <w:t xml:space="preserve">illsammans med en unik förmåga att </w:t>
      </w:r>
      <w:r w:rsidR="004F6D3E">
        <w:t xml:space="preserve">fritt </w:t>
      </w:r>
      <w:r w:rsidR="00607963">
        <w:t>omfördela</w:t>
      </w:r>
      <w:r>
        <w:t xml:space="preserve"> luftspridningen</w:t>
      </w:r>
      <w:r w:rsidR="00607963">
        <w:t xml:space="preserve"> i rummet, symmetriskt eller</w:t>
      </w:r>
      <w:r w:rsidR="009F53F4">
        <w:t xml:space="preserve"> asymmetriskt, </w:t>
      </w:r>
      <w:r w:rsidR="00200C60">
        <w:t>g</w:t>
      </w:r>
      <w:r w:rsidR="00607963">
        <w:t xml:space="preserve">er </w:t>
      </w:r>
      <w:r>
        <w:t xml:space="preserve">fantastiska möjligheter att anpassa produkten utifrån </w:t>
      </w:r>
      <w:r w:rsidR="004F6D3E">
        <w:t>förändrade</w:t>
      </w:r>
      <w:r>
        <w:t xml:space="preserve"> behov i lokalerna</w:t>
      </w:r>
      <w:r w:rsidR="009F53F4">
        <w:t xml:space="preserve">. Självklart </w:t>
      </w:r>
      <w:r w:rsidR="00200C60">
        <w:t>utan att göra avkall på det goda inomhusklimatet</w:t>
      </w:r>
      <w:r w:rsidR="00607963">
        <w:t>.</w:t>
      </w:r>
      <w:r w:rsidR="004F6D3E">
        <w:t xml:space="preserve"> PARASOL Zenith är </w:t>
      </w:r>
      <w:r w:rsidR="009F53F4">
        <w:t xml:space="preserve">därför </w:t>
      </w:r>
      <w:r w:rsidR="004F6D3E">
        <w:t xml:space="preserve">en klok investering både på kort och lång sikt. </w:t>
      </w:r>
      <w:r>
        <w:t>”</w:t>
      </w:r>
    </w:p>
    <w:p w:rsidR="00CE5F5C" w:rsidRDefault="008B0132">
      <w:r>
        <w:t xml:space="preserve">Bland övriga nyheter </w:t>
      </w:r>
      <w:r w:rsidR="004F6D3E">
        <w:t xml:space="preserve">kan </w:t>
      </w:r>
      <w:r>
        <w:t xml:space="preserve">noteras att </w:t>
      </w:r>
      <w:r w:rsidR="00CC6454">
        <w:t xml:space="preserve">PARASOL Zenith </w:t>
      </w:r>
      <w:r w:rsidR="004F6D3E">
        <w:t xml:space="preserve">finns </w:t>
      </w:r>
      <w:r w:rsidR="008F2320">
        <w:t xml:space="preserve">i två olika </w:t>
      </w:r>
      <w:r>
        <w:t xml:space="preserve">utföranden </w:t>
      </w:r>
      <w:r w:rsidR="008F2320">
        <w:t xml:space="preserve">när det gäller kanalanslutning, </w:t>
      </w:r>
      <w:r>
        <w:t xml:space="preserve">antingen på kort- eller långsida, vilket ger möjlighet att optimera kanaldragningen. </w:t>
      </w:r>
      <w:r w:rsidR="00CE5F5C">
        <w:t xml:space="preserve">Anders Eriksson igen: ”Ofta är det trångt ovanför innertaken, där ventilationen ska samsas om utrymmet </w:t>
      </w:r>
      <w:r w:rsidR="008F2320">
        <w:t>med</w:t>
      </w:r>
      <w:r w:rsidR="00CE5F5C">
        <w:t xml:space="preserve"> belysning och brandskydd, och därför har flexiblare kanalanslutning stått högt på önskelistan från såväl konsulter som installatörer”.</w:t>
      </w:r>
    </w:p>
    <w:p w:rsidR="00CE5F5C" w:rsidRDefault="00CE5F5C">
      <w:r>
        <w:t xml:space="preserve">Mer information om produkten hittar du på </w:t>
      </w:r>
      <w:r w:rsidR="00A71194">
        <w:t>www.</w:t>
      </w:r>
      <w:r>
        <w:t>swegon.com/parasol</w:t>
      </w:r>
    </w:p>
    <w:p w:rsidR="00F410A5" w:rsidRDefault="00F410A5"/>
    <w:p w:rsidR="00030C07" w:rsidRPr="00030C07" w:rsidRDefault="00A71194" w:rsidP="00030C07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4" w:history="1">
        <w:proofErr w:type="spellStart"/>
        <w:r w:rsidR="00030C07" w:rsidRPr="00030C07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Swegon</w:t>
        </w:r>
        <w:proofErr w:type="spellEnd"/>
        <w:r w:rsidR="00030C07" w:rsidRPr="00030C07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AB </w:t>
        </w:r>
      </w:hyperlink>
      <w:r w:rsidR="00030C07" w:rsidRPr="00030C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ingår i börsnoterade Latourkoncernen och är marknadsledande inom energieffektiva ventilations- och inneklimatsystem. Genom egna säljbolag och återförsäljare levererar </w:t>
      </w:r>
      <w:proofErr w:type="spellStart"/>
      <w:r w:rsidR="00030C07" w:rsidRPr="00030C07">
        <w:rPr>
          <w:rFonts w:asciiTheme="minorHAnsi" w:eastAsiaTheme="minorHAnsi" w:hAnsiTheme="minorHAnsi" w:cstheme="minorBidi"/>
          <w:sz w:val="22"/>
          <w:szCs w:val="22"/>
          <w:lang w:eastAsia="en-US"/>
        </w:rPr>
        <w:t>Swegon</w:t>
      </w:r>
      <w:proofErr w:type="spellEnd"/>
      <w:r w:rsidR="00030C07" w:rsidRPr="00030C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produkter och systemlösningar som skapar bra inomhusklimat och som bidrar med avsevärd energibesparing.</w:t>
      </w:r>
    </w:p>
    <w:p w:rsidR="00030C07" w:rsidRPr="00030C07" w:rsidRDefault="00030C07" w:rsidP="00030C07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30C07">
        <w:rPr>
          <w:rFonts w:asciiTheme="minorHAnsi" w:eastAsiaTheme="minorHAnsi" w:hAnsiTheme="minorHAnsi" w:cstheme="minorBidi"/>
          <w:sz w:val="22"/>
          <w:szCs w:val="22"/>
          <w:lang w:eastAsia="en-US"/>
        </w:rPr>
        <w:t>Swegon</w:t>
      </w:r>
      <w:proofErr w:type="spellEnd"/>
      <w:r w:rsidRPr="00030C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har 11 produktionsenheter i Sverige, Finland, Italien, Indien, Nordamerika och Belgien. Företaget har 1 850 anställda och omsä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tter cirka 3,5 miljarder kronor.</w:t>
      </w:r>
      <w:bookmarkStart w:id="0" w:name="_GoBack"/>
      <w:bookmarkEnd w:id="0"/>
    </w:p>
    <w:sectPr w:rsidR="00030C07" w:rsidRPr="0003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63"/>
    <w:rsid w:val="00030C07"/>
    <w:rsid w:val="001A5F4F"/>
    <w:rsid w:val="00200C60"/>
    <w:rsid w:val="002B69B3"/>
    <w:rsid w:val="002F64F8"/>
    <w:rsid w:val="004F6D3E"/>
    <w:rsid w:val="00607963"/>
    <w:rsid w:val="008B0132"/>
    <w:rsid w:val="008F2320"/>
    <w:rsid w:val="009F53F4"/>
    <w:rsid w:val="00A71194"/>
    <w:rsid w:val="00C1269D"/>
    <w:rsid w:val="00CC6454"/>
    <w:rsid w:val="00CE5F5C"/>
    <w:rsid w:val="00F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EEA8-A0BA-4815-A350-45886B0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4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410A5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4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7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ego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Paulsson</dc:creator>
  <cp:keywords/>
  <dc:description/>
  <cp:lastModifiedBy>Henrik Paulsson</cp:lastModifiedBy>
  <cp:revision>4</cp:revision>
  <dcterms:created xsi:type="dcterms:W3CDTF">2016-06-28T09:17:00Z</dcterms:created>
  <dcterms:modified xsi:type="dcterms:W3CDTF">2016-06-28T09:51:00Z</dcterms:modified>
</cp:coreProperties>
</file>