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7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9"/>
      </w:tblGrid>
      <w:tr w:rsidR="00D41F2A" w:rsidRPr="003F00C9" w14:paraId="33694BAC" w14:textId="77777777" w:rsidTr="0027149E">
        <w:trPr>
          <w:trHeight w:val="1274"/>
        </w:trPr>
        <w:tc>
          <w:tcPr>
            <w:tcW w:w="7797" w:type="dxa"/>
          </w:tcPr>
          <w:p w14:paraId="024507C7" w14:textId="77777777" w:rsidR="00D41F2A" w:rsidRPr="003F00C9" w:rsidRDefault="00D41F2A" w:rsidP="0027149E">
            <w:pPr>
              <w:spacing w:line="240" w:lineRule="auto"/>
              <w:rPr>
                <w:rFonts w:ascii="Verdana" w:hAnsi="Verdana"/>
                <w:noProof/>
                <w:color w:val="111C24" w:themeColor="text1"/>
                <w:sz w:val="17"/>
                <w:szCs w:val="17"/>
              </w:rPr>
            </w:pPr>
            <w:bookmarkStart w:id="0" w:name="bmkOvsGphPresse"/>
            <w:r w:rsidRPr="003F00C9">
              <w:rPr>
                <w:rFonts w:ascii="Verdana" w:hAnsi="Verdana"/>
                <w:noProof/>
                <w:color w:val="111C24" w:themeColor="text1"/>
                <w:sz w:val="17"/>
                <w:szCs w:val="17"/>
                <w:lang w:eastAsia="da-DK"/>
              </w:rPr>
              <w:drawing>
                <wp:inline distT="0" distB="0" distL="0" distR="0" wp14:anchorId="3B23BFF0" wp14:editId="6587312D">
                  <wp:extent cx="2739390" cy="186173"/>
                  <wp:effectExtent l="0" t="0" r="3810" b="0"/>
                  <wp:docPr id="2" name="Billede 2" descr="Presse_D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sse_D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653" cy="186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D481AA9" w14:textId="77777777" w:rsidR="00D41F2A" w:rsidRPr="003F00C9" w:rsidRDefault="00D41F2A" w:rsidP="0027149E">
            <w:pPr>
              <w:spacing w:line="240" w:lineRule="auto"/>
              <w:rPr>
                <w:rFonts w:ascii="Verdana" w:hAnsi="Verdana"/>
                <w:noProof/>
                <w:color w:val="111C24" w:themeColor="text1"/>
                <w:sz w:val="17"/>
                <w:szCs w:val="17"/>
              </w:rPr>
            </w:pPr>
          </w:p>
          <w:p w14:paraId="4233962B" w14:textId="77777777" w:rsidR="00D41F2A" w:rsidRPr="003F00C9" w:rsidRDefault="00D41F2A" w:rsidP="0027149E">
            <w:pPr>
              <w:spacing w:line="240" w:lineRule="auto"/>
              <w:rPr>
                <w:rFonts w:ascii="Verdana" w:hAnsi="Verdana"/>
                <w:noProof/>
                <w:color w:val="111C24" w:themeColor="text1"/>
                <w:sz w:val="17"/>
                <w:szCs w:val="17"/>
              </w:rPr>
            </w:pPr>
          </w:p>
          <w:p w14:paraId="5014D91F" w14:textId="49A15F44" w:rsidR="00D41F2A" w:rsidRPr="003F00C9" w:rsidRDefault="00A615E2" w:rsidP="0027149E">
            <w:pPr>
              <w:spacing w:line="240" w:lineRule="auto"/>
              <w:rPr>
                <w:rFonts w:ascii="Verdana" w:hAnsi="Verdana"/>
                <w:noProof/>
                <w:color w:val="111C24" w:themeColor="text1"/>
                <w:sz w:val="17"/>
                <w:szCs w:val="17"/>
              </w:rPr>
            </w:pPr>
            <w:r w:rsidRPr="003F00C9">
              <w:rPr>
                <w:rFonts w:ascii="Verdana" w:hAnsi="Verdana"/>
                <w:noProof/>
                <w:color w:val="111C24" w:themeColor="text1"/>
                <w:sz w:val="17"/>
                <w:szCs w:val="17"/>
              </w:rPr>
              <w:t>18. december 2013</w:t>
            </w:r>
          </w:p>
          <w:p w14:paraId="4ADA4A82" w14:textId="77777777" w:rsidR="00D41F2A" w:rsidRPr="003F00C9" w:rsidRDefault="00D41F2A" w:rsidP="0027149E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D41F2A" w:rsidRPr="003F00C9" w14:paraId="726E340A" w14:textId="77777777" w:rsidTr="0027149E">
        <w:trPr>
          <w:trHeight w:val="3492"/>
        </w:trPr>
        <w:tc>
          <w:tcPr>
            <w:tcW w:w="7799" w:type="dxa"/>
          </w:tcPr>
          <w:p w14:paraId="6988D548" w14:textId="77777777" w:rsidR="00D41F2A" w:rsidRPr="003F00C9" w:rsidRDefault="00D41F2A" w:rsidP="0027149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</w:pPr>
            <w:r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 xml:space="preserve">Hvordan </w:t>
            </w:r>
            <w:r w:rsidR="00FA7F4E"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>er livet i</w:t>
            </w:r>
            <w:r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 xml:space="preserve"> Danmark i 2050?</w:t>
            </w:r>
          </w:p>
          <w:p w14:paraId="416B1627" w14:textId="77777777" w:rsidR="00D41F2A" w:rsidRPr="003F00C9" w:rsidRDefault="00D41F2A" w:rsidP="0027149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</w:pPr>
          </w:p>
          <w:p w14:paraId="7991D710" w14:textId="77777777" w:rsidR="003F00C9" w:rsidRDefault="006B5925" w:rsidP="0027149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</w:pPr>
            <w:r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 xml:space="preserve">Et stort ambitiøst projekt samler </w:t>
            </w:r>
            <w:r w:rsidR="006376AA"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 xml:space="preserve">ti </w:t>
            </w:r>
            <w:r w:rsidR="00D41F2A"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 xml:space="preserve">kommuner, </w:t>
            </w:r>
            <w:r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 xml:space="preserve">fire </w:t>
            </w:r>
            <w:r w:rsidR="00D41F2A"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 xml:space="preserve">ministerier, </w:t>
            </w:r>
            <w:r w:rsidR="00226078"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 xml:space="preserve">to </w:t>
            </w:r>
            <w:r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>regio</w:t>
            </w:r>
            <w:r w:rsidR="009E426E"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>n</w:t>
            </w:r>
            <w:r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 xml:space="preserve">er, </w:t>
            </w:r>
          </w:p>
          <w:p w14:paraId="2DC67A96" w14:textId="6AF46DFB" w:rsidR="003F00C9" w:rsidRPr="003F00C9" w:rsidRDefault="006B5925" w:rsidP="0027149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</w:pPr>
            <w:r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 xml:space="preserve">fonde </w:t>
            </w:r>
            <w:r w:rsidR="009E426E"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 xml:space="preserve">og </w:t>
            </w:r>
            <w:r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>private virksomheder</w:t>
            </w:r>
            <w:r w:rsidR="009E426E"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 xml:space="preserve"> for at </w:t>
            </w:r>
            <w:r w:rsidR="00D41F2A"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>fremme nytænkning og opstille konkrete sc</w:t>
            </w:r>
            <w:r w:rsidR="00D41F2A"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>e</w:t>
            </w:r>
            <w:r w:rsidR="00D41F2A"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>narier for</w:t>
            </w:r>
            <w:r w:rsidR="00716527"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>,</w:t>
            </w:r>
            <w:r w:rsidR="00D41F2A"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 xml:space="preserve"> hvordan vi k</w:t>
            </w:r>
            <w:r w:rsidR="00A61D7E"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>ommer til at bo og leve i byer og byregioner</w:t>
            </w:r>
            <w:r w:rsidR="00D41F2A"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 xml:space="preserve"> i 2050. </w:t>
            </w:r>
          </w:p>
          <w:p w14:paraId="443DBEB1" w14:textId="32598789" w:rsidR="00D41F2A" w:rsidRPr="003F00C9" w:rsidRDefault="00D41F2A" w:rsidP="0027149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</w:pPr>
            <w:r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>Dansk Ark</w:t>
            </w:r>
            <w:r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>i</w:t>
            </w:r>
            <w:r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 xml:space="preserve">tektur Center udvikler og driver det </w:t>
            </w:r>
            <w:r w:rsidR="006E08CD"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 xml:space="preserve">visionære </w:t>
            </w:r>
            <w:r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>projekt, D</w:t>
            </w:r>
            <w:r w:rsidR="00A61D7E"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>K</w:t>
            </w:r>
            <w:r w:rsidRPr="003F00C9"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  <w:t xml:space="preserve">2050. </w:t>
            </w:r>
          </w:p>
          <w:p w14:paraId="0FC9750E" w14:textId="77777777" w:rsidR="00D41F2A" w:rsidRPr="003F00C9" w:rsidRDefault="00D41F2A" w:rsidP="0027149E">
            <w:pPr>
              <w:spacing w:line="240" w:lineRule="auto"/>
              <w:rPr>
                <w:rFonts w:ascii="Verdana" w:hAnsi="Verdana"/>
                <w:sz w:val="17"/>
                <w:szCs w:val="17"/>
              </w:rPr>
            </w:pPr>
          </w:p>
          <w:p w14:paraId="3E9C4B04" w14:textId="77777777" w:rsidR="0094545B" w:rsidRPr="003F00C9" w:rsidRDefault="009E426E" w:rsidP="0027149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color w:val="111C24" w:themeColor="text1"/>
                <w:sz w:val="17"/>
                <w:szCs w:val="17"/>
              </w:rPr>
            </w:pPr>
            <w:r w:rsidRPr="003F00C9">
              <w:rPr>
                <w:rFonts w:ascii="Verdana" w:hAnsi="Verdana"/>
                <w:sz w:val="17"/>
                <w:szCs w:val="17"/>
              </w:rPr>
              <w:t>I fremtidens Danmark kommer vi til at leve, bo og arbejde på nye måder, der vil vende op og ned på det Danmark, vi kender i dag.</w:t>
            </w:r>
            <w:r w:rsidR="00155DF9" w:rsidRPr="003F00C9">
              <w:rPr>
                <w:rFonts w:ascii="Verdana" w:hAnsi="Verdana"/>
                <w:sz w:val="17"/>
                <w:szCs w:val="17"/>
              </w:rPr>
              <w:t xml:space="preserve"> Vi kender ikke fremtiden, men der tegner sig både lovende og </w:t>
            </w:r>
            <w:r w:rsidR="00382FB0" w:rsidRPr="003F00C9">
              <w:rPr>
                <w:rFonts w:ascii="Verdana" w:hAnsi="Verdana"/>
                <w:sz w:val="17"/>
                <w:szCs w:val="17"/>
              </w:rPr>
              <w:t xml:space="preserve">mere </w:t>
            </w:r>
            <w:r w:rsidR="00CD4541" w:rsidRPr="003F00C9">
              <w:rPr>
                <w:rFonts w:ascii="Verdana" w:hAnsi="Verdana"/>
                <w:sz w:val="17"/>
                <w:szCs w:val="17"/>
              </w:rPr>
              <w:t xml:space="preserve">dystre tendenser, som vi må forholde os til; </w:t>
            </w:r>
            <w:r w:rsidR="00382FB0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Højhastighedst</w:t>
            </w:r>
            <w:r w:rsidR="00382FB0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o</w:t>
            </w:r>
            <w:r w:rsidR="00382FB0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ge og intelligente biler vil gøre deres indtog og fragte os på nye måder.</w:t>
            </w:r>
            <w:r w:rsidR="00CD4541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 xml:space="preserve"> </w:t>
            </w:r>
            <w:r w:rsidR="00E1515B" w:rsidRPr="003F00C9">
              <w:rPr>
                <w:rFonts w:ascii="Verdana" w:hAnsi="Verdana"/>
                <w:sz w:val="17"/>
                <w:szCs w:val="17"/>
              </w:rPr>
              <w:t>A</w:t>
            </w:r>
            <w:r w:rsidR="00155DF9" w:rsidRPr="003F00C9">
              <w:rPr>
                <w:rFonts w:ascii="Verdana" w:hAnsi="Verdana"/>
                <w:sz w:val="17"/>
                <w:szCs w:val="17"/>
              </w:rPr>
              <w:t xml:space="preserve">ndelen af ældre </w:t>
            </w:r>
            <w:r w:rsidR="00E1515B" w:rsidRPr="003F00C9">
              <w:rPr>
                <w:rFonts w:ascii="Verdana" w:hAnsi="Verdana"/>
                <w:sz w:val="17"/>
                <w:szCs w:val="17"/>
              </w:rPr>
              <w:t>i Da</w:t>
            </w:r>
            <w:r w:rsidR="00E1515B" w:rsidRPr="003F00C9">
              <w:rPr>
                <w:rFonts w:ascii="Verdana" w:hAnsi="Verdana"/>
                <w:sz w:val="17"/>
                <w:szCs w:val="17"/>
              </w:rPr>
              <w:t>n</w:t>
            </w:r>
            <w:r w:rsidR="00E1515B" w:rsidRPr="003F00C9">
              <w:rPr>
                <w:rFonts w:ascii="Verdana" w:hAnsi="Verdana"/>
                <w:sz w:val="17"/>
                <w:szCs w:val="17"/>
              </w:rPr>
              <w:t xml:space="preserve">mark </w:t>
            </w:r>
            <w:r w:rsidR="00155DF9" w:rsidRPr="003F00C9">
              <w:rPr>
                <w:rFonts w:ascii="Verdana" w:hAnsi="Verdana"/>
                <w:sz w:val="17"/>
                <w:szCs w:val="17"/>
              </w:rPr>
              <w:t xml:space="preserve">stiger markant. </w:t>
            </w:r>
            <w:r w:rsidR="00E1515B" w:rsidRPr="003F00C9">
              <w:rPr>
                <w:rFonts w:ascii="Verdana" w:hAnsi="Verdana"/>
                <w:sz w:val="17"/>
                <w:szCs w:val="17"/>
              </w:rPr>
              <w:t xml:space="preserve">Klimaforandringer vil øge presset på grøn omstilling. </w:t>
            </w:r>
            <w:r w:rsidR="00445D4B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København fo</w:t>
            </w:r>
            <w:r w:rsidR="00445D4B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r</w:t>
            </w:r>
            <w:r w:rsidR="00445D4B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 xml:space="preserve">venter at huse 100.000 nye københavnere om blot ti år. </w:t>
            </w: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Byer vil samarbejde på tværs af Øresund, Kattegat og Femern Bælt.</w:t>
            </w:r>
            <w:r w:rsidR="00FA7F4E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 xml:space="preserve"> </w:t>
            </w:r>
          </w:p>
          <w:p w14:paraId="0CF6A363" w14:textId="77777777" w:rsidR="0094545B" w:rsidRPr="003F00C9" w:rsidRDefault="0094545B" w:rsidP="0027149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color w:val="111C24" w:themeColor="text1"/>
                <w:sz w:val="17"/>
                <w:szCs w:val="17"/>
              </w:rPr>
            </w:pPr>
          </w:p>
          <w:p w14:paraId="6CE6B2A7" w14:textId="77777777" w:rsidR="009E426E" w:rsidRPr="003F00C9" w:rsidRDefault="00FA7F4E" w:rsidP="0027149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color w:val="111C24" w:themeColor="text1"/>
                <w:sz w:val="17"/>
                <w:szCs w:val="17"/>
              </w:rPr>
            </w:pP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N</w:t>
            </w:r>
            <w:r w:rsidR="0094545B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ogle tendenser kan vi</w:t>
            </w: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 xml:space="preserve"> påvirke, andre er udviklinger</w:t>
            </w:r>
            <w:r w:rsidR="00716527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,</w:t>
            </w: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 xml:space="preserve"> vi må navigere bedst muligt i fo</w:t>
            </w: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r</w:t>
            </w: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hold til.</w:t>
            </w:r>
            <w:r w:rsidR="00F72198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 xml:space="preserve"> </w:t>
            </w:r>
            <w:r w:rsidR="0094545B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Nogle</w:t>
            </w:r>
            <w:r w:rsidR="00F72198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 xml:space="preserve"> af tendenserne har vi måske endnu ikke fået øje for.  </w:t>
            </w:r>
          </w:p>
          <w:p w14:paraId="69609884" w14:textId="77777777" w:rsidR="00716527" w:rsidRPr="003F00C9" w:rsidRDefault="00716527" w:rsidP="00B0029B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7"/>
                <w:szCs w:val="17"/>
              </w:rPr>
            </w:pPr>
          </w:p>
          <w:p w14:paraId="39C7F6DD" w14:textId="77777777" w:rsidR="00B0029B" w:rsidRPr="003F00C9" w:rsidRDefault="009E426E" w:rsidP="00B0029B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color w:val="111C24" w:themeColor="text1"/>
                <w:sz w:val="17"/>
                <w:szCs w:val="17"/>
              </w:rPr>
            </w:pPr>
            <w:r w:rsidRPr="003F00C9">
              <w:rPr>
                <w:rFonts w:ascii="Verdana" w:hAnsi="Verdana"/>
                <w:sz w:val="17"/>
                <w:szCs w:val="17"/>
              </w:rPr>
              <w:t xml:space="preserve">Derfor vil DK2050 skabe en </w:t>
            </w:r>
            <w:r w:rsidR="0094545B" w:rsidRPr="003F00C9">
              <w:rPr>
                <w:rFonts w:ascii="Verdana" w:hAnsi="Verdana"/>
                <w:sz w:val="17"/>
                <w:szCs w:val="17"/>
              </w:rPr>
              <w:t xml:space="preserve">kvalificeret </w:t>
            </w:r>
            <w:r w:rsidRPr="003F00C9">
              <w:rPr>
                <w:rFonts w:ascii="Verdana" w:hAnsi="Verdana"/>
                <w:sz w:val="17"/>
                <w:szCs w:val="17"/>
              </w:rPr>
              <w:t>national debat om</w:t>
            </w:r>
            <w:r w:rsidR="00FA7F4E" w:rsidRPr="003F00C9">
              <w:rPr>
                <w:rFonts w:ascii="Verdana" w:hAnsi="Verdana"/>
                <w:sz w:val="17"/>
                <w:szCs w:val="17"/>
              </w:rPr>
              <w:t>,</w:t>
            </w:r>
            <w:r w:rsidRPr="003F00C9">
              <w:rPr>
                <w:rFonts w:ascii="Verdana" w:hAnsi="Verdana"/>
                <w:sz w:val="17"/>
                <w:szCs w:val="17"/>
              </w:rPr>
              <w:t xml:space="preserve"> hvordan vi skaber et bæredy</w:t>
            </w:r>
            <w:r w:rsidRPr="003F00C9">
              <w:rPr>
                <w:rFonts w:ascii="Verdana" w:hAnsi="Verdana"/>
                <w:sz w:val="17"/>
                <w:szCs w:val="17"/>
              </w:rPr>
              <w:t>g</w:t>
            </w:r>
            <w:r w:rsidRPr="003F00C9">
              <w:rPr>
                <w:rFonts w:ascii="Verdana" w:hAnsi="Verdana"/>
                <w:sz w:val="17"/>
                <w:szCs w:val="17"/>
              </w:rPr>
              <w:t>tigt samfund og byliv i</w:t>
            </w:r>
            <w:r w:rsidR="00D41F2A" w:rsidRPr="003F00C9">
              <w:rPr>
                <w:rFonts w:ascii="Verdana" w:hAnsi="Verdana"/>
                <w:sz w:val="17"/>
                <w:szCs w:val="17"/>
              </w:rPr>
              <w:t xml:space="preserve"> 2050</w:t>
            </w:r>
            <w:r w:rsidRPr="003F00C9">
              <w:rPr>
                <w:rFonts w:ascii="Verdana" w:hAnsi="Verdana"/>
                <w:sz w:val="17"/>
                <w:szCs w:val="17"/>
              </w:rPr>
              <w:t xml:space="preserve">. DK2050 </w:t>
            </w:r>
            <w:r w:rsidR="00D41F2A" w:rsidRPr="003F00C9">
              <w:rPr>
                <w:rFonts w:ascii="Verdana" w:hAnsi="Verdana"/>
                <w:sz w:val="17"/>
                <w:szCs w:val="17"/>
              </w:rPr>
              <w:t>vil forholde sig til de mulige fremtider og re</w:t>
            </w:r>
            <w:r w:rsidR="00D41F2A" w:rsidRPr="003F00C9">
              <w:rPr>
                <w:rFonts w:ascii="Verdana" w:hAnsi="Verdana"/>
                <w:sz w:val="17"/>
                <w:szCs w:val="17"/>
              </w:rPr>
              <w:t>t</w:t>
            </w:r>
            <w:r w:rsidR="00D41F2A" w:rsidRPr="003F00C9">
              <w:rPr>
                <w:rFonts w:ascii="Verdana" w:hAnsi="Verdana"/>
                <w:sz w:val="17"/>
                <w:szCs w:val="17"/>
              </w:rPr>
              <w:t>ninger de danske byer og regioner kan styre mod for at indrette sunde og bæredygtige byer.</w:t>
            </w:r>
            <w:r w:rsidRPr="003F00C9">
              <w:rPr>
                <w:rFonts w:ascii="Verdana" w:hAnsi="Verdana"/>
                <w:sz w:val="17"/>
                <w:szCs w:val="17"/>
              </w:rPr>
              <w:t xml:space="preserve"> Hvilke valg og hvilke fravalg kommer byer og regioner til at tage?</w:t>
            </w:r>
            <w:r w:rsidR="00B0029B" w:rsidRPr="003F00C9">
              <w:rPr>
                <w:rFonts w:ascii="Verdana" w:hAnsi="Verdana"/>
                <w:sz w:val="17"/>
                <w:szCs w:val="17"/>
              </w:rPr>
              <w:t xml:space="preserve"> </w:t>
            </w:r>
            <w:r w:rsidR="00B0029B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Det er DK2050’s ærinde at fremme reel nytænkning i forhold til, hvordan man tænker strategisk</w:t>
            </w:r>
            <w:r w:rsidR="00445D4B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 xml:space="preserve"> og</w:t>
            </w:r>
            <w:r w:rsidR="00B0029B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 xml:space="preserve"> lan</w:t>
            </w:r>
            <w:r w:rsidR="00B0029B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g</w:t>
            </w:r>
            <w:r w:rsidR="00B0029B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 xml:space="preserve">sigtet på tværs af grænser og sektorer i planlægningen af byer, infrastruktur, energi, handel og transport. </w:t>
            </w:r>
            <w:r w:rsidR="0094545B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 xml:space="preserve">Et vigtigt redskab i debatten er udviklingen af 3-5 fremtidsscenarier, der </w:t>
            </w:r>
            <w:r w:rsidR="00DE7949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blo</w:t>
            </w:r>
            <w:r w:rsidR="00DE7949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t</w:t>
            </w:r>
            <w:r w:rsidR="00DE7949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lægger nogle af de centrale udfordringer Danmark står over for.</w:t>
            </w:r>
            <w:r w:rsidR="0094545B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 xml:space="preserve"> </w:t>
            </w:r>
          </w:p>
          <w:p w14:paraId="4756603D" w14:textId="77777777" w:rsidR="00D41F2A" w:rsidRPr="003F00C9" w:rsidRDefault="00D41F2A" w:rsidP="0027149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7"/>
                <w:szCs w:val="17"/>
              </w:rPr>
            </w:pPr>
          </w:p>
          <w:p w14:paraId="57B6E9D6" w14:textId="77777777" w:rsidR="00D41F2A" w:rsidRPr="003F00C9" w:rsidRDefault="00D41F2A" w:rsidP="0027149E">
            <w:pPr>
              <w:spacing w:line="240" w:lineRule="auto"/>
              <w:rPr>
                <w:rFonts w:ascii="Verdana" w:hAnsi="Verdana"/>
                <w:color w:val="111C24" w:themeColor="text1"/>
                <w:sz w:val="17"/>
                <w:szCs w:val="17"/>
              </w:rPr>
            </w:pP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”D</w:t>
            </w:r>
            <w:r w:rsidR="003372D6"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K</w:t>
            </w: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 xml:space="preserve">2050 skal munde ud i scenarier, som man kan tage og føle på, og som tager fat i de dilemmaer og udfordringer, der også bliver en del af rejsen mod et grønnere Danmark. </w:t>
            </w:r>
            <w:r w:rsidR="003372D6"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 xml:space="preserve">I Danmark ser vi den </w:t>
            </w:r>
            <w:r w:rsidR="003372D6" w:rsidRPr="003F00C9">
              <w:rPr>
                <w:rFonts w:ascii="Verdana" w:hAnsi="Verdana"/>
                <w:i/>
                <w:sz w:val="17"/>
                <w:szCs w:val="17"/>
              </w:rPr>
              <w:t xml:space="preserve">grønne omstilling </w:t>
            </w:r>
            <w:r w:rsidR="003372D6"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som en mulighed for at indrette et rigere og bedre samfund for alle, men hvordan gør vi det i praksis, og hvem tager de første og afgøre</w:t>
            </w:r>
            <w:r w:rsidR="003372D6"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n</w:t>
            </w:r>
            <w:r w:rsidR="003372D6"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 xml:space="preserve">de skridt på vejen mod 2050? Vi tror og håber på, at </w:t>
            </w: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 xml:space="preserve">dette projekt vil være med til at sætte gang i en inspirerende og engagerende dialog om Danmarks fremtid.” </w:t>
            </w: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udtaler Kent Mart</w:t>
            </w: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i</w:t>
            </w: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nussen, adm. direktør for Dansk Arkitektur Center</w:t>
            </w:r>
          </w:p>
          <w:p w14:paraId="1F35A33E" w14:textId="77777777" w:rsidR="006B5925" w:rsidRPr="003F00C9" w:rsidRDefault="006B5925" w:rsidP="006B5925">
            <w:pPr>
              <w:spacing w:line="240" w:lineRule="auto"/>
              <w:rPr>
                <w:rFonts w:ascii="Verdana" w:hAnsi="Verdana"/>
                <w:sz w:val="17"/>
                <w:szCs w:val="17"/>
              </w:rPr>
            </w:pPr>
          </w:p>
          <w:p w14:paraId="67C43599" w14:textId="77777777" w:rsidR="00081565" w:rsidRPr="003F00C9" w:rsidRDefault="00081565" w:rsidP="000815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7"/>
                <w:szCs w:val="17"/>
              </w:rPr>
            </w:pPr>
            <w:r w:rsidRPr="003F00C9">
              <w:rPr>
                <w:rFonts w:ascii="Verdana" w:hAnsi="Verdana"/>
                <w:sz w:val="17"/>
                <w:szCs w:val="17"/>
              </w:rPr>
              <w:t>DK2050 udvikles og drives af Dansk Arkitektur Center (DAC) i et partne</w:t>
            </w:r>
            <w:r w:rsidRPr="003F00C9">
              <w:rPr>
                <w:rFonts w:ascii="Verdana" w:hAnsi="Verdana"/>
                <w:sz w:val="17"/>
                <w:szCs w:val="17"/>
              </w:rPr>
              <w:t>r</w:t>
            </w:r>
            <w:r w:rsidRPr="003F00C9">
              <w:rPr>
                <w:rFonts w:ascii="Verdana" w:hAnsi="Verdana"/>
                <w:sz w:val="17"/>
                <w:szCs w:val="17"/>
              </w:rPr>
              <w:t xml:space="preserve">skab med </w:t>
            </w:r>
          </w:p>
          <w:p w14:paraId="6D4911A3" w14:textId="77777777" w:rsidR="006B5925" w:rsidRPr="003F00C9" w:rsidRDefault="00081565" w:rsidP="000815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7"/>
                <w:szCs w:val="17"/>
              </w:rPr>
            </w:pPr>
            <w:r w:rsidRPr="003F00C9">
              <w:rPr>
                <w:rFonts w:ascii="Verdana" w:hAnsi="Verdana"/>
                <w:sz w:val="17"/>
                <w:szCs w:val="17"/>
              </w:rPr>
              <w:t>Realdania og Kulturministeriet, Miljøministeriet, Erhvervs- og Vækstminist</w:t>
            </w:r>
            <w:r w:rsidRPr="003F00C9">
              <w:rPr>
                <w:rFonts w:ascii="Verdana" w:hAnsi="Verdana"/>
                <w:sz w:val="17"/>
                <w:szCs w:val="17"/>
              </w:rPr>
              <w:t>e</w:t>
            </w:r>
            <w:r w:rsidRPr="003F00C9">
              <w:rPr>
                <w:rFonts w:ascii="Verdana" w:hAnsi="Verdana"/>
                <w:sz w:val="17"/>
                <w:szCs w:val="17"/>
              </w:rPr>
              <w:t>riet og Klima-, Energi- og Bygningsministeriet.</w:t>
            </w:r>
          </w:p>
          <w:p w14:paraId="27367900" w14:textId="77777777" w:rsidR="00081565" w:rsidRPr="003F00C9" w:rsidRDefault="00081565" w:rsidP="000815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7"/>
                <w:szCs w:val="17"/>
              </w:rPr>
            </w:pPr>
          </w:p>
          <w:p w14:paraId="6FCCC64B" w14:textId="77777777" w:rsidR="006B5925" w:rsidRPr="003F00C9" w:rsidRDefault="00174ABC" w:rsidP="009E426E">
            <w:pPr>
              <w:spacing w:line="240" w:lineRule="auto"/>
              <w:rPr>
                <w:rFonts w:ascii="Verdana" w:hAnsi="Verdana"/>
                <w:sz w:val="17"/>
                <w:szCs w:val="17"/>
              </w:rPr>
            </w:pPr>
            <w:r w:rsidRPr="003F00C9">
              <w:rPr>
                <w:rFonts w:ascii="Verdana" w:hAnsi="Verdana"/>
                <w:sz w:val="17"/>
                <w:szCs w:val="17"/>
              </w:rPr>
              <w:t xml:space="preserve">Foreløbig deltager </w:t>
            </w:r>
            <w:r w:rsidR="006376AA" w:rsidRPr="003F00C9">
              <w:rPr>
                <w:rFonts w:ascii="Verdana" w:hAnsi="Verdana"/>
                <w:sz w:val="17"/>
                <w:szCs w:val="17"/>
              </w:rPr>
              <w:t>t</w:t>
            </w:r>
            <w:r w:rsidR="001275A0" w:rsidRPr="003F00C9">
              <w:rPr>
                <w:rFonts w:ascii="Verdana" w:hAnsi="Verdana"/>
                <w:sz w:val="17"/>
                <w:szCs w:val="17"/>
              </w:rPr>
              <w:t>i</w:t>
            </w:r>
            <w:r w:rsidR="006B5925" w:rsidRPr="003F00C9">
              <w:rPr>
                <w:rFonts w:ascii="Verdana" w:hAnsi="Verdana"/>
                <w:sz w:val="17"/>
                <w:szCs w:val="17"/>
              </w:rPr>
              <w:t xml:space="preserve"> kommuner i projektet: Aalborg, Aarhu</w:t>
            </w:r>
            <w:r w:rsidR="00D405DC" w:rsidRPr="003F00C9">
              <w:rPr>
                <w:rFonts w:ascii="Verdana" w:hAnsi="Verdana"/>
                <w:sz w:val="17"/>
                <w:szCs w:val="17"/>
              </w:rPr>
              <w:t>s, Ringkøbing-Skjern</w:t>
            </w:r>
            <w:r w:rsidR="006B5925" w:rsidRPr="003F00C9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6376AA" w:rsidRPr="003F00C9">
              <w:rPr>
                <w:rFonts w:ascii="Verdana" w:hAnsi="Verdana"/>
                <w:sz w:val="17"/>
                <w:szCs w:val="17"/>
              </w:rPr>
              <w:t>Sønde</w:t>
            </w:r>
            <w:r w:rsidR="006376AA" w:rsidRPr="003F00C9">
              <w:rPr>
                <w:rFonts w:ascii="Verdana" w:hAnsi="Verdana"/>
                <w:sz w:val="17"/>
                <w:szCs w:val="17"/>
              </w:rPr>
              <w:t>r</w:t>
            </w:r>
            <w:r w:rsidR="006376AA" w:rsidRPr="003F00C9">
              <w:rPr>
                <w:rFonts w:ascii="Verdana" w:hAnsi="Verdana"/>
                <w:sz w:val="17"/>
                <w:szCs w:val="17"/>
              </w:rPr>
              <w:t xml:space="preserve">borg, </w:t>
            </w:r>
            <w:r w:rsidR="006B5925" w:rsidRPr="003F00C9">
              <w:rPr>
                <w:rFonts w:ascii="Verdana" w:hAnsi="Verdana"/>
                <w:sz w:val="17"/>
                <w:szCs w:val="17"/>
              </w:rPr>
              <w:t xml:space="preserve">Fredericia, Middelfart, </w:t>
            </w:r>
            <w:r w:rsidR="001275A0" w:rsidRPr="003F00C9">
              <w:rPr>
                <w:rFonts w:ascii="Verdana" w:hAnsi="Verdana"/>
                <w:sz w:val="17"/>
                <w:szCs w:val="17"/>
              </w:rPr>
              <w:t xml:space="preserve">Odense, </w:t>
            </w:r>
            <w:r w:rsidR="006B5925" w:rsidRPr="003F00C9">
              <w:rPr>
                <w:rFonts w:ascii="Verdana" w:hAnsi="Verdana"/>
                <w:sz w:val="17"/>
                <w:szCs w:val="17"/>
              </w:rPr>
              <w:t>Kalundborg, Høje-Taastrup og København. Byerne er udvalgt</w:t>
            </w:r>
            <w:r w:rsidR="00F72198" w:rsidRPr="003F00C9">
              <w:rPr>
                <w:rFonts w:ascii="Verdana" w:hAnsi="Verdana"/>
                <w:sz w:val="17"/>
                <w:szCs w:val="17"/>
              </w:rPr>
              <w:t>,</w:t>
            </w:r>
            <w:r w:rsidR="006B5925" w:rsidRPr="003F00C9">
              <w:rPr>
                <w:rFonts w:ascii="Verdana" w:hAnsi="Verdana"/>
                <w:sz w:val="17"/>
                <w:szCs w:val="17"/>
              </w:rPr>
              <w:t xml:space="preserve"> fordi de er frontløbere inden</w:t>
            </w:r>
            <w:r w:rsidR="00F72198" w:rsidRPr="003F00C9">
              <w:rPr>
                <w:rFonts w:ascii="Verdana" w:hAnsi="Verdana"/>
                <w:sz w:val="17"/>
                <w:szCs w:val="17"/>
              </w:rPr>
              <w:t xml:space="preserve"> </w:t>
            </w:r>
            <w:r w:rsidR="006B5925" w:rsidRPr="003F00C9">
              <w:rPr>
                <w:rFonts w:ascii="Verdana" w:hAnsi="Verdana"/>
                <w:sz w:val="17"/>
                <w:szCs w:val="17"/>
              </w:rPr>
              <w:t>for bæredygtig og strategisk byudvikling</w:t>
            </w:r>
            <w:r w:rsidR="00F72198" w:rsidRPr="003F00C9">
              <w:rPr>
                <w:rFonts w:ascii="Verdana" w:hAnsi="Verdana"/>
                <w:sz w:val="17"/>
                <w:szCs w:val="17"/>
              </w:rPr>
              <w:t xml:space="preserve"> </w:t>
            </w:r>
            <w:r w:rsidR="006E08CD" w:rsidRPr="003F00C9">
              <w:rPr>
                <w:rFonts w:ascii="Verdana" w:hAnsi="Verdana"/>
                <w:sz w:val="17"/>
                <w:szCs w:val="17"/>
              </w:rPr>
              <w:t>bredt fo</w:t>
            </w:r>
            <w:r w:rsidR="006E08CD" w:rsidRPr="003F00C9">
              <w:rPr>
                <w:rFonts w:ascii="Verdana" w:hAnsi="Verdana"/>
                <w:sz w:val="17"/>
                <w:szCs w:val="17"/>
              </w:rPr>
              <w:t>r</w:t>
            </w:r>
            <w:r w:rsidR="006E08CD" w:rsidRPr="003F00C9">
              <w:rPr>
                <w:rFonts w:ascii="Verdana" w:hAnsi="Verdana"/>
                <w:sz w:val="17"/>
                <w:szCs w:val="17"/>
              </w:rPr>
              <w:t>delt i Danmark</w:t>
            </w:r>
            <w:r w:rsidR="00F72198" w:rsidRPr="003F00C9">
              <w:rPr>
                <w:rFonts w:ascii="Verdana" w:hAnsi="Verdana"/>
                <w:sz w:val="17"/>
                <w:szCs w:val="17"/>
              </w:rPr>
              <w:t>,</w:t>
            </w:r>
            <w:r w:rsidR="006B5925" w:rsidRPr="003F00C9">
              <w:rPr>
                <w:rFonts w:ascii="Verdana" w:hAnsi="Verdana"/>
                <w:sz w:val="17"/>
                <w:szCs w:val="17"/>
              </w:rPr>
              <w:t xml:space="preserve"> og </w:t>
            </w:r>
            <w:r w:rsidR="006E08CD" w:rsidRPr="003F00C9">
              <w:rPr>
                <w:rFonts w:ascii="Verdana" w:hAnsi="Verdana"/>
                <w:sz w:val="17"/>
                <w:szCs w:val="17"/>
              </w:rPr>
              <w:t xml:space="preserve">dermed </w:t>
            </w:r>
            <w:r w:rsidR="006B5925" w:rsidRPr="003F00C9">
              <w:rPr>
                <w:rFonts w:ascii="Verdana" w:hAnsi="Verdana"/>
                <w:sz w:val="17"/>
                <w:szCs w:val="17"/>
              </w:rPr>
              <w:t xml:space="preserve">repræsenterer de forskellige danske regioner. </w:t>
            </w:r>
            <w:r w:rsidR="00CD4541" w:rsidRPr="003F00C9">
              <w:rPr>
                <w:rFonts w:ascii="Verdana" w:hAnsi="Verdana"/>
                <w:sz w:val="17"/>
                <w:szCs w:val="17"/>
              </w:rPr>
              <w:t>Fo</w:t>
            </w:r>
            <w:r w:rsidR="00CD4541" w:rsidRPr="003F00C9">
              <w:rPr>
                <w:rFonts w:ascii="Verdana" w:hAnsi="Verdana"/>
                <w:sz w:val="17"/>
                <w:szCs w:val="17"/>
              </w:rPr>
              <w:t>r</w:t>
            </w:r>
            <w:r w:rsidR="00CD4541" w:rsidRPr="003F00C9">
              <w:rPr>
                <w:rFonts w:ascii="Verdana" w:hAnsi="Verdana"/>
                <w:sz w:val="17"/>
                <w:szCs w:val="17"/>
              </w:rPr>
              <w:t>uden byerne deltager også Region Syddanmark</w:t>
            </w:r>
            <w:r w:rsidRPr="003F00C9">
              <w:rPr>
                <w:rFonts w:ascii="Verdana" w:hAnsi="Verdana"/>
                <w:sz w:val="17"/>
                <w:szCs w:val="17"/>
              </w:rPr>
              <w:t xml:space="preserve"> og Region Nordjylland</w:t>
            </w:r>
            <w:r w:rsidR="00CD4541" w:rsidRPr="003F00C9">
              <w:rPr>
                <w:rFonts w:ascii="Verdana" w:hAnsi="Verdana"/>
                <w:sz w:val="17"/>
                <w:szCs w:val="17"/>
              </w:rPr>
              <w:t>.</w:t>
            </w:r>
            <w:r w:rsidR="006B5925" w:rsidRPr="003F00C9">
              <w:rPr>
                <w:rFonts w:ascii="Verdana" w:hAnsi="Verdana"/>
                <w:sz w:val="17"/>
                <w:szCs w:val="17"/>
              </w:rPr>
              <w:t xml:space="preserve">  </w:t>
            </w:r>
          </w:p>
          <w:p w14:paraId="1DE02E86" w14:textId="77777777" w:rsidR="006B5925" w:rsidRPr="003F00C9" w:rsidRDefault="006B5925" w:rsidP="006B5925">
            <w:pPr>
              <w:spacing w:line="240" w:lineRule="auto"/>
              <w:rPr>
                <w:rFonts w:ascii="Verdana" w:hAnsi="Verdana"/>
                <w:iCs/>
                <w:sz w:val="17"/>
                <w:szCs w:val="17"/>
              </w:rPr>
            </w:pPr>
          </w:p>
          <w:p w14:paraId="3C658726" w14:textId="77777777" w:rsidR="006B5925" w:rsidRPr="003F00C9" w:rsidRDefault="00D93236" w:rsidP="009E426E">
            <w:pPr>
              <w:spacing w:line="240" w:lineRule="auto"/>
              <w:rPr>
                <w:rFonts w:ascii="Verdana" w:hAnsi="Verdana"/>
                <w:sz w:val="17"/>
                <w:szCs w:val="17"/>
              </w:rPr>
            </w:pPr>
            <w:r w:rsidRPr="003F00C9">
              <w:rPr>
                <w:rFonts w:ascii="Verdana" w:hAnsi="Verdana"/>
                <w:iCs/>
                <w:sz w:val="17"/>
                <w:szCs w:val="17"/>
              </w:rPr>
              <w:t>Rambøll</w:t>
            </w:r>
            <w:r w:rsidR="006B5925" w:rsidRPr="003F00C9">
              <w:rPr>
                <w:rFonts w:ascii="Verdana" w:hAnsi="Verdana"/>
                <w:iCs/>
                <w:sz w:val="17"/>
                <w:szCs w:val="17"/>
              </w:rPr>
              <w:t xml:space="preserve"> og </w:t>
            </w:r>
            <w:r w:rsidRPr="003F00C9">
              <w:rPr>
                <w:rFonts w:ascii="Verdana" w:hAnsi="Verdana"/>
                <w:iCs/>
                <w:sz w:val="17"/>
                <w:szCs w:val="17"/>
              </w:rPr>
              <w:t>Grundejernes Investeringsfond</w:t>
            </w:r>
            <w:r w:rsidR="006B5925" w:rsidRPr="003F00C9">
              <w:rPr>
                <w:rFonts w:ascii="Verdana" w:hAnsi="Verdana"/>
                <w:iCs/>
                <w:sz w:val="17"/>
                <w:szCs w:val="17"/>
              </w:rPr>
              <w:t xml:space="preserve"> </w:t>
            </w:r>
            <w:r w:rsidR="00922E4C" w:rsidRPr="003F00C9">
              <w:rPr>
                <w:rFonts w:ascii="Verdana" w:hAnsi="Verdana"/>
                <w:iCs/>
                <w:sz w:val="17"/>
                <w:szCs w:val="17"/>
              </w:rPr>
              <w:t xml:space="preserve">er </w:t>
            </w:r>
            <w:r w:rsidR="006B5925" w:rsidRPr="003F00C9">
              <w:rPr>
                <w:rFonts w:ascii="Verdana" w:hAnsi="Verdana"/>
                <w:iCs/>
                <w:sz w:val="17"/>
                <w:szCs w:val="17"/>
              </w:rPr>
              <w:t>partner</w:t>
            </w:r>
            <w:r w:rsidR="00CD4541" w:rsidRPr="003F00C9">
              <w:rPr>
                <w:rFonts w:ascii="Verdana" w:hAnsi="Verdana"/>
                <w:iCs/>
                <w:sz w:val="17"/>
                <w:szCs w:val="17"/>
              </w:rPr>
              <w:t>e</w:t>
            </w:r>
            <w:r w:rsidR="006B5925" w:rsidRPr="003F00C9">
              <w:rPr>
                <w:rFonts w:ascii="Verdana" w:hAnsi="Verdana"/>
                <w:iCs/>
                <w:sz w:val="17"/>
                <w:szCs w:val="17"/>
              </w:rPr>
              <w:t xml:space="preserve"> i projektet og vil l</w:t>
            </w:r>
            <w:r w:rsidR="006B5925" w:rsidRPr="003F00C9">
              <w:rPr>
                <w:rFonts w:ascii="Verdana" w:hAnsi="Verdana"/>
                <w:iCs/>
                <w:sz w:val="17"/>
                <w:szCs w:val="17"/>
              </w:rPr>
              <w:t>ø</w:t>
            </w:r>
            <w:r w:rsidR="006B5925" w:rsidRPr="003F00C9">
              <w:rPr>
                <w:rFonts w:ascii="Verdana" w:hAnsi="Verdana"/>
                <w:iCs/>
                <w:sz w:val="17"/>
                <w:szCs w:val="17"/>
              </w:rPr>
              <w:t xml:space="preserve">bende bidrage til udviklingen. </w:t>
            </w:r>
          </w:p>
          <w:p w14:paraId="1DFE86B0" w14:textId="77777777" w:rsidR="006B5925" w:rsidRPr="003F00C9" w:rsidRDefault="006B5925" w:rsidP="006B5925">
            <w:pPr>
              <w:spacing w:line="240" w:lineRule="auto"/>
              <w:rPr>
                <w:rFonts w:ascii="Verdana" w:hAnsi="Verdana"/>
                <w:iCs/>
                <w:sz w:val="17"/>
                <w:szCs w:val="17"/>
              </w:rPr>
            </w:pPr>
          </w:p>
          <w:p w14:paraId="4881C529" w14:textId="77777777" w:rsidR="00D41F2A" w:rsidRPr="003F00C9" w:rsidRDefault="006B5925" w:rsidP="006B5925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color w:val="111C24" w:themeColor="text1"/>
                <w:sz w:val="17"/>
                <w:szCs w:val="17"/>
              </w:rPr>
            </w:pPr>
            <w:r w:rsidRPr="003F00C9">
              <w:rPr>
                <w:rFonts w:ascii="Verdana" w:hAnsi="Verdana"/>
                <w:iCs/>
                <w:color w:val="111C24" w:themeColor="text1"/>
                <w:sz w:val="17"/>
                <w:szCs w:val="17"/>
              </w:rPr>
              <w:t xml:space="preserve">DAMVAD og Kairos Future </w:t>
            </w:r>
            <w:r w:rsidR="006E08CD" w:rsidRPr="003F00C9">
              <w:rPr>
                <w:rFonts w:ascii="Verdana" w:hAnsi="Verdana"/>
                <w:iCs/>
                <w:color w:val="111C24" w:themeColor="text1"/>
                <w:sz w:val="17"/>
                <w:szCs w:val="17"/>
              </w:rPr>
              <w:t xml:space="preserve">er </w:t>
            </w:r>
            <w:r w:rsidRPr="003F00C9">
              <w:rPr>
                <w:rFonts w:ascii="Verdana" w:hAnsi="Verdana"/>
                <w:iCs/>
                <w:color w:val="111C24" w:themeColor="text1"/>
                <w:sz w:val="17"/>
                <w:szCs w:val="17"/>
              </w:rPr>
              <w:t>valgt som analyse- og scenariepartner, og de står for uda</w:t>
            </w:r>
            <w:r w:rsidRPr="003F00C9">
              <w:rPr>
                <w:rFonts w:ascii="Verdana" w:hAnsi="Verdana"/>
                <w:iCs/>
                <w:color w:val="111C24" w:themeColor="text1"/>
                <w:sz w:val="17"/>
                <w:szCs w:val="17"/>
              </w:rPr>
              <w:t>r</w:t>
            </w:r>
            <w:r w:rsidRPr="003F00C9">
              <w:rPr>
                <w:rFonts w:ascii="Verdana" w:hAnsi="Verdana"/>
                <w:iCs/>
                <w:color w:val="111C24" w:themeColor="text1"/>
                <w:sz w:val="17"/>
                <w:szCs w:val="17"/>
              </w:rPr>
              <w:t>bejdelsen af scenarier.</w:t>
            </w:r>
          </w:p>
          <w:p w14:paraId="35758AB7" w14:textId="77777777" w:rsidR="003372D6" w:rsidRPr="003F00C9" w:rsidRDefault="003372D6" w:rsidP="0027149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color w:val="111C24" w:themeColor="text1"/>
                <w:sz w:val="17"/>
                <w:szCs w:val="17"/>
              </w:rPr>
            </w:pPr>
          </w:p>
          <w:p w14:paraId="3E2C290D" w14:textId="77777777" w:rsidR="003F00C9" w:rsidRDefault="003F00C9" w:rsidP="002714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b/>
                <w:color w:val="111C24" w:themeColor="text1"/>
                <w:sz w:val="17"/>
                <w:szCs w:val="17"/>
              </w:rPr>
            </w:pPr>
          </w:p>
          <w:p w14:paraId="795759A1" w14:textId="77777777" w:rsidR="00D41F2A" w:rsidRPr="003F00C9" w:rsidRDefault="00D41F2A" w:rsidP="002714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color w:val="111C24" w:themeColor="text1"/>
                <w:sz w:val="17"/>
                <w:szCs w:val="17"/>
              </w:rPr>
            </w:pPr>
            <w:bookmarkStart w:id="1" w:name="_GoBack"/>
            <w:bookmarkEnd w:id="1"/>
            <w:r w:rsidRPr="003F00C9">
              <w:rPr>
                <w:rFonts w:ascii="Verdana" w:hAnsi="Verdana"/>
                <w:b/>
                <w:color w:val="111C24" w:themeColor="text1"/>
                <w:sz w:val="17"/>
                <w:szCs w:val="17"/>
              </w:rPr>
              <w:lastRenderedPageBreak/>
              <w:t>For yderligere information kontakt:</w:t>
            </w:r>
            <w:r w:rsidRPr="003F00C9">
              <w:rPr>
                <w:rFonts w:ascii="Verdana" w:hAnsi="Verdana"/>
                <w:b/>
                <w:color w:val="111C24" w:themeColor="text1"/>
                <w:sz w:val="17"/>
                <w:szCs w:val="17"/>
              </w:rPr>
              <w:br/>
            </w: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 xml:space="preserve">Søren Smidt-Jensen, senior projektleder, DAC, </w:t>
            </w:r>
            <w:hyperlink r:id="rId9" w:history="1">
              <w:r w:rsidRPr="003F00C9">
                <w:rPr>
                  <w:rStyle w:val="Hyperlink"/>
                  <w:rFonts w:ascii="Verdana" w:hAnsi="Verdana"/>
                  <w:sz w:val="17"/>
                  <w:szCs w:val="17"/>
                </w:rPr>
                <w:t>ssj@dac.dk</w:t>
              </w:r>
            </w:hyperlink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, M: 2274 0279 eller Ricky Ra</w:t>
            </w: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a</w:t>
            </w: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 xml:space="preserve">holt, forretningsudviklingschef, DAC, </w:t>
            </w:r>
            <w:hyperlink r:id="rId10" w:history="1">
              <w:r w:rsidRPr="003F00C9">
                <w:rPr>
                  <w:rStyle w:val="Hyperlink"/>
                  <w:rFonts w:ascii="Verdana" w:hAnsi="Verdana"/>
                  <w:sz w:val="17"/>
                  <w:szCs w:val="17"/>
                </w:rPr>
                <w:t>rir@dac.dk</w:t>
              </w:r>
            </w:hyperlink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, M: 2947 7715.</w:t>
            </w:r>
          </w:p>
          <w:p w14:paraId="27167CD0" w14:textId="77777777" w:rsidR="00D41F2A" w:rsidRPr="003F00C9" w:rsidRDefault="00D41F2A" w:rsidP="002714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color w:val="111C24" w:themeColor="text1"/>
                <w:sz w:val="17"/>
                <w:szCs w:val="17"/>
              </w:rPr>
            </w:pPr>
          </w:p>
          <w:p w14:paraId="24BEECD7" w14:textId="77777777" w:rsidR="00D41F2A" w:rsidRPr="003F00C9" w:rsidRDefault="00D41F2A" w:rsidP="002714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color w:val="111C24" w:themeColor="text1"/>
                <w:sz w:val="17"/>
                <w:szCs w:val="17"/>
              </w:rPr>
            </w:pP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br/>
            </w:r>
            <w:r w:rsidRPr="003F00C9">
              <w:rPr>
                <w:rFonts w:ascii="Verdana" w:hAnsi="Verdana"/>
                <w:b/>
                <w:color w:val="111C24" w:themeColor="text1"/>
                <w:sz w:val="17"/>
                <w:szCs w:val="17"/>
              </w:rPr>
              <w:t xml:space="preserve">CITATER TIL FRI BRUG  </w:t>
            </w:r>
          </w:p>
          <w:p w14:paraId="4B90AD33" w14:textId="77777777" w:rsidR="00D41F2A" w:rsidRPr="003F00C9" w:rsidRDefault="00D41F2A" w:rsidP="0027149E">
            <w:pPr>
              <w:spacing w:line="240" w:lineRule="auto"/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</w:pPr>
          </w:p>
          <w:p w14:paraId="0851671B" w14:textId="77777777" w:rsidR="00D41F2A" w:rsidRPr="003F00C9" w:rsidRDefault="00D41F2A" w:rsidP="0027149E">
            <w:pPr>
              <w:spacing w:line="240" w:lineRule="auto"/>
              <w:rPr>
                <w:rFonts w:ascii="Verdana" w:hAnsi="Verdana"/>
                <w:b/>
                <w:i/>
                <w:color w:val="111C24" w:themeColor="text1"/>
                <w:sz w:val="17"/>
                <w:szCs w:val="17"/>
              </w:rPr>
            </w:pP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”</w:t>
            </w:r>
            <w:r w:rsidR="00906C0C"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 xml:space="preserve">Byer kommer af sig selv – men det gør gode byer sjældent! </w:t>
            </w: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Det er derfor helt afgøre</w:t>
            </w: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n</w:t>
            </w: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de for vores fremtidige livskvalitet, at vi udvikler vores byer, så de danner vitale, mangfold</w:t>
            </w: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i</w:t>
            </w: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ge og bæredygtige rammer om menneskers liv.</w:t>
            </w:r>
            <w:r w:rsidR="00906C0C"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 xml:space="preserve"> </w:t>
            </w: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 xml:space="preserve">Vi ser DK2050 som en mulighed for at arbejde med denne vision og udvikle bæredygtige </w:t>
            </w:r>
            <w:proofErr w:type="spellStart"/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bystrukturer</w:t>
            </w:r>
            <w:proofErr w:type="spellEnd"/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 xml:space="preserve"> </w:t>
            </w:r>
            <w:r w:rsidR="006E08CD"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for mennesker</w:t>
            </w: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.”</w:t>
            </w: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 xml:space="preserve"> – Jesper Nyg</w:t>
            </w:r>
            <w:r w:rsidR="006E08CD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å</w:t>
            </w: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rd, adm. direktør Realdania</w:t>
            </w:r>
            <w:r w:rsidR="00E8131E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.</w:t>
            </w: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 xml:space="preserve"> </w:t>
            </w:r>
          </w:p>
          <w:p w14:paraId="35ED27AA" w14:textId="77777777" w:rsidR="00D41F2A" w:rsidRPr="003F00C9" w:rsidRDefault="00D41F2A" w:rsidP="0027149E">
            <w:pPr>
              <w:spacing w:line="240" w:lineRule="auto"/>
              <w:rPr>
                <w:rFonts w:ascii="Verdana" w:hAnsi="Verdana"/>
                <w:color w:val="111C24" w:themeColor="text1"/>
                <w:sz w:val="17"/>
                <w:szCs w:val="17"/>
              </w:rPr>
            </w:pPr>
          </w:p>
          <w:p w14:paraId="661768B7" w14:textId="77777777" w:rsidR="00D41F2A" w:rsidRPr="003F00C9" w:rsidRDefault="00D41F2A" w:rsidP="0027149E">
            <w:pPr>
              <w:spacing w:line="240" w:lineRule="auto"/>
              <w:rPr>
                <w:rFonts w:ascii="Verdana" w:hAnsi="Verdana"/>
                <w:color w:val="111C24" w:themeColor="text1"/>
                <w:sz w:val="17"/>
                <w:szCs w:val="17"/>
              </w:rPr>
            </w:pP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”For at skabe bred opbakning til den grønne omstilling blandt byer, virksomheder og bo</w:t>
            </w: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r</w:t>
            </w: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gere skal vi vise, hvordan vi kan bruge den kommende forandring til at skabe et be</w:t>
            </w: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d</w:t>
            </w: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re samfund. Der er med andre ord brug for positive visioner for fremtiden frem for skræ</w:t>
            </w: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m</w:t>
            </w: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mebilleder. Det skal DK2050 bidrage med.”</w:t>
            </w:r>
            <w:r w:rsidR="00787544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 xml:space="preserve"> - k</w:t>
            </w: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 xml:space="preserve">lima-, energi og bygningsminister, Martin Lidegaard </w:t>
            </w:r>
          </w:p>
          <w:p w14:paraId="2B192B05" w14:textId="77777777" w:rsidR="00D41F2A" w:rsidRPr="003F00C9" w:rsidRDefault="00D41F2A" w:rsidP="0027149E">
            <w:pPr>
              <w:spacing w:line="240" w:lineRule="auto"/>
              <w:rPr>
                <w:rFonts w:ascii="Verdana" w:hAnsi="Verdana"/>
                <w:color w:val="111C24" w:themeColor="text1"/>
                <w:sz w:val="17"/>
                <w:szCs w:val="17"/>
              </w:rPr>
            </w:pPr>
          </w:p>
          <w:p w14:paraId="7F941FED" w14:textId="77777777" w:rsidR="00D41F2A" w:rsidRPr="003F00C9" w:rsidRDefault="00D41F2A" w:rsidP="0027149E">
            <w:pPr>
              <w:spacing w:line="240" w:lineRule="auto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3F00C9">
              <w:rPr>
                <w:rFonts w:ascii="Verdana" w:hAnsi="Verdana" w:cs="Arial"/>
                <w:i/>
                <w:iCs/>
                <w:color w:val="000000"/>
                <w:sz w:val="17"/>
                <w:szCs w:val="17"/>
              </w:rPr>
              <w:t>”Byerne spiller en vigtig rolle i at skabe et grønnere og mere bæredygtigt samfund. De danske byer og den danske arkitektur har en stærk tradition for at tænke i samme</w:t>
            </w:r>
            <w:r w:rsidRPr="003F00C9">
              <w:rPr>
                <w:rFonts w:ascii="Verdana" w:hAnsi="Verdana" w:cs="Arial"/>
                <w:i/>
                <w:iCs/>
                <w:color w:val="000000"/>
                <w:sz w:val="17"/>
                <w:szCs w:val="17"/>
              </w:rPr>
              <w:t>n</w:t>
            </w:r>
            <w:r w:rsidRPr="003F00C9">
              <w:rPr>
                <w:rFonts w:ascii="Verdana" w:hAnsi="Verdana" w:cs="Arial"/>
                <w:i/>
                <w:iCs/>
                <w:color w:val="000000"/>
                <w:sz w:val="17"/>
                <w:szCs w:val="17"/>
              </w:rPr>
              <w:t xml:space="preserve">hænge </w:t>
            </w:r>
            <w:r w:rsidRPr="003F00C9">
              <w:rPr>
                <w:rFonts w:ascii="Verdana" w:hAnsi="Verdana" w:cs="Arial"/>
                <w:i/>
                <w:iCs/>
                <w:sz w:val="17"/>
                <w:szCs w:val="17"/>
              </w:rPr>
              <w:t>mellem mennesker, fællesskab, materialitet, funktion og behov.</w:t>
            </w:r>
            <w:r w:rsidRPr="003F00C9">
              <w:rPr>
                <w:rFonts w:ascii="Verdana" w:hAnsi="Verdana" w:cs="Arial"/>
                <w:i/>
                <w:iCs/>
                <w:color w:val="000000"/>
                <w:sz w:val="17"/>
                <w:szCs w:val="17"/>
              </w:rPr>
              <w:t xml:space="preserve"> Det værdigrundlag</w:t>
            </w:r>
            <w:r w:rsidRPr="003F00C9">
              <w:rPr>
                <w:rFonts w:ascii="Verdana" w:hAnsi="Verdana" w:cs="Arial"/>
                <w:i/>
                <w:iCs/>
                <w:color w:val="FF0000"/>
                <w:sz w:val="17"/>
                <w:szCs w:val="17"/>
              </w:rPr>
              <w:t xml:space="preserve"> </w:t>
            </w:r>
            <w:r w:rsidRPr="003F00C9">
              <w:rPr>
                <w:rFonts w:ascii="Verdana" w:hAnsi="Verdana" w:cs="Arial"/>
                <w:i/>
                <w:iCs/>
                <w:color w:val="000000"/>
                <w:sz w:val="17"/>
                <w:szCs w:val="17"/>
              </w:rPr>
              <w:t>er værd at bygge videre på i fremtiden. DK2050 kan være med til at vise hvordan.”</w:t>
            </w:r>
            <w:r w:rsidRPr="003F00C9">
              <w:rPr>
                <w:rFonts w:ascii="Verdana" w:hAnsi="Verdana" w:cs="Arial"/>
                <w:color w:val="000000"/>
                <w:sz w:val="17"/>
                <w:szCs w:val="17"/>
              </w:rPr>
              <w:t xml:space="preserve"> </w:t>
            </w:r>
            <w:r w:rsidR="00787544"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- k</w:t>
            </w: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u</w:t>
            </w: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l</w:t>
            </w: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>turminister, Marianne Jelved</w:t>
            </w:r>
          </w:p>
          <w:p w14:paraId="7099C161" w14:textId="77777777" w:rsidR="00D41F2A" w:rsidRPr="003F00C9" w:rsidRDefault="00D41F2A" w:rsidP="0027149E">
            <w:pPr>
              <w:spacing w:line="240" w:lineRule="auto"/>
              <w:rPr>
                <w:rFonts w:ascii="Verdana" w:hAnsi="Verdana"/>
                <w:color w:val="111C24" w:themeColor="text1"/>
                <w:sz w:val="17"/>
                <w:szCs w:val="17"/>
              </w:rPr>
            </w:pPr>
          </w:p>
          <w:p w14:paraId="559C90DC" w14:textId="77777777" w:rsidR="00D41F2A" w:rsidRPr="003F00C9" w:rsidRDefault="00D41F2A" w:rsidP="008115F4">
            <w:pPr>
              <w:spacing w:line="240" w:lineRule="auto"/>
              <w:rPr>
                <w:rFonts w:ascii="Verdana" w:hAnsi="Verdana"/>
                <w:color w:val="111C24" w:themeColor="text1"/>
                <w:sz w:val="17"/>
                <w:szCs w:val="17"/>
              </w:rPr>
            </w:pP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”</w:t>
            </w:r>
            <w:r w:rsidR="008115F4"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Et grønnere samfund begynder med grønnere byer - og mange danske byer er aller</w:t>
            </w:r>
            <w:r w:rsidR="008115F4"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e</w:t>
            </w:r>
            <w:r w:rsidR="008115F4"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>de internationale foregangseksempler. DK2050 kan være med til at inspirere resten af verden ved at vise, hvordan et bedre miljø både kan give bedre liv i byen og bedre bundlinje for virksomheder</w:t>
            </w:r>
            <w:r w:rsidRPr="003F00C9">
              <w:rPr>
                <w:rFonts w:ascii="Verdana" w:hAnsi="Verdana"/>
                <w:i/>
                <w:color w:val="111C24" w:themeColor="text1"/>
                <w:sz w:val="17"/>
                <w:szCs w:val="17"/>
              </w:rPr>
              <w:t xml:space="preserve">.” </w:t>
            </w: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 xml:space="preserve">- </w:t>
            </w:r>
            <w:r w:rsidR="00787544" w:rsidRPr="003F00C9">
              <w:rPr>
                <w:rFonts w:ascii="Verdana" w:hAnsi="Verdana"/>
                <w:sz w:val="17"/>
                <w:szCs w:val="17"/>
              </w:rPr>
              <w:t>m</w:t>
            </w:r>
            <w:r w:rsidRPr="003F00C9">
              <w:rPr>
                <w:rFonts w:ascii="Verdana" w:hAnsi="Verdana"/>
                <w:sz w:val="17"/>
                <w:szCs w:val="17"/>
              </w:rPr>
              <w:t>iljøminister, Ida Auken</w:t>
            </w:r>
            <w:r w:rsidRPr="003F00C9">
              <w:rPr>
                <w:rFonts w:ascii="Verdana" w:hAnsi="Verdana"/>
                <w:color w:val="111C24" w:themeColor="text1"/>
                <w:sz w:val="17"/>
                <w:szCs w:val="17"/>
              </w:rPr>
              <w:t xml:space="preserve"> </w:t>
            </w:r>
          </w:p>
        </w:tc>
      </w:tr>
    </w:tbl>
    <w:p w14:paraId="08CF67F6" w14:textId="77777777" w:rsidR="00502DDB" w:rsidRPr="003F00C9" w:rsidRDefault="00502DDB" w:rsidP="00D41F2A">
      <w:pPr>
        <w:spacing w:line="240" w:lineRule="auto"/>
        <w:rPr>
          <w:rFonts w:ascii="Verdana" w:hAnsi="Verdana"/>
          <w:b/>
          <w:color w:val="111C24" w:themeColor="text1"/>
          <w:sz w:val="17"/>
          <w:szCs w:val="17"/>
          <w:lang w:val="nb-NO"/>
        </w:rPr>
      </w:pPr>
    </w:p>
    <w:p w14:paraId="17D3F374" w14:textId="77777777" w:rsidR="00081565" w:rsidRPr="003F00C9" w:rsidRDefault="00081565" w:rsidP="00D41F2A">
      <w:pPr>
        <w:spacing w:line="240" w:lineRule="auto"/>
        <w:rPr>
          <w:rFonts w:ascii="Verdana" w:hAnsi="Verdana"/>
          <w:b/>
          <w:color w:val="111C24" w:themeColor="text1"/>
          <w:sz w:val="17"/>
          <w:szCs w:val="17"/>
          <w:lang w:val="nb-NO"/>
        </w:rPr>
      </w:pPr>
    </w:p>
    <w:p w14:paraId="392F6DA0" w14:textId="77777777" w:rsidR="00D41F2A" w:rsidRPr="003F00C9" w:rsidRDefault="00D41F2A" w:rsidP="00D41F2A">
      <w:pPr>
        <w:spacing w:line="240" w:lineRule="auto"/>
        <w:rPr>
          <w:rFonts w:ascii="Verdana" w:hAnsi="Verdana"/>
          <w:b/>
          <w:color w:val="111C24" w:themeColor="text1"/>
          <w:sz w:val="17"/>
          <w:szCs w:val="17"/>
          <w:lang w:val="nb-NO"/>
        </w:rPr>
      </w:pPr>
      <w:r w:rsidRPr="003F00C9">
        <w:rPr>
          <w:rFonts w:ascii="Verdana" w:hAnsi="Verdana"/>
          <w:b/>
          <w:color w:val="111C24" w:themeColor="text1"/>
          <w:sz w:val="17"/>
          <w:szCs w:val="17"/>
          <w:lang w:val="nb-NO"/>
        </w:rPr>
        <w:t xml:space="preserve">FAKTA OG VIDEN </w:t>
      </w:r>
    </w:p>
    <w:p w14:paraId="6B8D6DB6" w14:textId="77777777" w:rsidR="00D41F2A" w:rsidRPr="003F00C9" w:rsidRDefault="00D41F2A" w:rsidP="00D41F2A">
      <w:pPr>
        <w:suppressAutoHyphens/>
        <w:spacing w:line="240" w:lineRule="auto"/>
        <w:rPr>
          <w:rFonts w:ascii="Verdana" w:hAnsi="Verdana"/>
          <w:color w:val="111C24" w:themeColor="text1"/>
          <w:sz w:val="17"/>
          <w:szCs w:val="17"/>
        </w:rPr>
      </w:pPr>
    </w:p>
    <w:p w14:paraId="2BB6D01C" w14:textId="77777777" w:rsidR="00081565" w:rsidRPr="003F00C9" w:rsidRDefault="00081565" w:rsidP="00081565">
      <w:pPr>
        <w:pStyle w:val="Listeafsnit"/>
        <w:numPr>
          <w:ilvl w:val="0"/>
          <w:numId w:val="14"/>
        </w:numPr>
        <w:ind w:left="284"/>
        <w:rPr>
          <w:rFonts w:ascii="Verdana" w:hAnsi="Verdana" w:cs="Helvetica"/>
          <w:sz w:val="17"/>
          <w:szCs w:val="17"/>
        </w:rPr>
      </w:pPr>
      <w:r w:rsidRPr="003F00C9">
        <w:rPr>
          <w:rFonts w:ascii="Verdana" w:hAnsi="Verdana" w:cs="Helvetica"/>
          <w:sz w:val="17"/>
          <w:szCs w:val="17"/>
        </w:rPr>
        <w:t>DK2050 udvikles og drives af Dansk Arkitektur Center (DAC) i et par</w:t>
      </w:r>
      <w:r w:rsidRPr="003F00C9">
        <w:rPr>
          <w:rFonts w:ascii="Verdana" w:hAnsi="Verdana" w:cs="Helvetica"/>
          <w:sz w:val="17"/>
          <w:szCs w:val="17"/>
        </w:rPr>
        <w:t>t</w:t>
      </w:r>
      <w:r w:rsidRPr="003F00C9">
        <w:rPr>
          <w:rFonts w:ascii="Verdana" w:hAnsi="Verdana" w:cs="Helvetica"/>
          <w:sz w:val="17"/>
          <w:szCs w:val="17"/>
        </w:rPr>
        <w:t>nerskab med Realdania og Kulturministeriet, Miljøministeriet, Erhvervs- og Vækstministeriet og Klima-, Energi- og Bygningsministeriet.</w:t>
      </w:r>
    </w:p>
    <w:p w14:paraId="1F5A98B7" w14:textId="77777777" w:rsidR="00081565" w:rsidRPr="003F00C9" w:rsidRDefault="00081565" w:rsidP="00081565">
      <w:pPr>
        <w:rPr>
          <w:rFonts w:ascii="Verdana" w:hAnsi="Verdana" w:cs="Helvetica"/>
          <w:sz w:val="17"/>
          <w:szCs w:val="17"/>
        </w:rPr>
      </w:pPr>
    </w:p>
    <w:p w14:paraId="71A17673" w14:textId="77777777" w:rsidR="00D41F2A" w:rsidRPr="003F00C9" w:rsidRDefault="006376AA" w:rsidP="00081565">
      <w:pPr>
        <w:pStyle w:val="Listeafsnit"/>
        <w:numPr>
          <w:ilvl w:val="0"/>
          <w:numId w:val="14"/>
        </w:numPr>
        <w:ind w:left="284"/>
        <w:rPr>
          <w:rFonts w:ascii="Verdana" w:hAnsi="Verdana" w:cs="Helvetica"/>
          <w:sz w:val="17"/>
          <w:szCs w:val="17"/>
        </w:rPr>
      </w:pPr>
      <w:r w:rsidRPr="003F00C9">
        <w:rPr>
          <w:rFonts w:ascii="Verdana" w:hAnsi="Verdana"/>
          <w:sz w:val="17"/>
          <w:szCs w:val="17"/>
        </w:rPr>
        <w:t>Foreløbig deltager t</w:t>
      </w:r>
      <w:r w:rsidR="00D405DC" w:rsidRPr="003F00C9">
        <w:rPr>
          <w:rFonts w:ascii="Verdana" w:hAnsi="Verdana"/>
          <w:sz w:val="17"/>
          <w:szCs w:val="17"/>
        </w:rPr>
        <w:t>i</w:t>
      </w:r>
      <w:r w:rsidR="00D41F2A" w:rsidRPr="003F00C9">
        <w:rPr>
          <w:rFonts w:ascii="Verdana" w:hAnsi="Verdana"/>
          <w:sz w:val="17"/>
          <w:szCs w:val="17"/>
        </w:rPr>
        <w:t xml:space="preserve"> kommuner i projektet: Aalborg, </w:t>
      </w:r>
      <w:r w:rsidR="00D405DC" w:rsidRPr="003F00C9">
        <w:rPr>
          <w:rFonts w:ascii="Verdana" w:hAnsi="Verdana"/>
          <w:sz w:val="17"/>
          <w:szCs w:val="17"/>
        </w:rPr>
        <w:t>Aarhus, Ringk</w:t>
      </w:r>
      <w:r w:rsidR="00D405DC" w:rsidRPr="003F00C9">
        <w:rPr>
          <w:rFonts w:ascii="Verdana" w:hAnsi="Verdana"/>
          <w:sz w:val="17"/>
          <w:szCs w:val="17"/>
        </w:rPr>
        <w:t>ø</w:t>
      </w:r>
      <w:r w:rsidR="00D405DC" w:rsidRPr="003F00C9">
        <w:rPr>
          <w:rFonts w:ascii="Verdana" w:hAnsi="Verdana"/>
          <w:sz w:val="17"/>
          <w:szCs w:val="17"/>
        </w:rPr>
        <w:t xml:space="preserve">bing-Skjern, </w:t>
      </w:r>
      <w:r w:rsidRPr="003F00C9">
        <w:rPr>
          <w:rFonts w:ascii="Verdana" w:hAnsi="Verdana"/>
          <w:sz w:val="17"/>
          <w:szCs w:val="17"/>
        </w:rPr>
        <w:t xml:space="preserve">Sønderborg, </w:t>
      </w:r>
      <w:r w:rsidR="00D41F2A" w:rsidRPr="003F00C9">
        <w:rPr>
          <w:rFonts w:ascii="Verdana" w:hAnsi="Verdana"/>
          <w:sz w:val="17"/>
          <w:szCs w:val="17"/>
        </w:rPr>
        <w:t xml:space="preserve">Fredericia, Middelfart, </w:t>
      </w:r>
      <w:r w:rsidR="001275A0" w:rsidRPr="003F00C9">
        <w:rPr>
          <w:rFonts w:ascii="Verdana" w:hAnsi="Verdana"/>
          <w:sz w:val="17"/>
          <w:szCs w:val="17"/>
        </w:rPr>
        <w:t xml:space="preserve">Odense, </w:t>
      </w:r>
      <w:r w:rsidR="00D41F2A" w:rsidRPr="003F00C9">
        <w:rPr>
          <w:rFonts w:ascii="Verdana" w:hAnsi="Verdana"/>
          <w:sz w:val="17"/>
          <w:szCs w:val="17"/>
        </w:rPr>
        <w:t>Kalundborg, Høje-Taastrup og Købe</w:t>
      </w:r>
      <w:r w:rsidR="00D41F2A" w:rsidRPr="003F00C9">
        <w:rPr>
          <w:rFonts w:ascii="Verdana" w:hAnsi="Verdana"/>
          <w:sz w:val="17"/>
          <w:szCs w:val="17"/>
        </w:rPr>
        <w:t>n</w:t>
      </w:r>
      <w:r w:rsidR="00D41F2A" w:rsidRPr="003F00C9">
        <w:rPr>
          <w:rFonts w:ascii="Verdana" w:hAnsi="Verdana"/>
          <w:sz w:val="17"/>
          <w:szCs w:val="17"/>
        </w:rPr>
        <w:t>havn. Byerne er udvalgt fordi de er frontløbere indenfor bæredygtig og strategisk b</w:t>
      </w:r>
      <w:r w:rsidR="00D41F2A" w:rsidRPr="003F00C9">
        <w:rPr>
          <w:rFonts w:ascii="Verdana" w:hAnsi="Verdana"/>
          <w:sz w:val="17"/>
          <w:szCs w:val="17"/>
        </w:rPr>
        <w:t>y</w:t>
      </w:r>
      <w:r w:rsidR="00D41F2A" w:rsidRPr="003F00C9">
        <w:rPr>
          <w:rFonts w:ascii="Verdana" w:hAnsi="Verdana"/>
          <w:sz w:val="17"/>
          <w:szCs w:val="17"/>
        </w:rPr>
        <w:t xml:space="preserve">udvikling og fordi de repræsenterer de forskellige danske regioner.   </w:t>
      </w:r>
    </w:p>
    <w:p w14:paraId="5A4A0F0A" w14:textId="77777777" w:rsidR="00D41F2A" w:rsidRPr="003F00C9" w:rsidRDefault="00D41F2A" w:rsidP="00D41F2A">
      <w:pPr>
        <w:spacing w:line="240" w:lineRule="auto"/>
        <w:rPr>
          <w:rFonts w:ascii="Verdana" w:hAnsi="Verdana"/>
          <w:iCs/>
          <w:sz w:val="17"/>
          <w:szCs w:val="17"/>
        </w:rPr>
      </w:pPr>
    </w:p>
    <w:p w14:paraId="662FD6CF" w14:textId="77777777" w:rsidR="00226078" w:rsidRPr="003F00C9" w:rsidRDefault="00226078" w:rsidP="00D41F2A">
      <w:pPr>
        <w:pStyle w:val="Listeafsnit"/>
        <w:numPr>
          <w:ilvl w:val="0"/>
          <w:numId w:val="13"/>
        </w:numPr>
        <w:spacing w:line="240" w:lineRule="auto"/>
        <w:rPr>
          <w:rFonts w:ascii="Verdana" w:hAnsi="Verdana"/>
          <w:sz w:val="17"/>
          <w:szCs w:val="17"/>
        </w:rPr>
      </w:pPr>
      <w:r w:rsidRPr="003F00C9">
        <w:rPr>
          <w:rFonts w:ascii="Verdana" w:hAnsi="Verdana"/>
          <w:sz w:val="17"/>
          <w:szCs w:val="17"/>
        </w:rPr>
        <w:t xml:space="preserve">Region Nordjylland og Region Syddanmark er også en del af deltagergruppen, og vil tilføre </w:t>
      </w:r>
      <w:proofErr w:type="gramStart"/>
      <w:r w:rsidRPr="003F00C9">
        <w:rPr>
          <w:rFonts w:ascii="Verdana" w:hAnsi="Verdana"/>
          <w:sz w:val="17"/>
          <w:szCs w:val="17"/>
        </w:rPr>
        <w:t>regional</w:t>
      </w:r>
      <w:proofErr w:type="gramEnd"/>
      <w:r w:rsidRPr="003F00C9">
        <w:rPr>
          <w:rFonts w:ascii="Verdana" w:hAnsi="Verdana"/>
          <w:sz w:val="17"/>
          <w:szCs w:val="17"/>
        </w:rPr>
        <w:t xml:space="preserve"> perspektiv og viden.</w:t>
      </w:r>
    </w:p>
    <w:p w14:paraId="5450BDC8" w14:textId="77777777" w:rsidR="00226078" w:rsidRPr="003F00C9" w:rsidRDefault="00226078" w:rsidP="00226078">
      <w:pPr>
        <w:pStyle w:val="Listeafsnit"/>
        <w:spacing w:line="240" w:lineRule="auto"/>
        <w:rPr>
          <w:rFonts w:ascii="Verdana" w:hAnsi="Verdana"/>
          <w:sz w:val="17"/>
          <w:szCs w:val="17"/>
        </w:rPr>
      </w:pPr>
    </w:p>
    <w:p w14:paraId="388D81CA" w14:textId="77777777" w:rsidR="00D41F2A" w:rsidRPr="003F00C9" w:rsidRDefault="00D93236" w:rsidP="00D41F2A">
      <w:pPr>
        <w:pStyle w:val="Listeafsnit"/>
        <w:numPr>
          <w:ilvl w:val="0"/>
          <w:numId w:val="13"/>
        </w:numPr>
        <w:spacing w:line="240" w:lineRule="auto"/>
        <w:rPr>
          <w:rFonts w:ascii="Verdana" w:hAnsi="Verdana"/>
          <w:sz w:val="17"/>
          <w:szCs w:val="17"/>
        </w:rPr>
      </w:pPr>
      <w:r w:rsidRPr="003F00C9">
        <w:rPr>
          <w:rFonts w:ascii="Verdana" w:hAnsi="Verdana"/>
          <w:iCs/>
          <w:sz w:val="17"/>
          <w:szCs w:val="17"/>
        </w:rPr>
        <w:t xml:space="preserve">Rambøll og </w:t>
      </w:r>
      <w:r w:rsidR="00D41F2A" w:rsidRPr="003F00C9">
        <w:rPr>
          <w:rFonts w:ascii="Verdana" w:hAnsi="Verdana"/>
          <w:iCs/>
          <w:sz w:val="17"/>
          <w:szCs w:val="17"/>
        </w:rPr>
        <w:t>Grundejern</w:t>
      </w:r>
      <w:r w:rsidR="00922E4C" w:rsidRPr="003F00C9">
        <w:rPr>
          <w:rFonts w:ascii="Verdana" w:hAnsi="Verdana"/>
          <w:iCs/>
          <w:sz w:val="17"/>
          <w:szCs w:val="17"/>
        </w:rPr>
        <w:t xml:space="preserve">es Investeringsfond er partnere i </w:t>
      </w:r>
      <w:r w:rsidR="00D41F2A" w:rsidRPr="003F00C9">
        <w:rPr>
          <w:rFonts w:ascii="Verdana" w:hAnsi="Verdana"/>
          <w:iCs/>
          <w:sz w:val="17"/>
          <w:szCs w:val="17"/>
        </w:rPr>
        <w:t>projektet, og vil løbe</w:t>
      </w:r>
      <w:r w:rsidR="00D41F2A" w:rsidRPr="003F00C9">
        <w:rPr>
          <w:rFonts w:ascii="Verdana" w:hAnsi="Verdana"/>
          <w:iCs/>
          <w:sz w:val="17"/>
          <w:szCs w:val="17"/>
        </w:rPr>
        <w:t>n</w:t>
      </w:r>
      <w:r w:rsidR="00D41F2A" w:rsidRPr="003F00C9">
        <w:rPr>
          <w:rFonts w:ascii="Verdana" w:hAnsi="Verdana"/>
          <w:iCs/>
          <w:sz w:val="17"/>
          <w:szCs w:val="17"/>
        </w:rPr>
        <w:t xml:space="preserve">de bidrage til udviklingen. </w:t>
      </w:r>
    </w:p>
    <w:p w14:paraId="27B8FDF2" w14:textId="77777777" w:rsidR="00D41F2A" w:rsidRPr="003F00C9" w:rsidRDefault="00D41F2A" w:rsidP="00D41F2A">
      <w:pPr>
        <w:spacing w:line="240" w:lineRule="auto"/>
        <w:rPr>
          <w:rFonts w:ascii="Verdana" w:hAnsi="Verdana"/>
          <w:iCs/>
          <w:sz w:val="17"/>
          <w:szCs w:val="17"/>
        </w:rPr>
      </w:pPr>
    </w:p>
    <w:p w14:paraId="7EF30567" w14:textId="77777777" w:rsidR="00D41F2A" w:rsidRPr="003F00C9" w:rsidRDefault="00D41F2A" w:rsidP="00D41F2A">
      <w:pPr>
        <w:pStyle w:val="Listeafsnit"/>
        <w:numPr>
          <w:ilvl w:val="0"/>
          <w:numId w:val="13"/>
        </w:numPr>
        <w:spacing w:line="240" w:lineRule="auto"/>
        <w:rPr>
          <w:rFonts w:ascii="Verdana" w:hAnsi="Verdana"/>
          <w:sz w:val="17"/>
          <w:szCs w:val="17"/>
        </w:rPr>
      </w:pPr>
      <w:r w:rsidRPr="003F00C9">
        <w:rPr>
          <w:rFonts w:ascii="Verdana" w:hAnsi="Verdana"/>
          <w:iCs/>
          <w:color w:val="111C24" w:themeColor="text1"/>
          <w:sz w:val="17"/>
          <w:szCs w:val="17"/>
        </w:rPr>
        <w:t xml:space="preserve">DAMVAD og Kairos Future </w:t>
      </w:r>
      <w:r w:rsidR="00922E4C" w:rsidRPr="003F00C9">
        <w:rPr>
          <w:rFonts w:ascii="Verdana" w:hAnsi="Verdana"/>
          <w:iCs/>
          <w:color w:val="111C24" w:themeColor="text1"/>
          <w:sz w:val="17"/>
          <w:szCs w:val="17"/>
        </w:rPr>
        <w:t xml:space="preserve">er </w:t>
      </w:r>
      <w:r w:rsidRPr="003F00C9">
        <w:rPr>
          <w:rFonts w:ascii="Verdana" w:hAnsi="Verdana"/>
          <w:iCs/>
          <w:color w:val="111C24" w:themeColor="text1"/>
          <w:sz w:val="17"/>
          <w:szCs w:val="17"/>
        </w:rPr>
        <w:t xml:space="preserve">valgt som analyse- og scenariepartner, og de står for udarbejdelsen af scenarier. </w:t>
      </w:r>
    </w:p>
    <w:p w14:paraId="4C232E1D" w14:textId="77777777" w:rsidR="00D41F2A" w:rsidRPr="003F00C9" w:rsidRDefault="00D41F2A" w:rsidP="00D41F2A">
      <w:pPr>
        <w:pStyle w:val="Listeafsnit"/>
        <w:rPr>
          <w:rFonts w:ascii="Verdana" w:hAnsi="Verdana"/>
          <w:sz w:val="17"/>
          <w:szCs w:val="17"/>
        </w:rPr>
      </w:pPr>
    </w:p>
    <w:p w14:paraId="7CACE560" w14:textId="77777777" w:rsidR="00D41F2A" w:rsidRPr="003F00C9" w:rsidRDefault="00D41F2A" w:rsidP="00D41F2A">
      <w:pPr>
        <w:pStyle w:val="Listeafsnit"/>
        <w:numPr>
          <w:ilvl w:val="0"/>
          <w:numId w:val="13"/>
        </w:numPr>
        <w:spacing w:line="240" w:lineRule="auto"/>
        <w:rPr>
          <w:rFonts w:ascii="Verdana" w:hAnsi="Verdana"/>
          <w:sz w:val="17"/>
          <w:szCs w:val="17"/>
        </w:rPr>
      </w:pPr>
      <w:r w:rsidRPr="003F00C9">
        <w:rPr>
          <w:rFonts w:ascii="Verdana" w:hAnsi="Verdana"/>
          <w:sz w:val="17"/>
          <w:szCs w:val="17"/>
        </w:rPr>
        <w:t xml:space="preserve">Danmark 2050 bygger på et konkret og veldokumenteret </w:t>
      </w:r>
      <w:proofErr w:type="spellStart"/>
      <w:r w:rsidRPr="003F00C9">
        <w:rPr>
          <w:rFonts w:ascii="Verdana" w:hAnsi="Verdana"/>
          <w:sz w:val="17"/>
          <w:szCs w:val="17"/>
        </w:rPr>
        <w:t>vidensgrundlag</w:t>
      </w:r>
      <w:proofErr w:type="spellEnd"/>
      <w:r w:rsidRPr="003F00C9">
        <w:rPr>
          <w:rFonts w:ascii="Verdana" w:hAnsi="Verdana"/>
          <w:sz w:val="17"/>
          <w:szCs w:val="17"/>
        </w:rPr>
        <w:t xml:space="preserve"> eta</w:t>
      </w:r>
      <w:r w:rsidRPr="003F00C9">
        <w:rPr>
          <w:rFonts w:ascii="Verdana" w:hAnsi="Verdana"/>
          <w:sz w:val="17"/>
          <w:szCs w:val="17"/>
        </w:rPr>
        <w:t>b</w:t>
      </w:r>
      <w:r w:rsidRPr="003F00C9">
        <w:rPr>
          <w:rFonts w:ascii="Verdana" w:hAnsi="Verdana"/>
          <w:sz w:val="17"/>
          <w:szCs w:val="17"/>
        </w:rPr>
        <w:t>leret i tæt samarbejde med centrale aktører inden for planlægning og byudvi</w:t>
      </w:r>
      <w:r w:rsidRPr="003F00C9">
        <w:rPr>
          <w:rFonts w:ascii="Verdana" w:hAnsi="Verdana"/>
          <w:sz w:val="17"/>
          <w:szCs w:val="17"/>
        </w:rPr>
        <w:t>k</w:t>
      </w:r>
      <w:r w:rsidRPr="003F00C9">
        <w:rPr>
          <w:rFonts w:ascii="Verdana" w:hAnsi="Verdana"/>
          <w:sz w:val="17"/>
          <w:szCs w:val="17"/>
        </w:rPr>
        <w:t xml:space="preserve">ling, offentlige myndigheder, tænketanke, private virksomheder og </w:t>
      </w:r>
      <w:proofErr w:type="spellStart"/>
      <w:r w:rsidRPr="003F00C9">
        <w:rPr>
          <w:rFonts w:ascii="Verdana" w:hAnsi="Verdana"/>
          <w:sz w:val="17"/>
          <w:szCs w:val="17"/>
        </w:rPr>
        <w:t>viden</w:t>
      </w:r>
      <w:r w:rsidR="00694387" w:rsidRPr="003F00C9">
        <w:rPr>
          <w:rFonts w:ascii="Verdana" w:hAnsi="Verdana"/>
          <w:sz w:val="17"/>
          <w:szCs w:val="17"/>
        </w:rPr>
        <w:t>s</w:t>
      </w:r>
      <w:r w:rsidRPr="003F00C9">
        <w:rPr>
          <w:rFonts w:ascii="Verdana" w:hAnsi="Verdana"/>
          <w:sz w:val="17"/>
          <w:szCs w:val="17"/>
        </w:rPr>
        <w:t>inst</w:t>
      </w:r>
      <w:r w:rsidRPr="003F00C9">
        <w:rPr>
          <w:rFonts w:ascii="Verdana" w:hAnsi="Verdana"/>
          <w:sz w:val="17"/>
          <w:szCs w:val="17"/>
        </w:rPr>
        <w:t>i</w:t>
      </w:r>
      <w:r w:rsidRPr="003F00C9">
        <w:rPr>
          <w:rFonts w:ascii="Verdana" w:hAnsi="Verdana"/>
          <w:sz w:val="17"/>
          <w:szCs w:val="17"/>
        </w:rPr>
        <w:t>tutioner</w:t>
      </w:r>
      <w:proofErr w:type="spellEnd"/>
      <w:r w:rsidRPr="003F00C9">
        <w:rPr>
          <w:rFonts w:ascii="Verdana" w:hAnsi="Verdana"/>
          <w:sz w:val="17"/>
          <w:szCs w:val="17"/>
        </w:rPr>
        <w:t xml:space="preserve">. </w:t>
      </w:r>
    </w:p>
    <w:p w14:paraId="0FE881B9" w14:textId="77777777" w:rsidR="00D41F2A" w:rsidRPr="003F00C9" w:rsidRDefault="00D41F2A" w:rsidP="00D41F2A">
      <w:pPr>
        <w:spacing w:line="240" w:lineRule="auto"/>
        <w:rPr>
          <w:rFonts w:ascii="Verdana" w:hAnsi="Verdana"/>
          <w:sz w:val="17"/>
          <w:szCs w:val="17"/>
        </w:rPr>
      </w:pPr>
    </w:p>
    <w:p w14:paraId="65C554C5" w14:textId="77777777" w:rsidR="009E426E" w:rsidRPr="003F00C9" w:rsidRDefault="00D93236" w:rsidP="009E426E">
      <w:pPr>
        <w:pStyle w:val="Listeafsnit"/>
        <w:numPr>
          <w:ilvl w:val="0"/>
          <w:numId w:val="13"/>
        </w:numPr>
        <w:spacing w:line="240" w:lineRule="auto"/>
        <w:rPr>
          <w:rFonts w:ascii="Verdana" w:hAnsi="Verdana" w:cs="Arial"/>
          <w:sz w:val="17"/>
          <w:szCs w:val="17"/>
        </w:rPr>
      </w:pPr>
      <w:r w:rsidRPr="003F00C9">
        <w:rPr>
          <w:rFonts w:ascii="Verdana" w:hAnsi="Verdana" w:cs="Arial"/>
          <w:sz w:val="17"/>
          <w:szCs w:val="17"/>
        </w:rPr>
        <w:t xml:space="preserve">Der bliver nedsat et særligt </w:t>
      </w:r>
      <w:proofErr w:type="spellStart"/>
      <w:r w:rsidRPr="003F00C9">
        <w:rPr>
          <w:rFonts w:ascii="Verdana" w:hAnsi="Verdana" w:cs="Arial"/>
          <w:sz w:val="17"/>
          <w:szCs w:val="17"/>
        </w:rPr>
        <w:t>v</w:t>
      </w:r>
      <w:r w:rsidR="009E426E" w:rsidRPr="003F00C9">
        <w:rPr>
          <w:rFonts w:ascii="Verdana" w:hAnsi="Verdana" w:cs="Arial"/>
          <w:sz w:val="17"/>
          <w:szCs w:val="17"/>
        </w:rPr>
        <w:t>idenspanel</w:t>
      </w:r>
      <w:proofErr w:type="spellEnd"/>
      <w:r w:rsidR="009E426E" w:rsidRPr="003F00C9">
        <w:rPr>
          <w:rFonts w:ascii="Verdana" w:hAnsi="Verdana" w:cs="Arial"/>
          <w:sz w:val="17"/>
          <w:szCs w:val="17"/>
        </w:rPr>
        <w:t xml:space="preserve"> med nogle af Danmarks fremmeste fo</w:t>
      </w:r>
      <w:r w:rsidR="009E426E" w:rsidRPr="003F00C9">
        <w:rPr>
          <w:rFonts w:ascii="Verdana" w:hAnsi="Verdana" w:cs="Arial"/>
          <w:sz w:val="17"/>
          <w:szCs w:val="17"/>
        </w:rPr>
        <w:t>r</w:t>
      </w:r>
      <w:r w:rsidR="009E426E" w:rsidRPr="003F00C9">
        <w:rPr>
          <w:rFonts w:ascii="Verdana" w:hAnsi="Verdana" w:cs="Arial"/>
          <w:sz w:val="17"/>
          <w:szCs w:val="17"/>
        </w:rPr>
        <w:t>skere inden for grøn omstilling og byudvikling.</w:t>
      </w:r>
    </w:p>
    <w:p w14:paraId="5E51FD1B" w14:textId="77777777" w:rsidR="009E426E" w:rsidRPr="003F00C9" w:rsidRDefault="009E426E" w:rsidP="009E426E">
      <w:pPr>
        <w:pStyle w:val="Listeafsnit"/>
        <w:suppressAutoHyphens/>
        <w:spacing w:line="240" w:lineRule="auto"/>
        <w:rPr>
          <w:rFonts w:ascii="Verdana" w:hAnsi="Verdana" w:cs="Arial"/>
          <w:color w:val="111C24" w:themeColor="text1"/>
          <w:sz w:val="17"/>
          <w:szCs w:val="17"/>
        </w:rPr>
      </w:pPr>
    </w:p>
    <w:p w14:paraId="0A67D219" w14:textId="77777777" w:rsidR="009E426E" w:rsidRPr="003F00C9" w:rsidRDefault="009E426E" w:rsidP="009E426E">
      <w:pPr>
        <w:pStyle w:val="Listeafsnit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Verdana" w:hAnsi="Verdana" w:cs="Arial"/>
          <w:color w:val="111C24" w:themeColor="text1"/>
          <w:sz w:val="17"/>
          <w:szCs w:val="17"/>
        </w:rPr>
      </w:pPr>
      <w:r w:rsidRPr="003F00C9">
        <w:rPr>
          <w:rFonts w:ascii="Verdana" w:hAnsi="Verdana" w:cs="Arial"/>
          <w:color w:val="111C24" w:themeColor="text1"/>
          <w:sz w:val="17"/>
          <w:szCs w:val="17"/>
        </w:rPr>
        <w:t>DK2050 skal give inspiration til det nationale projekt, der kommer til at udgøre Danmarks officielle bidrag til den 14. Internationale A</w:t>
      </w:r>
      <w:r w:rsidRPr="003F00C9">
        <w:rPr>
          <w:rFonts w:ascii="Verdana" w:hAnsi="Verdana" w:cs="Arial"/>
          <w:color w:val="111C24" w:themeColor="text1"/>
          <w:sz w:val="17"/>
          <w:szCs w:val="17"/>
        </w:rPr>
        <w:t>r</w:t>
      </w:r>
      <w:r w:rsidRPr="003F00C9">
        <w:rPr>
          <w:rFonts w:ascii="Verdana" w:hAnsi="Verdana" w:cs="Arial"/>
          <w:color w:val="111C24" w:themeColor="text1"/>
          <w:sz w:val="17"/>
          <w:szCs w:val="17"/>
        </w:rPr>
        <w:t>kitekturbiennale i Venedig i 2014 til præsentation i Danmarks nati</w:t>
      </w:r>
      <w:r w:rsidRPr="003F00C9">
        <w:rPr>
          <w:rFonts w:ascii="Verdana" w:hAnsi="Verdana" w:cs="Arial"/>
          <w:color w:val="111C24" w:themeColor="text1"/>
          <w:sz w:val="17"/>
          <w:szCs w:val="17"/>
        </w:rPr>
        <w:t>o</w:t>
      </w:r>
      <w:r w:rsidRPr="003F00C9">
        <w:rPr>
          <w:rFonts w:ascii="Verdana" w:hAnsi="Verdana" w:cs="Arial"/>
          <w:color w:val="111C24" w:themeColor="text1"/>
          <w:sz w:val="17"/>
          <w:szCs w:val="17"/>
        </w:rPr>
        <w:t xml:space="preserve">nale pavillon i </w:t>
      </w:r>
      <w:proofErr w:type="spellStart"/>
      <w:r w:rsidRPr="003F00C9">
        <w:rPr>
          <w:rFonts w:ascii="Verdana" w:hAnsi="Verdana" w:cs="Arial"/>
          <w:color w:val="111C24" w:themeColor="text1"/>
          <w:sz w:val="17"/>
          <w:szCs w:val="17"/>
        </w:rPr>
        <w:t>Giardini</w:t>
      </w:r>
      <w:proofErr w:type="spellEnd"/>
      <w:r w:rsidRPr="003F00C9">
        <w:rPr>
          <w:rFonts w:ascii="Verdana" w:hAnsi="Verdana" w:cs="Arial"/>
          <w:color w:val="111C24" w:themeColor="text1"/>
          <w:sz w:val="17"/>
          <w:szCs w:val="17"/>
        </w:rPr>
        <w:t xml:space="preserve"> Di </w:t>
      </w:r>
      <w:proofErr w:type="spellStart"/>
      <w:r w:rsidRPr="003F00C9">
        <w:rPr>
          <w:rFonts w:ascii="Verdana" w:hAnsi="Verdana" w:cs="Arial"/>
          <w:color w:val="111C24" w:themeColor="text1"/>
          <w:sz w:val="17"/>
          <w:szCs w:val="17"/>
        </w:rPr>
        <w:t>Publici</w:t>
      </w:r>
      <w:proofErr w:type="spellEnd"/>
      <w:r w:rsidRPr="003F00C9">
        <w:rPr>
          <w:rFonts w:ascii="Verdana" w:hAnsi="Verdana" w:cs="Arial"/>
          <w:color w:val="111C24" w:themeColor="text1"/>
          <w:sz w:val="17"/>
          <w:szCs w:val="17"/>
        </w:rPr>
        <w:t>. Det er ambitionen at skabe en poetisk og kunstnerisk fortolkning af fremtidens Da</w:t>
      </w:r>
      <w:r w:rsidRPr="003F00C9">
        <w:rPr>
          <w:rFonts w:ascii="Verdana" w:hAnsi="Verdana" w:cs="Arial"/>
          <w:color w:val="111C24" w:themeColor="text1"/>
          <w:sz w:val="17"/>
          <w:szCs w:val="17"/>
        </w:rPr>
        <w:t>n</w:t>
      </w:r>
      <w:r w:rsidRPr="003F00C9">
        <w:rPr>
          <w:rFonts w:ascii="Verdana" w:hAnsi="Verdana" w:cs="Arial"/>
          <w:color w:val="111C24" w:themeColor="text1"/>
          <w:sz w:val="17"/>
          <w:szCs w:val="17"/>
        </w:rPr>
        <w:t>mark i 2050 med afsæt i de sidste 100 års arkitektur- og landskabsarkitekturh</w:t>
      </w:r>
      <w:r w:rsidRPr="003F00C9">
        <w:rPr>
          <w:rFonts w:ascii="Verdana" w:hAnsi="Verdana" w:cs="Arial"/>
          <w:color w:val="111C24" w:themeColor="text1"/>
          <w:sz w:val="17"/>
          <w:szCs w:val="17"/>
        </w:rPr>
        <w:t>i</w:t>
      </w:r>
      <w:r w:rsidRPr="003F00C9">
        <w:rPr>
          <w:rFonts w:ascii="Verdana" w:hAnsi="Verdana" w:cs="Arial"/>
          <w:color w:val="111C24" w:themeColor="text1"/>
          <w:sz w:val="17"/>
          <w:szCs w:val="17"/>
        </w:rPr>
        <w:t>storie.</w:t>
      </w:r>
    </w:p>
    <w:p w14:paraId="4BF3C207" w14:textId="77777777" w:rsidR="009E426E" w:rsidRPr="003F00C9" w:rsidRDefault="009E426E" w:rsidP="009E426E">
      <w:pPr>
        <w:pStyle w:val="Listeafsnit"/>
        <w:widowControl w:val="0"/>
        <w:autoSpaceDE w:val="0"/>
        <w:autoSpaceDN w:val="0"/>
        <w:adjustRightInd w:val="0"/>
        <w:spacing w:line="240" w:lineRule="auto"/>
        <w:rPr>
          <w:rFonts w:ascii="Verdana" w:hAnsi="Verdana" w:cs="Arial"/>
          <w:color w:val="111C24" w:themeColor="text1"/>
          <w:sz w:val="17"/>
          <w:szCs w:val="17"/>
        </w:rPr>
      </w:pPr>
    </w:p>
    <w:p w14:paraId="6167622E" w14:textId="77777777" w:rsidR="009E426E" w:rsidRPr="003F00C9" w:rsidRDefault="009E426E" w:rsidP="009E426E">
      <w:pPr>
        <w:pStyle w:val="Listeafsnit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Verdana" w:hAnsi="Verdana" w:cs="Arial"/>
          <w:color w:val="111C24" w:themeColor="text1"/>
          <w:sz w:val="17"/>
          <w:szCs w:val="17"/>
        </w:rPr>
      </w:pPr>
      <w:r w:rsidRPr="003F00C9">
        <w:rPr>
          <w:rFonts w:ascii="Verdana" w:hAnsi="Verdana" w:cs="Arial"/>
          <w:sz w:val="17"/>
          <w:szCs w:val="17"/>
        </w:rPr>
        <w:t>I Danmark er det først og fremmest i og omkring de større byer, at der er u</w:t>
      </w:r>
      <w:r w:rsidRPr="003F00C9">
        <w:rPr>
          <w:rFonts w:ascii="Verdana" w:hAnsi="Verdana" w:cs="Arial"/>
          <w:sz w:val="17"/>
          <w:szCs w:val="17"/>
        </w:rPr>
        <w:t>d</w:t>
      </w:r>
      <w:r w:rsidRPr="003F00C9">
        <w:rPr>
          <w:rFonts w:ascii="Verdana" w:hAnsi="Verdana" w:cs="Arial"/>
          <w:sz w:val="17"/>
          <w:szCs w:val="17"/>
        </w:rPr>
        <w:t>sigt til voksende befolkning samt en markant stigende andel af ældre medbo</w:t>
      </w:r>
      <w:r w:rsidRPr="003F00C9">
        <w:rPr>
          <w:rFonts w:ascii="Verdana" w:hAnsi="Verdana" w:cs="Arial"/>
          <w:sz w:val="17"/>
          <w:szCs w:val="17"/>
        </w:rPr>
        <w:t>r</w:t>
      </w:r>
      <w:r w:rsidRPr="003F00C9">
        <w:rPr>
          <w:rFonts w:ascii="Verdana" w:hAnsi="Verdana" w:cs="Arial"/>
          <w:sz w:val="17"/>
          <w:szCs w:val="17"/>
        </w:rPr>
        <w:t>gere over 65 år:</w:t>
      </w:r>
      <w:r w:rsidRPr="003F00C9">
        <w:rPr>
          <w:rFonts w:ascii="Verdana" w:hAnsi="Verdana" w:cs="Arial"/>
          <w:sz w:val="17"/>
          <w:szCs w:val="17"/>
        </w:rPr>
        <w:br/>
        <w:t xml:space="preserve">Kilde: </w:t>
      </w:r>
      <w:hyperlink r:id="rId11" w:tgtFrame="_blank" w:history="1">
        <w:r w:rsidRPr="003F00C9">
          <w:rPr>
            <w:rStyle w:val="Hyperlink"/>
            <w:rFonts w:ascii="Verdana" w:hAnsi="Verdana" w:cs="Arial"/>
            <w:sz w:val="17"/>
            <w:szCs w:val="17"/>
          </w:rPr>
          <w:t>http://www.dst.dk/pukora/epub/Nyt/2013/NR219_1.pdf</w:t>
        </w:r>
      </w:hyperlink>
    </w:p>
    <w:p w14:paraId="562E5E2B" w14:textId="77777777" w:rsidR="009E426E" w:rsidRPr="003F00C9" w:rsidRDefault="009E426E" w:rsidP="009E426E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Arial"/>
          <w:color w:val="111C24" w:themeColor="text1"/>
          <w:sz w:val="17"/>
          <w:szCs w:val="17"/>
        </w:rPr>
      </w:pPr>
    </w:p>
    <w:p w14:paraId="4BDF8132" w14:textId="77777777" w:rsidR="009E426E" w:rsidRPr="003F00C9" w:rsidRDefault="009E426E" w:rsidP="009E426E">
      <w:pPr>
        <w:pStyle w:val="Listeafsnit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Verdana" w:hAnsi="Verdana" w:cs="Arial"/>
          <w:color w:val="111C24" w:themeColor="text1"/>
          <w:sz w:val="17"/>
          <w:szCs w:val="17"/>
        </w:rPr>
      </w:pPr>
      <w:r w:rsidRPr="003F00C9">
        <w:rPr>
          <w:rFonts w:ascii="Verdana" w:eastAsia="Times New Roman" w:hAnsi="Verdana" w:cs="Arial"/>
          <w:sz w:val="17"/>
          <w:szCs w:val="17"/>
        </w:rPr>
        <w:t>I de seneste 10 år er antallet af arbejdspladser tilsvarende rykket mod de stø</w:t>
      </w:r>
      <w:r w:rsidRPr="003F00C9">
        <w:rPr>
          <w:rFonts w:ascii="Verdana" w:eastAsia="Times New Roman" w:hAnsi="Verdana" w:cs="Arial"/>
          <w:sz w:val="17"/>
          <w:szCs w:val="17"/>
        </w:rPr>
        <w:t>r</w:t>
      </w:r>
      <w:r w:rsidRPr="003F00C9">
        <w:rPr>
          <w:rFonts w:ascii="Verdana" w:eastAsia="Times New Roman" w:hAnsi="Verdana" w:cs="Arial"/>
          <w:sz w:val="17"/>
          <w:szCs w:val="17"/>
        </w:rPr>
        <w:t xml:space="preserve">re </w:t>
      </w:r>
      <w:proofErr w:type="spellStart"/>
      <w:r w:rsidRPr="003F00C9">
        <w:rPr>
          <w:rFonts w:ascii="Verdana" w:eastAsia="Times New Roman" w:hAnsi="Verdana" w:cs="Arial"/>
          <w:sz w:val="17"/>
          <w:szCs w:val="17"/>
        </w:rPr>
        <w:t>bybånd</w:t>
      </w:r>
      <w:proofErr w:type="spellEnd"/>
      <w:r w:rsidRPr="003F00C9">
        <w:rPr>
          <w:rFonts w:ascii="Verdana" w:eastAsia="Times New Roman" w:hAnsi="Verdana" w:cs="Arial"/>
          <w:sz w:val="17"/>
          <w:szCs w:val="17"/>
        </w:rPr>
        <w:t xml:space="preserve"> og </w:t>
      </w:r>
      <w:proofErr w:type="spellStart"/>
      <w:r w:rsidRPr="003F00C9">
        <w:rPr>
          <w:rFonts w:ascii="Verdana" w:eastAsia="Times New Roman" w:hAnsi="Verdana" w:cs="Arial"/>
          <w:sz w:val="17"/>
          <w:szCs w:val="17"/>
        </w:rPr>
        <w:t>byregioner</w:t>
      </w:r>
      <w:proofErr w:type="spellEnd"/>
      <w:r w:rsidRPr="003F00C9">
        <w:rPr>
          <w:rFonts w:ascii="Verdana" w:eastAsia="Times New Roman" w:hAnsi="Verdana" w:cs="Arial"/>
          <w:sz w:val="17"/>
          <w:szCs w:val="17"/>
        </w:rPr>
        <w:t xml:space="preserve">. </w:t>
      </w:r>
      <w:r w:rsidR="00801A76" w:rsidRPr="003F00C9">
        <w:rPr>
          <w:rFonts w:ascii="Verdana" w:eastAsia="Times New Roman" w:hAnsi="Verdana" w:cs="Arial"/>
          <w:sz w:val="17"/>
          <w:szCs w:val="17"/>
        </w:rPr>
        <w:t xml:space="preserve">Se denne </w:t>
      </w:r>
      <w:r w:rsidRPr="003F00C9">
        <w:rPr>
          <w:rFonts w:ascii="Verdana" w:eastAsia="Times New Roman" w:hAnsi="Verdana" w:cs="Arial"/>
          <w:sz w:val="17"/>
          <w:szCs w:val="17"/>
        </w:rPr>
        <w:t>AE analyse:</w:t>
      </w:r>
      <w:r w:rsidRPr="003F00C9">
        <w:rPr>
          <w:rFonts w:ascii="Verdana" w:eastAsia="Times New Roman" w:hAnsi="Verdana" w:cs="Arial"/>
          <w:sz w:val="17"/>
          <w:szCs w:val="17"/>
        </w:rPr>
        <w:br/>
      </w:r>
      <w:hyperlink r:id="rId12" w:tgtFrame="_blank" w:history="1">
        <w:r w:rsidRPr="003F00C9">
          <w:rPr>
            <w:rStyle w:val="Hyperlink"/>
            <w:rFonts w:ascii="Verdana" w:eastAsia="Times New Roman" w:hAnsi="Verdana" w:cs="Arial"/>
            <w:sz w:val="17"/>
            <w:szCs w:val="17"/>
          </w:rPr>
          <w:t>http://www.djoef.dk/blade/defacto/udgivelser/2013/nummer-2/~/media/documents/djoef/d/defacto/2013/2/regional%20besk%C3%A6ftigelsesudvikling.ashx</w:t>
        </w:r>
      </w:hyperlink>
    </w:p>
    <w:p w14:paraId="586C3261" w14:textId="77777777" w:rsidR="009E426E" w:rsidRPr="003F00C9" w:rsidRDefault="009E426E" w:rsidP="009E426E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 w:cs="Arial"/>
          <w:color w:val="111C24" w:themeColor="text1"/>
          <w:sz w:val="17"/>
          <w:szCs w:val="17"/>
        </w:rPr>
      </w:pPr>
    </w:p>
    <w:p w14:paraId="49D59D90" w14:textId="77777777" w:rsidR="009E426E" w:rsidRPr="003F00C9" w:rsidRDefault="009E426E" w:rsidP="009E426E">
      <w:pPr>
        <w:pStyle w:val="Listeafsnit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Verdana" w:hAnsi="Verdana" w:cs="Arial"/>
          <w:color w:val="111C24" w:themeColor="text1"/>
          <w:sz w:val="17"/>
          <w:szCs w:val="17"/>
        </w:rPr>
      </w:pPr>
      <w:r w:rsidRPr="003F00C9">
        <w:rPr>
          <w:rFonts w:ascii="Verdana" w:eastAsia="Times New Roman" w:hAnsi="Verdana" w:cs="Arial"/>
          <w:sz w:val="17"/>
          <w:szCs w:val="17"/>
        </w:rPr>
        <w:t>Omkring energi har Energistyrelsen senest lavet fremskrivn</w:t>
      </w:r>
      <w:r w:rsidR="00801A76" w:rsidRPr="003F00C9">
        <w:rPr>
          <w:rFonts w:ascii="Verdana" w:eastAsia="Times New Roman" w:hAnsi="Verdana" w:cs="Arial"/>
          <w:sz w:val="17"/>
          <w:szCs w:val="17"/>
        </w:rPr>
        <w:t>ing i 2012. Se side 5</w:t>
      </w:r>
      <w:r w:rsidRPr="003F00C9">
        <w:rPr>
          <w:rFonts w:ascii="Verdana" w:eastAsia="Times New Roman" w:hAnsi="Verdana" w:cs="Arial"/>
          <w:sz w:val="17"/>
          <w:szCs w:val="17"/>
        </w:rPr>
        <w:t xml:space="preserve">: </w:t>
      </w:r>
      <w:hyperlink r:id="rId13" w:tgtFrame="_blank" w:history="1">
        <w:r w:rsidRPr="003F00C9">
          <w:rPr>
            <w:rStyle w:val="Hyperlink"/>
            <w:rFonts w:ascii="Verdana" w:eastAsia="Times New Roman" w:hAnsi="Verdana" w:cs="Arial"/>
            <w:sz w:val="17"/>
            <w:szCs w:val="17"/>
          </w:rPr>
          <w:t>http://www.ens.dk/sites/ens.dk/files/info/tal-kort/fremskrivninger-analyser-mode</w:t>
        </w:r>
        <w:r w:rsidRPr="003F00C9">
          <w:rPr>
            <w:rStyle w:val="Hyperlink"/>
            <w:rFonts w:ascii="Verdana" w:eastAsia="Times New Roman" w:hAnsi="Verdana" w:cs="Arial"/>
            <w:sz w:val="17"/>
            <w:szCs w:val="17"/>
          </w:rPr>
          <w:t>l</w:t>
        </w:r>
        <w:r w:rsidRPr="003F00C9">
          <w:rPr>
            <w:rStyle w:val="Hyperlink"/>
            <w:rFonts w:ascii="Verdana" w:eastAsia="Times New Roman" w:hAnsi="Verdana" w:cs="Arial"/>
            <w:sz w:val="17"/>
            <w:szCs w:val="17"/>
          </w:rPr>
          <w:t>ler/fremskrivninger/danmarks_energifremskrivning_2012_endelig_v1.2.pdf</w:t>
        </w:r>
      </w:hyperlink>
    </w:p>
    <w:p w14:paraId="230A6D7D" w14:textId="77777777" w:rsidR="009E426E" w:rsidRPr="003F00C9" w:rsidRDefault="009E426E" w:rsidP="009E426E">
      <w:pPr>
        <w:widowControl w:val="0"/>
        <w:autoSpaceDE w:val="0"/>
        <w:autoSpaceDN w:val="0"/>
        <w:adjustRightInd w:val="0"/>
        <w:spacing w:line="240" w:lineRule="auto"/>
        <w:rPr>
          <w:rFonts w:ascii="Verdana" w:eastAsia="Times New Roman" w:hAnsi="Verdana" w:cs="Arial"/>
          <w:sz w:val="17"/>
          <w:szCs w:val="17"/>
        </w:rPr>
      </w:pPr>
    </w:p>
    <w:p w14:paraId="62171585" w14:textId="77777777" w:rsidR="009E426E" w:rsidRPr="003F00C9" w:rsidRDefault="009E426E" w:rsidP="009E426E">
      <w:pPr>
        <w:pStyle w:val="Listeafsnit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Verdana" w:hAnsi="Verdana" w:cs="Arial"/>
          <w:color w:val="111C24" w:themeColor="text1"/>
          <w:sz w:val="17"/>
          <w:szCs w:val="17"/>
        </w:rPr>
      </w:pPr>
      <w:r w:rsidRPr="003F00C9">
        <w:rPr>
          <w:rFonts w:ascii="Verdana" w:eastAsia="Times New Roman" w:hAnsi="Verdana" w:cs="Arial"/>
          <w:sz w:val="17"/>
          <w:szCs w:val="17"/>
        </w:rPr>
        <w:t>Vindkraft antages af få en voksende betydning som energiform. På side 20 i ovenstående rapport ses det</w:t>
      </w:r>
      <w:r w:rsidR="00174ABC" w:rsidRPr="003F00C9">
        <w:rPr>
          <w:rFonts w:ascii="Verdana" w:eastAsia="Times New Roman" w:hAnsi="Verdana" w:cs="Arial"/>
          <w:sz w:val="17"/>
          <w:szCs w:val="17"/>
        </w:rPr>
        <w:t>,</w:t>
      </w:r>
      <w:r w:rsidRPr="003F00C9">
        <w:rPr>
          <w:rFonts w:ascii="Verdana" w:eastAsia="Times New Roman" w:hAnsi="Verdana" w:cs="Arial"/>
          <w:sz w:val="17"/>
          <w:szCs w:val="17"/>
        </w:rPr>
        <w:t xml:space="preserve"> at energiforbruget til vejtransport og luftfart fo</w:t>
      </w:r>
      <w:r w:rsidRPr="003F00C9">
        <w:rPr>
          <w:rFonts w:ascii="Verdana" w:eastAsia="Times New Roman" w:hAnsi="Verdana" w:cs="Arial"/>
          <w:sz w:val="17"/>
          <w:szCs w:val="17"/>
        </w:rPr>
        <w:t>r</w:t>
      </w:r>
      <w:r w:rsidRPr="003F00C9">
        <w:rPr>
          <w:rFonts w:ascii="Verdana" w:eastAsia="Times New Roman" w:hAnsi="Verdana" w:cs="Arial"/>
          <w:sz w:val="17"/>
          <w:szCs w:val="17"/>
        </w:rPr>
        <w:t>ventes at stige markant. Det kan påvirkes endnu kraftigere af stigende pen</w:t>
      </w:r>
      <w:r w:rsidRPr="003F00C9">
        <w:rPr>
          <w:rFonts w:ascii="Verdana" w:eastAsia="Times New Roman" w:hAnsi="Verdana" w:cs="Arial"/>
          <w:sz w:val="17"/>
          <w:szCs w:val="17"/>
        </w:rPr>
        <w:t>d</w:t>
      </w:r>
      <w:r w:rsidRPr="003F00C9">
        <w:rPr>
          <w:rFonts w:ascii="Verdana" w:eastAsia="Times New Roman" w:hAnsi="Verdana" w:cs="Arial"/>
          <w:sz w:val="17"/>
          <w:szCs w:val="17"/>
        </w:rPr>
        <w:t>ling og stigende globalisering.</w:t>
      </w:r>
    </w:p>
    <w:p w14:paraId="2AA1899A" w14:textId="77777777" w:rsidR="00D41F2A" w:rsidRPr="003F00C9" w:rsidRDefault="00D41F2A" w:rsidP="00D41F2A">
      <w:pPr>
        <w:pStyle w:val="Listeafsnit"/>
        <w:suppressAutoHyphens/>
        <w:spacing w:line="240" w:lineRule="auto"/>
        <w:rPr>
          <w:rFonts w:ascii="Verdana" w:hAnsi="Verdana"/>
          <w:color w:val="111C24" w:themeColor="text1"/>
          <w:sz w:val="17"/>
          <w:szCs w:val="17"/>
        </w:rPr>
      </w:pPr>
    </w:p>
    <w:p w14:paraId="12289D35" w14:textId="77777777" w:rsidR="0072666F" w:rsidRPr="003F00C9" w:rsidRDefault="0072666F" w:rsidP="00D41F2A">
      <w:pPr>
        <w:rPr>
          <w:rFonts w:ascii="Verdana" w:hAnsi="Verdana"/>
          <w:sz w:val="17"/>
          <w:szCs w:val="17"/>
        </w:rPr>
      </w:pPr>
    </w:p>
    <w:sectPr w:rsidR="0072666F" w:rsidRPr="003F00C9" w:rsidSect="007A67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183" w:right="2835" w:bottom="1928" w:left="1418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614C9" w14:textId="77777777" w:rsidR="006376AA" w:rsidRDefault="006376AA" w:rsidP="00DF130B">
      <w:pPr>
        <w:spacing w:line="240" w:lineRule="auto"/>
      </w:pPr>
      <w:r>
        <w:separator/>
      </w:r>
    </w:p>
  </w:endnote>
  <w:endnote w:type="continuationSeparator" w:id="0">
    <w:p w14:paraId="6BDA904E" w14:textId="77777777" w:rsidR="006376AA" w:rsidRDefault="006376AA" w:rsidP="00DF1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93BBB" w14:textId="77777777" w:rsidR="006376AA" w:rsidRDefault="006376A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AC5C" w14:textId="77777777" w:rsidR="006376AA" w:rsidRPr="00E806B7" w:rsidRDefault="006376AA" w:rsidP="00E806B7">
    <w:pPr>
      <w:pStyle w:val="Sidefod"/>
      <w:rPr>
        <w:sz w:val="14"/>
      </w:rPr>
    </w:pPr>
    <w:r>
      <w:rPr>
        <w:noProof/>
        <w:sz w:val="14"/>
        <w:lang w:eastAsia="da-D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95BA5AF" wp14:editId="0BEFE9F8">
              <wp:simplePos x="0" y="0"/>
              <wp:positionH relativeFrom="page">
                <wp:posOffset>6318885</wp:posOffset>
              </wp:positionH>
              <wp:positionV relativeFrom="page">
                <wp:posOffset>10009505</wp:posOffset>
              </wp:positionV>
              <wp:extent cx="810260" cy="0"/>
              <wp:effectExtent l="6985" t="14605" r="20955" b="2349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026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497.55pt;margin-top:788.15pt;width:63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" strokeweight=".3pt">
              <w10:wrap anchorx="page" anchory="page"/>
            </v:shape>
          </w:pict>
        </mc:Fallback>
      </mc:AlternateContent>
    </w:r>
    <w:r>
      <w:rPr>
        <w:rStyle w:val="Sidetal"/>
      </w:rPr>
      <w:tab/>
    </w:r>
    <w:r>
      <w:rPr>
        <w:rStyle w:val="Sidetal"/>
      </w:rPr>
      <w:fldChar w:fldCharType="begin"/>
    </w:r>
    <w:r>
      <w:rPr>
        <w:rStyle w:val="Sidetal"/>
      </w:rPr>
      <w:instrText xml:space="preserve"> PAGE  </w:instrText>
    </w:r>
    <w:r>
      <w:rPr>
        <w:rStyle w:val="Sidetal"/>
      </w:rPr>
      <w:fldChar w:fldCharType="separate"/>
    </w:r>
    <w:r w:rsidR="003F00C9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 </w:instrText>
    </w:r>
    <w:r>
      <w:rPr>
        <w:rStyle w:val="Sidetal"/>
      </w:rPr>
      <w:fldChar w:fldCharType="separate"/>
    </w:r>
    <w:r w:rsidR="003F00C9">
      <w:rPr>
        <w:rStyle w:val="Sidetal"/>
        <w:noProof/>
      </w:rPr>
      <w:t>3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348E3" w14:textId="77777777" w:rsidR="006376AA" w:rsidRDefault="006376AA" w:rsidP="0080284D">
    <w:pPr>
      <w:pStyle w:val="Sidefod"/>
      <w:spacing w:before="1293"/>
      <w:rPr>
        <w:sz w:val="14"/>
      </w:rPr>
    </w:pPr>
    <w:r>
      <w:rPr>
        <w:rStyle w:val="Sidetal"/>
      </w:rPr>
      <w:tab/>
    </w:r>
    <w:r>
      <w:rPr>
        <w:rStyle w:val="Sidetal"/>
      </w:rPr>
      <w:fldChar w:fldCharType="begin"/>
    </w:r>
    <w:r>
      <w:rPr>
        <w:rStyle w:val="Sidetal"/>
      </w:rPr>
      <w:instrText xml:space="preserve">IF </w:instrTex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3F00C9">
      <w:rPr>
        <w:rStyle w:val="Sidetal"/>
        <w:noProof/>
      </w:rPr>
      <w:instrText>3</w:instrText>
    </w:r>
    <w:r>
      <w:rPr>
        <w:rStyle w:val="Sidetal"/>
      </w:rPr>
      <w:fldChar w:fldCharType="end"/>
    </w:r>
    <w:r>
      <w:rPr>
        <w:rStyle w:val="Sidetal"/>
      </w:rPr>
      <w:instrText xml:space="preserve"> &gt; 1 __________________ ""</w:instrText>
    </w:r>
    <w:r w:rsidR="003F00C9">
      <w:rPr>
        <w:rStyle w:val="Sidetal"/>
      </w:rPr>
      <w:fldChar w:fldCharType="separate"/>
    </w:r>
    <w:r w:rsidR="003F00C9">
      <w:rPr>
        <w:rStyle w:val="Sidetal"/>
        <w:noProof/>
      </w:rPr>
      <w:t>__________________</w:t>
    </w:r>
    <w:r>
      <w:rPr>
        <w:rStyle w:val="Sidetal"/>
      </w:rPr>
      <w:fldChar w:fldCharType="end"/>
    </w:r>
  </w:p>
  <w:p w14:paraId="2EB015BE" w14:textId="77777777" w:rsidR="006376AA" w:rsidRPr="0080284D" w:rsidRDefault="006376AA" w:rsidP="00655993">
    <w:pPr>
      <w:pStyle w:val="Sidefod"/>
      <w:spacing w:before="80"/>
      <w:rPr>
        <w:sz w:val="14"/>
      </w:rPr>
    </w:pPr>
    <w:r>
      <w:rPr>
        <w:rStyle w:val="Sidetal"/>
      </w:rPr>
      <w:tab/>
    </w:r>
    <w:r>
      <w:rPr>
        <w:rStyle w:val="Sidetal"/>
      </w:rPr>
      <w:fldChar w:fldCharType="begin"/>
    </w:r>
    <w:r>
      <w:rPr>
        <w:rStyle w:val="Sidetal"/>
      </w:rPr>
      <w:instrText xml:space="preserve">IF </w:instrText>
    </w:r>
    <w:r>
      <w:rPr>
        <w:rStyle w:val="Sidetal"/>
      </w:rPr>
      <w:fldChar w:fldCharType="begin"/>
    </w:r>
    <w:r>
      <w:rPr>
        <w:rStyle w:val="Sidetal"/>
      </w:rPr>
      <w:instrText>NUMPAGES</w:instrText>
    </w:r>
    <w:r>
      <w:rPr>
        <w:rStyle w:val="Sidetal"/>
      </w:rPr>
      <w:fldChar w:fldCharType="separate"/>
    </w:r>
    <w:r w:rsidR="003F00C9">
      <w:rPr>
        <w:rStyle w:val="Sidetal"/>
        <w:noProof/>
      </w:rPr>
      <w:instrText>3</w:instrText>
    </w:r>
    <w:r>
      <w:rPr>
        <w:rStyle w:val="Sidetal"/>
      </w:rPr>
      <w:fldChar w:fldCharType="end"/>
    </w:r>
    <w:r>
      <w:rPr>
        <w:rStyle w:val="Sidetal"/>
      </w:rPr>
      <w:instrText xml:space="preserve"> &gt; 1 "</w:instrTex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3F00C9">
      <w:rPr>
        <w:rStyle w:val="Sidetal"/>
        <w:noProof/>
      </w:rPr>
      <w:instrText>1</w:instrText>
    </w:r>
    <w:r>
      <w:rPr>
        <w:rStyle w:val="Sidetal"/>
      </w:rPr>
      <w:fldChar w:fldCharType="end"/>
    </w:r>
    <w:r>
      <w:rPr>
        <w:rStyle w:val="Sidetal"/>
      </w:rPr>
      <w:instrText xml:space="preserve">/" "" </w:instrText>
    </w:r>
    <w:r w:rsidR="003F00C9">
      <w:rPr>
        <w:rStyle w:val="Sidetal"/>
      </w:rPr>
      <w:fldChar w:fldCharType="separate"/>
    </w:r>
    <w:r w:rsidR="003F00C9">
      <w:rPr>
        <w:rStyle w:val="Sidetal"/>
        <w:noProof/>
      </w:rPr>
      <w:t>1/</w:t>
    </w:r>
    <w:r>
      <w:rPr>
        <w:rStyle w:val="Sidetal"/>
      </w:rPr>
      <w:fldChar w:fldCharType="end"/>
    </w:r>
    <w:r>
      <w:rPr>
        <w:rStyle w:val="Sidetal"/>
      </w:rPr>
      <w:fldChar w:fldCharType="begin"/>
    </w:r>
    <w:r>
      <w:rPr>
        <w:rStyle w:val="Sidetal"/>
      </w:rPr>
      <w:instrText xml:space="preserve">IF </w:instrTex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3F00C9">
      <w:rPr>
        <w:rStyle w:val="Sidetal"/>
        <w:noProof/>
      </w:rPr>
      <w:instrText>3</w:instrText>
    </w:r>
    <w:r>
      <w:rPr>
        <w:rStyle w:val="Sidetal"/>
      </w:rPr>
      <w:fldChar w:fldCharType="end"/>
    </w:r>
    <w:r>
      <w:rPr>
        <w:rStyle w:val="Sidetal"/>
      </w:rPr>
      <w:instrText xml:space="preserve"> &gt; 1 </w:instrTex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3F00C9">
      <w:rPr>
        <w:rStyle w:val="Sidetal"/>
        <w:noProof/>
      </w:rPr>
      <w:instrText>3</w:instrText>
    </w:r>
    <w:r>
      <w:rPr>
        <w:rStyle w:val="Sidetal"/>
      </w:rPr>
      <w:fldChar w:fldCharType="end"/>
    </w:r>
    <w:r>
      <w:rPr>
        <w:rStyle w:val="Sidetal"/>
      </w:rPr>
      <w:instrText xml:space="preserve"> ""</w:instrText>
    </w:r>
    <w:r w:rsidR="003F00C9">
      <w:rPr>
        <w:rStyle w:val="Sidetal"/>
      </w:rPr>
      <w:fldChar w:fldCharType="separate"/>
    </w:r>
    <w:r w:rsidR="003F00C9">
      <w:rPr>
        <w:rStyle w:val="Sidetal"/>
        <w:noProof/>
      </w:rPr>
      <w:t>3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68722" w14:textId="77777777" w:rsidR="006376AA" w:rsidRDefault="006376AA" w:rsidP="00DF130B">
      <w:pPr>
        <w:spacing w:line="240" w:lineRule="auto"/>
      </w:pPr>
      <w:r>
        <w:separator/>
      </w:r>
    </w:p>
  </w:footnote>
  <w:footnote w:type="continuationSeparator" w:id="0">
    <w:p w14:paraId="2AE7D009" w14:textId="77777777" w:rsidR="006376AA" w:rsidRDefault="006376AA" w:rsidP="00DF1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00FEB" w14:textId="77777777" w:rsidR="006376AA" w:rsidRDefault="003F00C9">
    <w:pPr>
      <w:pStyle w:val="Sidehoved"/>
    </w:pPr>
    <w:r>
      <w:rPr>
        <w:noProof/>
        <w:lang w:val="en-US"/>
      </w:rPr>
      <w:pict w14:anchorId="463CD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0" type="#_x0000_t75" style="position:absolute;margin-left:0;margin-top:0;width:594.7pt;height:841.2pt;z-index:-251642880;mso-wrap-edited:f;mso-position-horizontal:center;mso-position-horizontal-relative:margin;mso-position-vertical:center;mso-position-vertical-relative:margin" wrapcoords="-27 0 -27 21561 21600 21561 21600 0 -27 0">
          <v:imagedata r:id="rId1" o:title="DK2050_brevpapir_baggrund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19F0A" w14:textId="77777777" w:rsidR="006376AA" w:rsidRPr="00E806B7" w:rsidRDefault="006376AA" w:rsidP="00E806B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1" locked="0" layoutInCell="1" allowOverlap="1" wp14:anchorId="26C02464" wp14:editId="3440E9F2">
          <wp:simplePos x="0" y="0"/>
          <wp:positionH relativeFrom="margin">
            <wp:posOffset>-955040</wp:posOffset>
          </wp:positionH>
          <wp:positionV relativeFrom="margin">
            <wp:posOffset>-1310640</wp:posOffset>
          </wp:positionV>
          <wp:extent cx="7595870" cy="1828800"/>
          <wp:effectExtent l="0" t="0" r="0" b="0"/>
          <wp:wrapThrough wrapText="bothSides">
            <wp:wrapPolygon edited="0">
              <wp:start x="0" y="0"/>
              <wp:lineTo x="0" y="21300"/>
              <wp:lineTo x="21524" y="21300"/>
              <wp:lineTo x="21524" y="0"/>
              <wp:lineTo x="0" y="0"/>
            </wp:wrapPolygon>
          </wp:wrapThrough>
          <wp:docPr id="15" name="Picture 15" descr="DK2050_brevpapir_baggrund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K2050_brevpapir_baggrund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2" b="82881"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A1D27" w14:textId="77777777" w:rsidR="006376AA" w:rsidRDefault="003F00C9">
    <w:pPr>
      <w:pStyle w:val="Sidehoved"/>
    </w:pPr>
    <w:r>
      <w:rPr>
        <w:noProof/>
        <w:lang w:val="en-US"/>
      </w:rPr>
      <w:pict w14:anchorId="0DEF75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1" type="#_x0000_t75" style="position:absolute;margin-left:-1in;margin-top:-103.2pt;width:594.7pt;height:841.2pt;z-index:-251641856;mso-wrap-edited:f;mso-position-horizontal-relative:margin;mso-position-vertical-relative:margin" wrapcoords="-27 0 -27 21561 21600 21561 21600 0 -27 0">
          <v:imagedata r:id="rId1" o:title="DK2050_brevpapir_baggrund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7CC0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141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C09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80FA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AA1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4ACD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AC8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69C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660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6B8720A"/>
    <w:multiLevelType w:val="hybridMultilevel"/>
    <w:tmpl w:val="58703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B6090"/>
    <w:multiLevelType w:val="multilevel"/>
    <w:tmpl w:val="14C2A46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­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­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­"/>
      <w:lvlJc w:val="left"/>
      <w:pPr>
        <w:ind w:left="2556" w:hanging="284"/>
      </w:pPr>
      <w:rPr>
        <w:rFonts w:ascii="Arial" w:hAnsi="Arial" w:hint="default"/>
      </w:rPr>
    </w:lvl>
  </w:abstractNum>
  <w:abstractNum w:abstractNumId="11">
    <w:nsid w:val="5D51373E"/>
    <w:multiLevelType w:val="multilevel"/>
    <w:tmpl w:val="BF82729E"/>
    <w:lvl w:ilvl="0">
      <w:start w:val="1"/>
      <w:numFmt w:val="bullet"/>
      <w:lvlRestart w:val="0"/>
      <w:lvlText w:val=""/>
      <w:lvlJc w:val="left"/>
      <w:pPr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928" w:hanging="284"/>
      </w:pPr>
      <w:rPr>
        <w:rFonts w:ascii="Wingdings" w:hAnsi="Wingdings" w:hint="default"/>
      </w:rPr>
    </w:lvl>
    <w:lvl w:ilvl="2">
      <w:start w:val="1"/>
      <w:numFmt w:val="bullet"/>
      <w:lvlText w:val="­"/>
      <w:lvlJc w:val="left"/>
      <w:pPr>
        <w:ind w:left="1212" w:hanging="284"/>
      </w:pPr>
      <w:rPr>
        <w:rFonts w:ascii="Arial" w:hAnsi="Arial" w:cs="Arial"/>
      </w:rPr>
    </w:lvl>
    <w:lvl w:ilvl="3">
      <w:start w:val="1"/>
      <w:numFmt w:val="bullet"/>
      <w:lvlText w:val=""/>
      <w:lvlJc w:val="left"/>
      <w:pPr>
        <w:ind w:left="1496" w:hanging="284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780" w:hanging="284"/>
      </w:pPr>
      <w:rPr>
        <w:rFonts w:ascii="Wingdings" w:hAnsi="Wingdings" w:hint="default"/>
      </w:rPr>
    </w:lvl>
    <w:lvl w:ilvl="5">
      <w:start w:val="1"/>
      <w:numFmt w:val="bullet"/>
      <w:lvlText w:val="­"/>
      <w:lvlJc w:val="left"/>
      <w:pPr>
        <w:ind w:left="2064" w:hanging="284"/>
      </w:pPr>
      <w:rPr>
        <w:rFonts w:ascii="Arial" w:hAnsi="Arial" w:cs="Arial"/>
      </w:rPr>
    </w:lvl>
    <w:lvl w:ilvl="6">
      <w:start w:val="1"/>
      <w:numFmt w:val="bullet"/>
      <w:lvlText w:val=""/>
      <w:lvlJc w:val="left"/>
      <w:pPr>
        <w:ind w:left="234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632" w:hanging="284"/>
      </w:pPr>
      <w:rPr>
        <w:rFonts w:ascii="Symbol" w:hAnsi="Symbol" w:hint="default"/>
      </w:rPr>
    </w:lvl>
    <w:lvl w:ilvl="8">
      <w:start w:val="1"/>
      <w:numFmt w:val="bullet"/>
      <w:lvlText w:val="­"/>
      <w:lvlJc w:val="left"/>
      <w:pPr>
        <w:ind w:left="2916" w:hanging="284"/>
      </w:pPr>
      <w:rPr>
        <w:rFonts w:ascii="Arial" w:hAnsi="Arial" w:cs="Arial"/>
      </w:rPr>
    </w:lvl>
  </w:abstractNum>
  <w:abstractNum w:abstractNumId="12">
    <w:nsid w:val="71BF7F42"/>
    <w:multiLevelType w:val="multilevel"/>
    <w:tmpl w:val="BEA43598"/>
    <w:lvl w:ilvl="0">
      <w:start w:val="1"/>
      <w:numFmt w:val="decimal"/>
      <w:pStyle w:val="Opstilling-talellerbog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19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8" w:hanging="1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644"/>
      </w:pPr>
      <w:rPr>
        <w:rFonts w:hint="default"/>
      </w:rPr>
    </w:lvl>
  </w:abstractNum>
  <w:abstractNum w:abstractNumId="13">
    <w:nsid w:val="7E0E303C"/>
    <w:multiLevelType w:val="hybridMultilevel"/>
    <w:tmpl w:val="4C94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autoHyphenation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D5"/>
    <w:rsid w:val="00021AA8"/>
    <w:rsid w:val="00081565"/>
    <w:rsid w:val="00097FE9"/>
    <w:rsid w:val="000C5816"/>
    <w:rsid w:val="000F0071"/>
    <w:rsid w:val="001275A0"/>
    <w:rsid w:val="00133F86"/>
    <w:rsid w:val="0015265B"/>
    <w:rsid w:val="00155DF9"/>
    <w:rsid w:val="00174ABC"/>
    <w:rsid w:val="0017517E"/>
    <w:rsid w:val="00182E09"/>
    <w:rsid w:val="001917D1"/>
    <w:rsid w:val="001B30D6"/>
    <w:rsid w:val="001B57B4"/>
    <w:rsid w:val="001C54D3"/>
    <w:rsid w:val="00221D91"/>
    <w:rsid w:val="00226078"/>
    <w:rsid w:val="00241FF8"/>
    <w:rsid w:val="0027149E"/>
    <w:rsid w:val="00285D87"/>
    <w:rsid w:val="002904BB"/>
    <w:rsid w:val="002A18A1"/>
    <w:rsid w:val="002A21BA"/>
    <w:rsid w:val="002B04BC"/>
    <w:rsid w:val="002C0AD0"/>
    <w:rsid w:val="003372D6"/>
    <w:rsid w:val="00362C3A"/>
    <w:rsid w:val="003820F7"/>
    <w:rsid w:val="00382F79"/>
    <w:rsid w:val="00382FB0"/>
    <w:rsid w:val="003B1AD5"/>
    <w:rsid w:val="003B6FA3"/>
    <w:rsid w:val="003E4FA1"/>
    <w:rsid w:val="003F00C9"/>
    <w:rsid w:val="004176F9"/>
    <w:rsid w:val="00425196"/>
    <w:rsid w:val="004325F0"/>
    <w:rsid w:val="00445D4B"/>
    <w:rsid w:val="00487B70"/>
    <w:rsid w:val="00502DDB"/>
    <w:rsid w:val="00523968"/>
    <w:rsid w:val="005A19D6"/>
    <w:rsid w:val="006228BE"/>
    <w:rsid w:val="00630957"/>
    <w:rsid w:val="00636E7F"/>
    <w:rsid w:val="006376AA"/>
    <w:rsid w:val="00655993"/>
    <w:rsid w:val="00671410"/>
    <w:rsid w:val="00694387"/>
    <w:rsid w:val="006B047E"/>
    <w:rsid w:val="006B2A4B"/>
    <w:rsid w:val="006B5925"/>
    <w:rsid w:val="006C5292"/>
    <w:rsid w:val="006E08CD"/>
    <w:rsid w:val="007070AB"/>
    <w:rsid w:val="007152C8"/>
    <w:rsid w:val="00716527"/>
    <w:rsid w:val="0072666F"/>
    <w:rsid w:val="00745F21"/>
    <w:rsid w:val="00753190"/>
    <w:rsid w:val="00762AAF"/>
    <w:rsid w:val="00773040"/>
    <w:rsid w:val="007839CE"/>
    <w:rsid w:val="00787544"/>
    <w:rsid w:val="007A67BB"/>
    <w:rsid w:val="00801A76"/>
    <w:rsid w:val="0080284D"/>
    <w:rsid w:val="008115F4"/>
    <w:rsid w:val="0081321C"/>
    <w:rsid w:val="008348FD"/>
    <w:rsid w:val="008C373A"/>
    <w:rsid w:val="00905839"/>
    <w:rsid w:val="00906C0C"/>
    <w:rsid w:val="00916FD7"/>
    <w:rsid w:val="00922E4C"/>
    <w:rsid w:val="0094545B"/>
    <w:rsid w:val="00945F8B"/>
    <w:rsid w:val="009B1B66"/>
    <w:rsid w:val="009C2DE4"/>
    <w:rsid w:val="009E426E"/>
    <w:rsid w:val="00A218F9"/>
    <w:rsid w:val="00A52C9E"/>
    <w:rsid w:val="00A615E2"/>
    <w:rsid w:val="00A61D7E"/>
    <w:rsid w:val="00A678A1"/>
    <w:rsid w:val="00AE2F15"/>
    <w:rsid w:val="00AE6830"/>
    <w:rsid w:val="00B0029B"/>
    <w:rsid w:val="00B41612"/>
    <w:rsid w:val="00B95E3C"/>
    <w:rsid w:val="00BC07E0"/>
    <w:rsid w:val="00BF56D7"/>
    <w:rsid w:val="00C03DA6"/>
    <w:rsid w:val="00CB4402"/>
    <w:rsid w:val="00CD4541"/>
    <w:rsid w:val="00D15D24"/>
    <w:rsid w:val="00D31376"/>
    <w:rsid w:val="00D35B25"/>
    <w:rsid w:val="00D405DC"/>
    <w:rsid w:val="00D41F2A"/>
    <w:rsid w:val="00D6403A"/>
    <w:rsid w:val="00D91CC0"/>
    <w:rsid w:val="00D91CEF"/>
    <w:rsid w:val="00D93236"/>
    <w:rsid w:val="00DA6BCE"/>
    <w:rsid w:val="00DB75C1"/>
    <w:rsid w:val="00DE7949"/>
    <w:rsid w:val="00DF130B"/>
    <w:rsid w:val="00DF5628"/>
    <w:rsid w:val="00E1515B"/>
    <w:rsid w:val="00E31559"/>
    <w:rsid w:val="00E557E4"/>
    <w:rsid w:val="00E806B7"/>
    <w:rsid w:val="00E8131E"/>
    <w:rsid w:val="00EB46A2"/>
    <w:rsid w:val="00F13367"/>
    <w:rsid w:val="00F36CA6"/>
    <w:rsid w:val="00F37F77"/>
    <w:rsid w:val="00F67454"/>
    <w:rsid w:val="00F72198"/>
    <w:rsid w:val="00F84510"/>
    <w:rsid w:val="00FA7F4E"/>
    <w:rsid w:val="00FB154B"/>
    <w:rsid w:val="00FC1EEC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24738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footer" w:uiPriority="0" w:unhideWhenUsed="1"/>
    <w:lsdException w:name="caption" w:uiPriority="35" w:unhideWhenUsed="1" w:qFormat="1"/>
    <w:lsdException w:name="table of figures" w:unhideWhenUsed="1"/>
    <w:lsdException w:name="page number" w:uiPriority="0" w:unhideWhenUsed="1"/>
    <w:lsdException w:name="endnote reference" w:unhideWhenUsed="1"/>
    <w:lsdException w:name="endnote text" w:unhideWhenUsed="1"/>
    <w:lsdException w:name="toa heading" w:unhideWhenUsed="1"/>
    <w:lsdException w:name="List Bullet" w:unhideWhenUsed="1" w:qFormat="1"/>
    <w:lsdException w:name="List Number" w:unhideWhenUsed="1" w:qFormat="1"/>
    <w:lsdException w:name="Title" w:semiHidden="0" w:uiPriority="10"/>
    <w:lsdException w:name="Default Paragraph Font" w:uiPriority="1" w:unhideWhenUsed="1"/>
    <w:lsdException w:name="Subtitle" w:semiHidden="0" w:uiPriority="11" w:qFormat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9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4325F0"/>
    <w:pPr>
      <w:spacing w:after="0" w:line="260" w:lineRule="atLeast"/>
    </w:pPr>
    <w:rPr>
      <w:rFonts w:ascii="Arial" w:hAnsi="Arial"/>
      <w:sz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45F21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745F2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745F21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qFormat/>
    <w:rsid w:val="00745F21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745F21"/>
    <w:pPr>
      <w:keepNext/>
      <w:keepLines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745F21"/>
    <w:pPr>
      <w:keepNext/>
      <w:keepLines/>
      <w:spacing w:before="20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745F21"/>
    <w:pPr>
      <w:keepNext/>
      <w:keepLines/>
      <w:spacing w:before="200"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745F21"/>
    <w:pPr>
      <w:keepNext/>
      <w:keepLines/>
      <w:spacing w:before="200"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745F21"/>
    <w:pPr>
      <w:keepNext/>
      <w:keepLines/>
      <w:spacing w:before="200"/>
      <w:outlineLvl w:val="8"/>
    </w:pPr>
    <w:rPr>
      <w:rFonts w:eastAsiaTheme="majorEastAsia" w:cstheme="majorBidi"/>
      <w:b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DF130B"/>
    <w:rPr>
      <w:rFonts w:ascii="Arial" w:eastAsiaTheme="majorEastAsia" w:hAnsi="Arial" w:cstheme="majorBidi"/>
      <w:b/>
      <w:bCs/>
      <w:sz w:val="1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F130B"/>
    <w:rPr>
      <w:rFonts w:ascii="Arial" w:eastAsiaTheme="majorEastAsia" w:hAnsi="Arial" w:cstheme="majorBidi"/>
      <w:b/>
      <w:bCs/>
      <w:sz w:val="1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F130B"/>
    <w:rPr>
      <w:rFonts w:ascii="Arial" w:eastAsiaTheme="majorEastAsia" w:hAnsi="Arial" w:cstheme="majorBidi"/>
      <w:b/>
      <w:bCs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DF130B"/>
    <w:rPr>
      <w:rFonts w:ascii="Arial" w:eastAsiaTheme="majorEastAsia" w:hAnsi="Arial" w:cstheme="majorBidi"/>
      <w:b/>
      <w:bCs/>
      <w:iCs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F130B"/>
    <w:rPr>
      <w:rFonts w:ascii="Arial" w:eastAsiaTheme="majorEastAsia" w:hAnsi="Arial" w:cstheme="majorBidi"/>
      <w:b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F130B"/>
    <w:rPr>
      <w:rFonts w:ascii="Arial" w:eastAsiaTheme="majorEastAsia" w:hAnsi="Arial" w:cstheme="majorBidi"/>
      <w:b/>
      <w:iCs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F130B"/>
    <w:rPr>
      <w:rFonts w:ascii="Arial" w:eastAsiaTheme="majorEastAsia" w:hAnsi="Arial" w:cstheme="majorBidi"/>
      <w:b/>
      <w:iCs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F130B"/>
    <w:rPr>
      <w:rFonts w:ascii="Arial" w:eastAsiaTheme="majorEastAsia" w:hAnsi="Arial" w:cstheme="majorBidi"/>
      <w:b/>
      <w:sz w:val="18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F130B"/>
    <w:rPr>
      <w:rFonts w:ascii="Arial" w:eastAsiaTheme="majorEastAsia" w:hAnsi="Arial" w:cstheme="majorBidi"/>
      <w:b/>
      <w:iCs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semiHidden/>
    <w:rsid w:val="00F36CA6"/>
    <w:pPr>
      <w:contextualSpacing/>
    </w:pPr>
    <w:rPr>
      <w:rFonts w:ascii="Arial Black" w:eastAsiaTheme="majorEastAsia" w:hAnsi="Arial Black" w:cstheme="majorBidi"/>
      <w:caps/>
      <w:kern w:val="28"/>
      <w:sz w:val="2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4325F0"/>
    <w:rPr>
      <w:rFonts w:ascii="Arial Black" w:eastAsiaTheme="majorEastAsia" w:hAnsi="Arial Black" w:cstheme="majorBidi"/>
      <w:caps/>
      <w:kern w:val="28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qFormat/>
    <w:rsid w:val="00745F21"/>
    <w:pPr>
      <w:numPr>
        <w:ilvl w:val="1"/>
      </w:numPr>
    </w:pPr>
    <w:rPr>
      <w:rFonts w:eastAsiaTheme="majorEastAsia" w:cstheme="majorBidi"/>
      <w:b/>
      <w:iCs/>
      <w:caps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DF130B"/>
    <w:rPr>
      <w:rFonts w:ascii="Arial" w:eastAsiaTheme="majorEastAsia" w:hAnsi="Arial" w:cstheme="majorBidi"/>
      <w:b/>
      <w:iCs/>
      <w:caps/>
      <w:sz w:val="18"/>
      <w:szCs w:val="24"/>
    </w:rPr>
  </w:style>
  <w:style w:type="character" w:styleId="Svagfremhvning">
    <w:name w:val="Subtle Emphasis"/>
    <w:basedOn w:val="Standardskrifttypeiafsnit"/>
    <w:uiPriority w:val="19"/>
    <w:semiHidden/>
    <w:qFormat/>
    <w:rsid w:val="00745F21"/>
    <w:rPr>
      <w:i/>
      <w:iCs/>
      <w:color w:val="auto"/>
    </w:rPr>
  </w:style>
  <w:style w:type="character" w:styleId="Fremhv">
    <w:name w:val="Emphasis"/>
    <w:basedOn w:val="Standardskrifttypeiafsnit"/>
    <w:uiPriority w:val="20"/>
    <w:semiHidden/>
    <w:qFormat/>
    <w:rsid w:val="00745F21"/>
    <w:rPr>
      <w:i/>
      <w:iCs/>
    </w:rPr>
  </w:style>
  <w:style w:type="character" w:styleId="Kraftigfremhvning">
    <w:name w:val="Intense Emphasis"/>
    <w:basedOn w:val="Standardskrifttypeiafsnit"/>
    <w:uiPriority w:val="21"/>
    <w:semiHidden/>
    <w:qFormat/>
    <w:rsid w:val="00745F21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22"/>
    <w:semiHidden/>
    <w:qFormat/>
    <w:rsid w:val="00745F21"/>
    <w:rPr>
      <w:b/>
      <w:bCs/>
    </w:rPr>
  </w:style>
  <w:style w:type="paragraph" w:styleId="Citat">
    <w:name w:val="Quote"/>
    <w:basedOn w:val="Normal"/>
    <w:next w:val="Normal"/>
    <w:link w:val="CitatTegn"/>
    <w:uiPriority w:val="29"/>
    <w:semiHidden/>
    <w:qFormat/>
    <w:rsid w:val="00745F21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DF130B"/>
    <w:rPr>
      <w:rFonts w:ascii="Arial" w:hAnsi="Arial"/>
      <w:i/>
      <w:iCs/>
      <w:sz w:val="18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745F21"/>
    <w:pPr>
      <w:pBdr>
        <w:bottom w:val="single" w:sz="4" w:space="4" w:color="454F57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DF130B"/>
    <w:rPr>
      <w:rFonts w:ascii="Arial" w:hAnsi="Arial"/>
      <w:b/>
      <w:bCs/>
      <w:i/>
      <w:iCs/>
      <w:sz w:val="18"/>
    </w:rPr>
  </w:style>
  <w:style w:type="character" w:styleId="Svaghenvisning">
    <w:name w:val="Subtle Reference"/>
    <w:basedOn w:val="Standardskrifttypeiafsnit"/>
    <w:uiPriority w:val="31"/>
    <w:semiHidden/>
    <w:qFormat/>
    <w:rsid w:val="00745F21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32"/>
    <w:semiHidden/>
    <w:qFormat/>
    <w:rsid w:val="00745F21"/>
    <w:rPr>
      <w:b/>
      <w:bCs/>
      <w:smallCaps/>
      <w:color w:val="auto"/>
      <w:spacing w:val="5"/>
      <w:u w:val="single"/>
    </w:rPr>
  </w:style>
  <w:style w:type="character" w:styleId="Bogenstitel">
    <w:name w:val="Book Title"/>
    <w:basedOn w:val="Standardskrifttypeiafsnit"/>
    <w:uiPriority w:val="33"/>
    <w:semiHidden/>
    <w:qFormat/>
    <w:rsid w:val="00745F21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745F21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semiHidden/>
    <w:qFormat/>
    <w:rsid w:val="00745F21"/>
    <w:pPr>
      <w:spacing w:line="240" w:lineRule="atLeast"/>
    </w:pPr>
    <w:rPr>
      <w:b/>
      <w:bCs/>
      <w:sz w:val="16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745F21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F21"/>
    <w:pPr>
      <w:spacing w:after="100"/>
      <w:ind w:left="180"/>
    </w:pPr>
  </w:style>
  <w:style w:type="paragraph" w:styleId="Indholdsfortegnelse3">
    <w:name w:val="toc 3"/>
    <w:basedOn w:val="Normal"/>
    <w:next w:val="Normal"/>
    <w:uiPriority w:val="39"/>
    <w:semiHidden/>
    <w:rsid w:val="00745F21"/>
    <w:pPr>
      <w:spacing w:after="100"/>
      <w:ind w:left="360"/>
    </w:pPr>
  </w:style>
  <w:style w:type="paragraph" w:styleId="Indholdsfortegnelse4">
    <w:name w:val="toc 4"/>
    <w:basedOn w:val="Normal"/>
    <w:next w:val="Normal"/>
    <w:uiPriority w:val="39"/>
    <w:semiHidden/>
    <w:rsid w:val="00745F21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F21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F21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F21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F21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F21"/>
    <w:pPr>
      <w:spacing w:after="100"/>
      <w:ind w:left="1440"/>
    </w:pPr>
  </w:style>
  <w:style w:type="paragraph" w:styleId="Overskrift">
    <w:name w:val="TOC Heading"/>
    <w:basedOn w:val="Overskrift1"/>
    <w:next w:val="Normal"/>
    <w:uiPriority w:val="39"/>
    <w:semiHidden/>
    <w:qFormat/>
    <w:rsid w:val="00745F21"/>
    <w:pPr>
      <w:outlineLvl w:val="9"/>
    </w:pPr>
    <w:rPr>
      <w:rFonts w:ascii="Arial Black" w:hAnsi="Arial Black"/>
      <w:b w:val="0"/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45F21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130B"/>
    <w:rPr>
      <w:rFonts w:ascii="Arial" w:hAnsi="Arial" w:cs="Tahoma"/>
      <w:sz w:val="16"/>
      <w:szCs w:val="16"/>
    </w:rPr>
  </w:style>
  <w:style w:type="character" w:styleId="Slutnotehenvisning">
    <w:name w:val="endnote reference"/>
    <w:basedOn w:val="Standardskrifttypeiafsnit"/>
    <w:uiPriority w:val="99"/>
    <w:semiHidden/>
    <w:rsid w:val="00745F21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rsid w:val="00745F21"/>
    <w:pPr>
      <w:spacing w:line="240" w:lineRule="auto"/>
    </w:pPr>
    <w:rPr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F130B"/>
    <w:rPr>
      <w:rFonts w:ascii="Arial" w:hAnsi="Arial"/>
      <w:sz w:val="14"/>
      <w:szCs w:val="20"/>
    </w:rPr>
  </w:style>
  <w:style w:type="paragraph" w:styleId="Sidefod">
    <w:name w:val="footer"/>
    <w:basedOn w:val="Normal"/>
    <w:link w:val="SidefodTegn"/>
    <w:semiHidden/>
    <w:rsid w:val="002B04BC"/>
    <w:pPr>
      <w:tabs>
        <w:tab w:val="left" w:pos="8533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semiHidden/>
    <w:rsid w:val="005A19D6"/>
    <w:rPr>
      <w:rFonts w:ascii="Arial" w:hAnsi="Arial"/>
      <w:sz w:val="18"/>
    </w:rPr>
  </w:style>
  <w:style w:type="paragraph" w:styleId="Fodnotetekst">
    <w:name w:val="footnote text"/>
    <w:basedOn w:val="Normal"/>
    <w:link w:val="FodnotetekstTegn"/>
    <w:uiPriority w:val="99"/>
    <w:semiHidden/>
    <w:rsid w:val="00745F21"/>
    <w:pPr>
      <w:spacing w:line="240" w:lineRule="auto"/>
    </w:pPr>
    <w:rPr>
      <w:sz w:val="14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A19D6"/>
    <w:rPr>
      <w:rFonts w:ascii="Arial" w:hAnsi="Arial"/>
      <w:sz w:val="14"/>
      <w:szCs w:val="20"/>
    </w:rPr>
  </w:style>
  <w:style w:type="paragraph" w:styleId="Opstilling-punkttegn">
    <w:name w:val="List Bullet"/>
    <w:basedOn w:val="Normal"/>
    <w:uiPriority w:val="2"/>
    <w:qFormat/>
    <w:rsid w:val="00745F21"/>
    <w:pPr>
      <w:numPr>
        <w:numId w:val="1"/>
      </w:numPr>
      <w:contextualSpacing/>
    </w:pPr>
  </w:style>
  <w:style w:type="character" w:styleId="Sidetal">
    <w:name w:val="page number"/>
    <w:basedOn w:val="Standardskrifttypeiafsnit"/>
    <w:semiHidden/>
    <w:rsid w:val="00745F21"/>
    <w:rPr>
      <w:sz w:val="14"/>
    </w:rPr>
  </w:style>
  <w:style w:type="paragraph" w:styleId="Citatoverskrift">
    <w:name w:val="toa heading"/>
    <w:basedOn w:val="Normal"/>
    <w:next w:val="Normal"/>
    <w:uiPriority w:val="99"/>
    <w:semiHidden/>
    <w:rsid w:val="00745F21"/>
    <w:rPr>
      <w:rFonts w:eastAsiaTheme="majorEastAsia" w:cstheme="majorBidi"/>
      <w:b/>
      <w:bCs/>
      <w:sz w:val="22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745F21"/>
  </w:style>
  <w:style w:type="paragraph" w:styleId="Opstilling-talellerbogst">
    <w:name w:val="List Number"/>
    <w:basedOn w:val="Normal"/>
    <w:uiPriority w:val="2"/>
    <w:qFormat/>
    <w:rsid w:val="00745F21"/>
    <w:pPr>
      <w:numPr>
        <w:numId w:val="6"/>
      </w:numPr>
      <w:contextualSpacing/>
    </w:pPr>
  </w:style>
  <w:style w:type="paragraph" w:customStyle="1" w:styleId="DokumentOverskrift">
    <w:name w:val="Dokument Overskrift"/>
    <w:basedOn w:val="Normal"/>
    <w:uiPriority w:val="3"/>
    <w:semiHidden/>
    <w:rsid w:val="00DF130B"/>
    <w:rPr>
      <w:b/>
    </w:rPr>
  </w:style>
  <w:style w:type="table" w:styleId="Tabel-Gitter">
    <w:name w:val="Table Grid"/>
    <w:basedOn w:val="Tabel-Normal"/>
    <w:rsid w:val="00DF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mplate">
    <w:name w:val="Template"/>
    <w:basedOn w:val="DokumentOverskrift"/>
    <w:uiPriority w:val="4"/>
    <w:semiHidden/>
    <w:qFormat/>
    <w:rsid w:val="00DF130B"/>
    <w:pPr>
      <w:spacing w:line="140" w:lineRule="atLeast"/>
    </w:pPr>
    <w:rPr>
      <w:b w:val="0"/>
      <w:sz w:val="10"/>
    </w:rPr>
  </w:style>
  <w:style w:type="paragraph" w:customStyle="1" w:styleId="Template-Krediteringstekst">
    <w:name w:val="Template - Krediteringstekst"/>
    <w:basedOn w:val="Template"/>
    <w:uiPriority w:val="4"/>
    <w:semiHidden/>
    <w:qFormat/>
    <w:rsid w:val="00DF130B"/>
    <w:rPr>
      <w:spacing w:val="-4"/>
    </w:rPr>
  </w:style>
  <w:style w:type="paragraph" w:styleId="Sidehoved">
    <w:name w:val="header"/>
    <w:basedOn w:val="Normal"/>
    <w:link w:val="SidehovedTegn"/>
    <w:uiPriority w:val="99"/>
    <w:semiHidden/>
    <w:rsid w:val="00DF130B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A19D6"/>
    <w:rPr>
      <w:rFonts w:ascii="Arial" w:hAnsi="Arial"/>
      <w:sz w:val="18"/>
    </w:rPr>
  </w:style>
  <w:style w:type="paragraph" w:customStyle="1" w:styleId="Userinfo">
    <w:name w:val="User info"/>
    <w:basedOn w:val="Normal"/>
    <w:uiPriority w:val="4"/>
    <w:semiHidden/>
    <w:qFormat/>
    <w:rsid w:val="00F67454"/>
    <w:pPr>
      <w:keepNext/>
      <w:keepLines/>
      <w:tabs>
        <w:tab w:val="left" w:pos="567"/>
      </w:tabs>
      <w:spacing w:line="220" w:lineRule="atLeast"/>
    </w:pPr>
    <w:rPr>
      <w:sz w:val="14"/>
    </w:rPr>
  </w:style>
  <w:style w:type="paragraph" w:customStyle="1" w:styleId="Infolinie">
    <w:name w:val="Infolinie:"/>
    <w:basedOn w:val="Normal"/>
    <w:uiPriority w:val="3"/>
    <w:semiHidden/>
    <w:qFormat/>
    <w:rsid w:val="00E557E4"/>
    <w:rPr>
      <w:i/>
    </w:rPr>
  </w:style>
  <w:style w:type="paragraph" w:customStyle="1" w:styleId="Infooverskrift">
    <w:name w:val="Info overskrift"/>
    <w:basedOn w:val="Normal"/>
    <w:uiPriority w:val="3"/>
    <w:semiHidden/>
    <w:qFormat/>
    <w:rsid w:val="00E557E4"/>
    <w:rPr>
      <w:b/>
    </w:rPr>
  </w:style>
  <w:style w:type="character" w:styleId="Hyperlink">
    <w:name w:val="Hyperlink"/>
    <w:basedOn w:val="Standardskrifttypeiafsnit"/>
    <w:uiPriority w:val="99"/>
    <w:semiHidden/>
    <w:rsid w:val="00B41612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rsid w:val="008C37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8C373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C373A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8C37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C373A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8C373A"/>
    <w:pPr>
      <w:spacing w:after="0" w:line="240" w:lineRule="auto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footer" w:uiPriority="0" w:unhideWhenUsed="1"/>
    <w:lsdException w:name="caption" w:uiPriority="35" w:unhideWhenUsed="1" w:qFormat="1"/>
    <w:lsdException w:name="table of figures" w:unhideWhenUsed="1"/>
    <w:lsdException w:name="page number" w:uiPriority="0" w:unhideWhenUsed="1"/>
    <w:lsdException w:name="endnote reference" w:unhideWhenUsed="1"/>
    <w:lsdException w:name="endnote text" w:unhideWhenUsed="1"/>
    <w:lsdException w:name="toa heading" w:unhideWhenUsed="1"/>
    <w:lsdException w:name="List Bullet" w:unhideWhenUsed="1" w:qFormat="1"/>
    <w:lsdException w:name="List Number" w:unhideWhenUsed="1" w:qFormat="1"/>
    <w:lsdException w:name="Title" w:semiHidden="0" w:uiPriority="10"/>
    <w:lsdException w:name="Default Paragraph Font" w:uiPriority="1" w:unhideWhenUsed="1"/>
    <w:lsdException w:name="Subtitle" w:semiHidden="0" w:uiPriority="11" w:qFormat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9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4325F0"/>
    <w:pPr>
      <w:spacing w:after="0" w:line="260" w:lineRule="atLeast"/>
    </w:pPr>
    <w:rPr>
      <w:rFonts w:ascii="Arial" w:hAnsi="Arial"/>
      <w:sz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45F21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745F2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745F21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qFormat/>
    <w:rsid w:val="00745F21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745F21"/>
    <w:pPr>
      <w:keepNext/>
      <w:keepLines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745F21"/>
    <w:pPr>
      <w:keepNext/>
      <w:keepLines/>
      <w:spacing w:before="20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745F21"/>
    <w:pPr>
      <w:keepNext/>
      <w:keepLines/>
      <w:spacing w:before="200"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745F21"/>
    <w:pPr>
      <w:keepNext/>
      <w:keepLines/>
      <w:spacing w:before="200"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745F21"/>
    <w:pPr>
      <w:keepNext/>
      <w:keepLines/>
      <w:spacing w:before="200"/>
      <w:outlineLvl w:val="8"/>
    </w:pPr>
    <w:rPr>
      <w:rFonts w:eastAsiaTheme="majorEastAsia" w:cstheme="majorBidi"/>
      <w:b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DF130B"/>
    <w:rPr>
      <w:rFonts w:ascii="Arial" w:eastAsiaTheme="majorEastAsia" w:hAnsi="Arial" w:cstheme="majorBidi"/>
      <w:b/>
      <w:bCs/>
      <w:sz w:val="1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F130B"/>
    <w:rPr>
      <w:rFonts w:ascii="Arial" w:eastAsiaTheme="majorEastAsia" w:hAnsi="Arial" w:cstheme="majorBidi"/>
      <w:b/>
      <w:bCs/>
      <w:sz w:val="1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F130B"/>
    <w:rPr>
      <w:rFonts w:ascii="Arial" w:eastAsiaTheme="majorEastAsia" w:hAnsi="Arial" w:cstheme="majorBidi"/>
      <w:b/>
      <w:bCs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DF130B"/>
    <w:rPr>
      <w:rFonts w:ascii="Arial" w:eastAsiaTheme="majorEastAsia" w:hAnsi="Arial" w:cstheme="majorBidi"/>
      <w:b/>
      <w:bCs/>
      <w:iCs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F130B"/>
    <w:rPr>
      <w:rFonts w:ascii="Arial" w:eastAsiaTheme="majorEastAsia" w:hAnsi="Arial" w:cstheme="majorBidi"/>
      <w:b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F130B"/>
    <w:rPr>
      <w:rFonts w:ascii="Arial" w:eastAsiaTheme="majorEastAsia" w:hAnsi="Arial" w:cstheme="majorBidi"/>
      <w:b/>
      <w:iCs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F130B"/>
    <w:rPr>
      <w:rFonts w:ascii="Arial" w:eastAsiaTheme="majorEastAsia" w:hAnsi="Arial" w:cstheme="majorBidi"/>
      <w:b/>
      <w:iCs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F130B"/>
    <w:rPr>
      <w:rFonts w:ascii="Arial" w:eastAsiaTheme="majorEastAsia" w:hAnsi="Arial" w:cstheme="majorBidi"/>
      <w:b/>
      <w:sz w:val="18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F130B"/>
    <w:rPr>
      <w:rFonts w:ascii="Arial" w:eastAsiaTheme="majorEastAsia" w:hAnsi="Arial" w:cstheme="majorBidi"/>
      <w:b/>
      <w:iCs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semiHidden/>
    <w:rsid w:val="00F36CA6"/>
    <w:pPr>
      <w:contextualSpacing/>
    </w:pPr>
    <w:rPr>
      <w:rFonts w:ascii="Arial Black" w:eastAsiaTheme="majorEastAsia" w:hAnsi="Arial Black" w:cstheme="majorBidi"/>
      <w:caps/>
      <w:kern w:val="28"/>
      <w:sz w:val="2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4325F0"/>
    <w:rPr>
      <w:rFonts w:ascii="Arial Black" w:eastAsiaTheme="majorEastAsia" w:hAnsi="Arial Black" w:cstheme="majorBidi"/>
      <w:caps/>
      <w:kern w:val="28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qFormat/>
    <w:rsid w:val="00745F21"/>
    <w:pPr>
      <w:numPr>
        <w:ilvl w:val="1"/>
      </w:numPr>
    </w:pPr>
    <w:rPr>
      <w:rFonts w:eastAsiaTheme="majorEastAsia" w:cstheme="majorBidi"/>
      <w:b/>
      <w:iCs/>
      <w:caps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DF130B"/>
    <w:rPr>
      <w:rFonts w:ascii="Arial" w:eastAsiaTheme="majorEastAsia" w:hAnsi="Arial" w:cstheme="majorBidi"/>
      <w:b/>
      <w:iCs/>
      <w:caps/>
      <w:sz w:val="18"/>
      <w:szCs w:val="24"/>
    </w:rPr>
  </w:style>
  <w:style w:type="character" w:styleId="Svagfremhvning">
    <w:name w:val="Subtle Emphasis"/>
    <w:basedOn w:val="Standardskrifttypeiafsnit"/>
    <w:uiPriority w:val="19"/>
    <w:semiHidden/>
    <w:qFormat/>
    <w:rsid w:val="00745F21"/>
    <w:rPr>
      <w:i/>
      <w:iCs/>
      <w:color w:val="auto"/>
    </w:rPr>
  </w:style>
  <w:style w:type="character" w:styleId="Fremhv">
    <w:name w:val="Emphasis"/>
    <w:basedOn w:val="Standardskrifttypeiafsnit"/>
    <w:uiPriority w:val="20"/>
    <w:semiHidden/>
    <w:qFormat/>
    <w:rsid w:val="00745F21"/>
    <w:rPr>
      <w:i/>
      <w:iCs/>
    </w:rPr>
  </w:style>
  <w:style w:type="character" w:styleId="Kraftigfremhvning">
    <w:name w:val="Intense Emphasis"/>
    <w:basedOn w:val="Standardskrifttypeiafsnit"/>
    <w:uiPriority w:val="21"/>
    <w:semiHidden/>
    <w:qFormat/>
    <w:rsid w:val="00745F21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22"/>
    <w:semiHidden/>
    <w:qFormat/>
    <w:rsid w:val="00745F21"/>
    <w:rPr>
      <w:b/>
      <w:bCs/>
    </w:rPr>
  </w:style>
  <w:style w:type="paragraph" w:styleId="Citat">
    <w:name w:val="Quote"/>
    <w:basedOn w:val="Normal"/>
    <w:next w:val="Normal"/>
    <w:link w:val="CitatTegn"/>
    <w:uiPriority w:val="29"/>
    <w:semiHidden/>
    <w:qFormat/>
    <w:rsid w:val="00745F21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DF130B"/>
    <w:rPr>
      <w:rFonts w:ascii="Arial" w:hAnsi="Arial"/>
      <w:i/>
      <w:iCs/>
      <w:sz w:val="18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745F21"/>
    <w:pPr>
      <w:pBdr>
        <w:bottom w:val="single" w:sz="4" w:space="4" w:color="454F57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DF130B"/>
    <w:rPr>
      <w:rFonts w:ascii="Arial" w:hAnsi="Arial"/>
      <w:b/>
      <w:bCs/>
      <w:i/>
      <w:iCs/>
      <w:sz w:val="18"/>
    </w:rPr>
  </w:style>
  <w:style w:type="character" w:styleId="Svaghenvisning">
    <w:name w:val="Subtle Reference"/>
    <w:basedOn w:val="Standardskrifttypeiafsnit"/>
    <w:uiPriority w:val="31"/>
    <w:semiHidden/>
    <w:qFormat/>
    <w:rsid w:val="00745F21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32"/>
    <w:semiHidden/>
    <w:qFormat/>
    <w:rsid w:val="00745F21"/>
    <w:rPr>
      <w:b/>
      <w:bCs/>
      <w:smallCaps/>
      <w:color w:val="auto"/>
      <w:spacing w:val="5"/>
      <w:u w:val="single"/>
    </w:rPr>
  </w:style>
  <w:style w:type="character" w:styleId="Bogenstitel">
    <w:name w:val="Book Title"/>
    <w:basedOn w:val="Standardskrifttypeiafsnit"/>
    <w:uiPriority w:val="33"/>
    <w:semiHidden/>
    <w:qFormat/>
    <w:rsid w:val="00745F21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745F21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semiHidden/>
    <w:qFormat/>
    <w:rsid w:val="00745F21"/>
    <w:pPr>
      <w:spacing w:line="240" w:lineRule="atLeast"/>
    </w:pPr>
    <w:rPr>
      <w:b/>
      <w:bCs/>
      <w:sz w:val="16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745F21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F21"/>
    <w:pPr>
      <w:spacing w:after="100"/>
      <w:ind w:left="180"/>
    </w:pPr>
  </w:style>
  <w:style w:type="paragraph" w:styleId="Indholdsfortegnelse3">
    <w:name w:val="toc 3"/>
    <w:basedOn w:val="Normal"/>
    <w:next w:val="Normal"/>
    <w:uiPriority w:val="39"/>
    <w:semiHidden/>
    <w:rsid w:val="00745F21"/>
    <w:pPr>
      <w:spacing w:after="100"/>
      <w:ind w:left="360"/>
    </w:pPr>
  </w:style>
  <w:style w:type="paragraph" w:styleId="Indholdsfortegnelse4">
    <w:name w:val="toc 4"/>
    <w:basedOn w:val="Normal"/>
    <w:next w:val="Normal"/>
    <w:uiPriority w:val="39"/>
    <w:semiHidden/>
    <w:rsid w:val="00745F21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F21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F21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F21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F21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F21"/>
    <w:pPr>
      <w:spacing w:after="100"/>
      <w:ind w:left="1440"/>
    </w:pPr>
  </w:style>
  <w:style w:type="paragraph" w:styleId="Overskrift">
    <w:name w:val="TOC Heading"/>
    <w:basedOn w:val="Overskrift1"/>
    <w:next w:val="Normal"/>
    <w:uiPriority w:val="39"/>
    <w:semiHidden/>
    <w:qFormat/>
    <w:rsid w:val="00745F21"/>
    <w:pPr>
      <w:outlineLvl w:val="9"/>
    </w:pPr>
    <w:rPr>
      <w:rFonts w:ascii="Arial Black" w:hAnsi="Arial Black"/>
      <w:b w:val="0"/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45F21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130B"/>
    <w:rPr>
      <w:rFonts w:ascii="Arial" w:hAnsi="Arial" w:cs="Tahoma"/>
      <w:sz w:val="16"/>
      <w:szCs w:val="16"/>
    </w:rPr>
  </w:style>
  <w:style w:type="character" w:styleId="Slutnotehenvisning">
    <w:name w:val="endnote reference"/>
    <w:basedOn w:val="Standardskrifttypeiafsnit"/>
    <w:uiPriority w:val="99"/>
    <w:semiHidden/>
    <w:rsid w:val="00745F21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rsid w:val="00745F21"/>
    <w:pPr>
      <w:spacing w:line="240" w:lineRule="auto"/>
    </w:pPr>
    <w:rPr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F130B"/>
    <w:rPr>
      <w:rFonts w:ascii="Arial" w:hAnsi="Arial"/>
      <w:sz w:val="14"/>
      <w:szCs w:val="20"/>
    </w:rPr>
  </w:style>
  <w:style w:type="paragraph" w:styleId="Sidefod">
    <w:name w:val="footer"/>
    <w:basedOn w:val="Normal"/>
    <w:link w:val="SidefodTegn"/>
    <w:semiHidden/>
    <w:rsid w:val="002B04BC"/>
    <w:pPr>
      <w:tabs>
        <w:tab w:val="left" w:pos="8533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semiHidden/>
    <w:rsid w:val="005A19D6"/>
    <w:rPr>
      <w:rFonts w:ascii="Arial" w:hAnsi="Arial"/>
      <w:sz w:val="18"/>
    </w:rPr>
  </w:style>
  <w:style w:type="paragraph" w:styleId="Fodnotetekst">
    <w:name w:val="footnote text"/>
    <w:basedOn w:val="Normal"/>
    <w:link w:val="FodnotetekstTegn"/>
    <w:uiPriority w:val="99"/>
    <w:semiHidden/>
    <w:rsid w:val="00745F21"/>
    <w:pPr>
      <w:spacing w:line="240" w:lineRule="auto"/>
    </w:pPr>
    <w:rPr>
      <w:sz w:val="14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A19D6"/>
    <w:rPr>
      <w:rFonts w:ascii="Arial" w:hAnsi="Arial"/>
      <w:sz w:val="14"/>
      <w:szCs w:val="20"/>
    </w:rPr>
  </w:style>
  <w:style w:type="paragraph" w:styleId="Opstilling-punkttegn">
    <w:name w:val="List Bullet"/>
    <w:basedOn w:val="Normal"/>
    <w:uiPriority w:val="2"/>
    <w:qFormat/>
    <w:rsid w:val="00745F21"/>
    <w:pPr>
      <w:numPr>
        <w:numId w:val="1"/>
      </w:numPr>
      <w:contextualSpacing/>
    </w:pPr>
  </w:style>
  <w:style w:type="character" w:styleId="Sidetal">
    <w:name w:val="page number"/>
    <w:basedOn w:val="Standardskrifttypeiafsnit"/>
    <w:semiHidden/>
    <w:rsid w:val="00745F21"/>
    <w:rPr>
      <w:sz w:val="14"/>
    </w:rPr>
  </w:style>
  <w:style w:type="paragraph" w:styleId="Citatoverskrift">
    <w:name w:val="toa heading"/>
    <w:basedOn w:val="Normal"/>
    <w:next w:val="Normal"/>
    <w:uiPriority w:val="99"/>
    <w:semiHidden/>
    <w:rsid w:val="00745F21"/>
    <w:rPr>
      <w:rFonts w:eastAsiaTheme="majorEastAsia" w:cstheme="majorBidi"/>
      <w:b/>
      <w:bCs/>
      <w:sz w:val="22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745F21"/>
  </w:style>
  <w:style w:type="paragraph" w:styleId="Opstilling-talellerbogst">
    <w:name w:val="List Number"/>
    <w:basedOn w:val="Normal"/>
    <w:uiPriority w:val="2"/>
    <w:qFormat/>
    <w:rsid w:val="00745F21"/>
    <w:pPr>
      <w:numPr>
        <w:numId w:val="6"/>
      </w:numPr>
      <w:contextualSpacing/>
    </w:pPr>
  </w:style>
  <w:style w:type="paragraph" w:customStyle="1" w:styleId="DokumentOverskrift">
    <w:name w:val="Dokument Overskrift"/>
    <w:basedOn w:val="Normal"/>
    <w:uiPriority w:val="3"/>
    <w:semiHidden/>
    <w:rsid w:val="00DF130B"/>
    <w:rPr>
      <w:b/>
    </w:rPr>
  </w:style>
  <w:style w:type="table" w:styleId="Tabel-Gitter">
    <w:name w:val="Table Grid"/>
    <w:basedOn w:val="Tabel-Normal"/>
    <w:rsid w:val="00DF1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mplate">
    <w:name w:val="Template"/>
    <w:basedOn w:val="DokumentOverskrift"/>
    <w:uiPriority w:val="4"/>
    <w:semiHidden/>
    <w:qFormat/>
    <w:rsid w:val="00DF130B"/>
    <w:pPr>
      <w:spacing w:line="140" w:lineRule="atLeast"/>
    </w:pPr>
    <w:rPr>
      <w:b w:val="0"/>
      <w:sz w:val="10"/>
    </w:rPr>
  </w:style>
  <w:style w:type="paragraph" w:customStyle="1" w:styleId="Template-Krediteringstekst">
    <w:name w:val="Template - Krediteringstekst"/>
    <w:basedOn w:val="Template"/>
    <w:uiPriority w:val="4"/>
    <w:semiHidden/>
    <w:qFormat/>
    <w:rsid w:val="00DF130B"/>
    <w:rPr>
      <w:spacing w:val="-4"/>
    </w:rPr>
  </w:style>
  <w:style w:type="paragraph" w:styleId="Sidehoved">
    <w:name w:val="header"/>
    <w:basedOn w:val="Normal"/>
    <w:link w:val="SidehovedTegn"/>
    <w:uiPriority w:val="99"/>
    <w:semiHidden/>
    <w:rsid w:val="00DF130B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A19D6"/>
    <w:rPr>
      <w:rFonts w:ascii="Arial" w:hAnsi="Arial"/>
      <w:sz w:val="18"/>
    </w:rPr>
  </w:style>
  <w:style w:type="paragraph" w:customStyle="1" w:styleId="Userinfo">
    <w:name w:val="User info"/>
    <w:basedOn w:val="Normal"/>
    <w:uiPriority w:val="4"/>
    <w:semiHidden/>
    <w:qFormat/>
    <w:rsid w:val="00F67454"/>
    <w:pPr>
      <w:keepNext/>
      <w:keepLines/>
      <w:tabs>
        <w:tab w:val="left" w:pos="567"/>
      </w:tabs>
      <w:spacing w:line="220" w:lineRule="atLeast"/>
    </w:pPr>
    <w:rPr>
      <w:sz w:val="14"/>
    </w:rPr>
  </w:style>
  <w:style w:type="paragraph" w:customStyle="1" w:styleId="Infolinie">
    <w:name w:val="Infolinie:"/>
    <w:basedOn w:val="Normal"/>
    <w:uiPriority w:val="3"/>
    <w:semiHidden/>
    <w:qFormat/>
    <w:rsid w:val="00E557E4"/>
    <w:rPr>
      <w:i/>
    </w:rPr>
  </w:style>
  <w:style w:type="paragraph" w:customStyle="1" w:styleId="Infooverskrift">
    <w:name w:val="Info overskrift"/>
    <w:basedOn w:val="Normal"/>
    <w:uiPriority w:val="3"/>
    <w:semiHidden/>
    <w:qFormat/>
    <w:rsid w:val="00E557E4"/>
    <w:rPr>
      <w:b/>
    </w:rPr>
  </w:style>
  <w:style w:type="character" w:styleId="Hyperlink">
    <w:name w:val="Hyperlink"/>
    <w:basedOn w:val="Standardskrifttypeiafsnit"/>
    <w:uiPriority w:val="99"/>
    <w:semiHidden/>
    <w:rsid w:val="00B41612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rsid w:val="008C37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8C373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C373A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8C37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C373A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8C373A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ens.dk/sites/ens.dk/files/info/tal-kort/fremskrivninger-analyser-modeller/fremskrivninger/danmarks_energifremskrivning_2012_endelig_v1.2.pdf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djoef.dk/blade/defacto/udgivelser/2013/nummer-2/%7E/media/documents/djoef/d/defacto/2013/2/regional%20besk%C3%A6ftigelsesudvikling.ash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st.dk/pukora/epub/Nyt/2013/NR219_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ir@dac.d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sj@dac.d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AC">
  <a:themeElements>
    <a:clrScheme name="DAC">
      <a:dk1>
        <a:srgbClr val="111C24"/>
      </a:dk1>
      <a:lt1>
        <a:sysClr val="window" lastClr="FFFFFF"/>
      </a:lt1>
      <a:dk2>
        <a:srgbClr val="E52F17"/>
      </a:dk2>
      <a:lt2>
        <a:srgbClr val="9CA1A6"/>
      </a:lt2>
      <a:accent1>
        <a:srgbClr val="454F57"/>
      </a:accent1>
      <a:accent2>
        <a:srgbClr val="63707A"/>
      </a:accent2>
      <a:accent3>
        <a:srgbClr val="EB423B"/>
      </a:accent3>
      <a:accent4>
        <a:srgbClr val="F04F47"/>
      </a:accent4>
      <a:accent5>
        <a:srgbClr val="F26357"/>
      </a:accent5>
      <a:accent6>
        <a:srgbClr val="ED8075"/>
      </a:accent6>
      <a:hlink>
        <a:srgbClr val="0000FF"/>
      </a:hlink>
      <a:folHlink>
        <a:srgbClr val="800080"/>
      </a:folHlink>
    </a:clrScheme>
    <a:fontScheme name="DA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6839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DAC | Dansk Arkitektur Center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Naja Tolsing</dc:creator>
  <cp:lastModifiedBy>ljg</cp:lastModifiedBy>
  <cp:revision>2</cp:revision>
  <cp:lastPrinted>2013-12-13T13:14:00Z</cp:lastPrinted>
  <dcterms:created xsi:type="dcterms:W3CDTF">2013-12-18T09:35:00Z</dcterms:created>
  <dcterms:modified xsi:type="dcterms:W3CDTF">2013-12-18T09:35:00Z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created by">
    <vt:lpwstr>www.skabelondesign.dk</vt:lpwstr>
  </property>
  <property fmtid="{D5CDD505-2E9C-101B-9397-08002B2CF9AE}" pid="4" name="_AdHocReviewCycleID">
    <vt:i4>-339062302</vt:i4>
  </property>
  <property fmtid="{D5CDD505-2E9C-101B-9397-08002B2CF9AE}" pid="5" name="_NewReviewCycle">
    <vt:lpwstr/>
  </property>
  <property fmtid="{D5CDD505-2E9C-101B-9397-08002B2CF9AE}" pid="6" name="_EmailSubject">
    <vt:lpwstr>pressemeddelelsen</vt:lpwstr>
  </property>
  <property fmtid="{D5CDD505-2E9C-101B-9397-08002B2CF9AE}" pid="7" name="_AuthorEmail">
    <vt:lpwstr>db@realdania.dk</vt:lpwstr>
  </property>
  <property fmtid="{D5CDD505-2E9C-101B-9397-08002B2CF9AE}" pid="8" name="_AuthorEmailDisplayName">
    <vt:lpwstr>Dorte Bülow</vt:lpwstr>
  </property>
  <property fmtid="{D5CDD505-2E9C-101B-9397-08002B2CF9AE}" pid="9" name="_ReviewingToolsShownOnce">
    <vt:lpwstr/>
  </property>
</Properties>
</file>