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A8" w:rsidRPr="00144C18" w:rsidRDefault="00557BBF" w:rsidP="00144C18">
      <w:pPr>
        <w:pStyle w:val="Kopfzeile"/>
        <w:tabs>
          <w:tab w:val="clear" w:pos="4536"/>
          <w:tab w:val="clear" w:pos="9072"/>
        </w:tabs>
        <w:spacing w:before="240"/>
        <w:outlineLvl w:val="0"/>
        <w:rPr>
          <w:b/>
          <w:noProof/>
          <w:sz w:val="26"/>
        </w:rPr>
      </w:pPr>
      <w:r>
        <w:rPr>
          <w:b/>
          <w:noProof/>
          <w:sz w:val="26"/>
        </w:rPr>
        <w:t>Hamburger Fern-Hochschule feiert 25. Absolventenverabschiedung</w:t>
      </w:r>
    </w:p>
    <w:p w:rsidR="00DC0BA6" w:rsidRDefault="00DC0BA6" w:rsidP="00AB21B2">
      <w:pPr>
        <w:pStyle w:val="Textkrper-Zeileneinzug"/>
        <w:spacing w:line="360" w:lineRule="auto"/>
        <w:ind w:firstLine="0"/>
        <w:jc w:val="left"/>
        <w:rPr>
          <w:sz w:val="22"/>
          <w:lang w:val="de-DE"/>
        </w:rPr>
      </w:pPr>
    </w:p>
    <w:p w:rsidR="008926A8" w:rsidRDefault="008926A8" w:rsidP="00557BBF">
      <w:pPr>
        <w:pStyle w:val="Textkrper-Zeileneinzug"/>
        <w:spacing w:line="360" w:lineRule="auto"/>
        <w:ind w:firstLine="0"/>
        <w:jc w:val="left"/>
        <w:rPr>
          <w:sz w:val="22"/>
          <w:szCs w:val="22"/>
          <w:lang w:val="de-DE"/>
        </w:rPr>
      </w:pPr>
      <w:r w:rsidRPr="00187F29">
        <w:rPr>
          <w:sz w:val="22"/>
          <w:szCs w:val="22"/>
          <w:lang w:val="de-DE"/>
        </w:rPr>
        <w:t xml:space="preserve">Hamburg, </w:t>
      </w:r>
      <w:r w:rsidR="00557BBF">
        <w:rPr>
          <w:sz w:val="22"/>
          <w:szCs w:val="22"/>
          <w:lang w:val="de-DE"/>
        </w:rPr>
        <w:t>31</w:t>
      </w:r>
      <w:r w:rsidR="00E34529" w:rsidRPr="00187F29">
        <w:rPr>
          <w:sz w:val="22"/>
          <w:szCs w:val="22"/>
          <w:lang w:val="de-DE"/>
        </w:rPr>
        <w:t>. März 2014</w:t>
      </w:r>
      <w:r w:rsidRPr="00187F29">
        <w:rPr>
          <w:sz w:val="22"/>
          <w:szCs w:val="22"/>
          <w:lang w:val="de-DE"/>
        </w:rPr>
        <w:t xml:space="preserve"> –</w:t>
      </w:r>
      <w:r w:rsidR="00557BBF">
        <w:rPr>
          <w:sz w:val="22"/>
          <w:szCs w:val="22"/>
          <w:lang w:val="de-DE"/>
        </w:rPr>
        <w:t xml:space="preserve"> Ein feierlicher Anlass für die Hamburger Fern-Hochschule, vor allem aber für rund 120 Absolventen: Bereits zum 25. Mal ließ die staatlich anerkannte Hochschule am vergangenen Samstag </w:t>
      </w:r>
      <w:r w:rsidR="00593FF9">
        <w:rPr>
          <w:sz w:val="22"/>
          <w:szCs w:val="22"/>
          <w:lang w:val="de-DE"/>
        </w:rPr>
        <w:t xml:space="preserve">120 </w:t>
      </w:r>
      <w:r w:rsidR="00557BBF">
        <w:rPr>
          <w:sz w:val="22"/>
          <w:szCs w:val="22"/>
          <w:lang w:val="de-DE"/>
        </w:rPr>
        <w:t>ihre</w:t>
      </w:r>
      <w:r w:rsidR="00593FF9">
        <w:rPr>
          <w:sz w:val="22"/>
          <w:szCs w:val="22"/>
          <w:lang w:val="de-DE"/>
        </w:rPr>
        <w:t>r</w:t>
      </w:r>
      <w:r w:rsidR="00557BBF">
        <w:rPr>
          <w:sz w:val="22"/>
          <w:szCs w:val="22"/>
          <w:lang w:val="de-DE"/>
        </w:rPr>
        <w:t xml:space="preserve"> ehemaligen Studierenden im Hamburger </w:t>
      </w:r>
      <w:r w:rsidR="00144C18">
        <w:rPr>
          <w:sz w:val="22"/>
          <w:szCs w:val="22"/>
          <w:lang w:val="de-DE"/>
        </w:rPr>
        <w:t xml:space="preserve">Heimathafen in See stechen. </w:t>
      </w:r>
    </w:p>
    <w:p w:rsidR="00144C18" w:rsidRDefault="00380256" w:rsidP="00557BBF">
      <w:pPr>
        <w:pStyle w:val="Textkrper-Zeileneinzug"/>
        <w:spacing w:line="360" w:lineRule="auto"/>
        <w:ind w:firstLine="0"/>
        <w:jc w:val="lef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An dem Festakt im Haus</w:t>
      </w:r>
      <w:r w:rsidR="00144C18">
        <w:rPr>
          <w:sz w:val="22"/>
          <w:szCs w:val="22"/>
          <w:lang w:val="de-DE"/>
        </w:rPr>
        <w:t xml:space="preserve"> der Patriotischen Gesellschaft nahmen insgesamt über </w:t>
      </w:r>
      <w:r w:rsidR="00593FF9">
        <w:rPr>
          <w:sz w:val="22"/>
          <w:szCs w:val="22"/>
          <w:lang w:val="de-DE"/>
        </w:rPr>
        <w:t>300</w:t>
      </w:r>
      <w:r w:rsidR="00144C18" w:rsidRPr="00144C18">
        <w:rPr>
          <w:color w:val="FF0000"/>
          <w:sz w:val="22"/>
          <w:szCs w:val="22"/>
          <w:lang w:val="de-DE"/>
        </w:rPr>
        <w:t xml:space="preserve"> </w:t>
      </w:r>
      <w:r w:rsidR="00144C18">
        <w:rPr>
          <w:sz w:val="22"/>
          <w:szCs w:val="22"/>
          <w:lang w:val="de-DE"/>
        </w:rPr>
        <w:t xml:space="preserve">Gäste aus ganz Deutschland, Österreich und der Schweiz teil. Eröffnet wurde die Veranstaltung von dem Kanzler der HFH, Professor Dr. Johannes Wolf. </w:t>
      </w:r>
      <w:r w:rsidR="00593FF9">
        <w:rPr>
          <w:sz w:val="22"/>
          <w:szCs w:val="22"/>
          <w:lang w:val="de-DE"/>
        </w:rPr>
        <w:t>Der g</w:t>
      </w:r>
      <w:r w:rsidR="00D37D77">
        <w:rPr>
          <w:sz w:val="22"/>
          <w:szCs w:val="22"/>
          <w:lang w:val="de-DE"/>
        </w:rPr>
        <w:t xml:space="preserve">eschäftsführende </w:t>
      </w:r>
      <w:r w:rsidR="00D37D77" w:rsidRPr="00D37D77">
        <w:rPr>
          <w:sz w:val="22"/>
          <w:szCs w:val="22"/>
          <w:lang w:val="de-DE"/>
        </w:rPr>
        <w:t>Vorstand der DAA-Stiftung Bildung und Beruf</w:t>
      </w:r>
      <w:r w:rsidR="00D37D77">
        <w:rPr>
          <w:sz w:val="22"/>
          <w:szCs w:val="22"/>
          <w:lang w:val="de-DE"/>
        </w:rPr>
        <w:t>, Rudolf Helfrich,</w:t>
      </w:r>
      <w:r w:rsidR="00593FF9">
        <w:rPr>
          <w:sz w:val="22"/>
          <w:szCs w:val="22"/>
          <w:lang w:val="de-DE"/>
        </w:rPr>
        <w:t xml:space="preserve"> betonte, wie positiv aktuellen Umfragen zufolge Personalverantwortliche das Fernstudium bewerten. An die Absolventen gerichtet, sagte er: „Sie haben beste Voraussetzungen für den Aufstieg in Führungspositionen.“</w:t>
      </w:r>
    </w:p>
    <w:p w:rsidR="00F14D98" w:rsidRDefault="00D37D77" w:rsidP="00557BBF">
      <w:pPr>
        <w:pStyle w:val="Textkrper-Zeileneinzug"/>
        <w:spacing w:line="360" w:lineRule="auto"/>
        <w:ind w:firstLine="0"/>
        <w:jc w:val="lef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In seiner Festansprache </w:t>
      </w:r>
      <w:r w:rsidR="00593FF9" w:rsidRPr="00AE742A">
        <w:rPr>
          <w:sz w:val="22"/>
          <w:szCs w:val="22"/>
          <w:lang w:val="de-DE"/>
        </w:rPr>
        <w:t>hob</w:t>
      </w:r>
      <w:r w:rsidRPr="00AE742A">
        <w:rPr>
          <w:sz w:val="22"/>
          <w:szCs w:val="22"/>
          <w:lang w:val="de-DE"/>
        </w:rPr>
        <w:t xml:space="preserve"> der Präsident der Hochschule, Professor Dr. Peter Fran</w:t>
      </w:r>
      <w:r w:rsidRPr="00AE742A">
        <w:rPr>
          <w:rFonts w:cs="Arial"/>
          <w:sz w:val="22"/>
          <w:szCs w:val="22"/>
          <w:lang w:val="de-DE"/>
        </w:rPr>
        <w:t>ç</w:t>
      </w:r>
      <w:r w:rsidRPr="00AE742A">
        <w:rPr>
          <w:sz w:val="22"/>
          <w:szCs w:val="22"/>
          <w:lang w:val="de-DE"/>
        </w:rPr>
        <w:t>ois insbesondere</w:t>
      </w:r>
      <w:r w:rsidR="00471DCA" w:rsidRPr="00AE742A">
        <w:rPr>
          <w:sz w:val="22"/>
          <w:szCs w:val="22"/>
          <w:lang w:val="de-DE"/>
        </w:rPr>
        <w:t xml:space="preserve"> die Leistung der Fernstudierenden hervor</w:t>
      </w:r>
      <w:r w:rsidR="00AE742A" w:rsidRPr="00AE742A">
        <w:rPr>
          <w:sz w:val="22"/>
          <w:szCs w:val="22"/>
          <w:lang w:val="de-DE"/>
        </w:rPr>
        <w:t>, neben dem Beruf ein akademisches Studium absolviert zu haben.</w:t>
      </w:r>
      <w:r w:rsidR="000C1039">
        <w:rPr>
          <w:color w:val="FF0000"/>
          <w:sz w:val="22"/>
          <w:szCs w:val="22"/>
          <w:lang w:val="de-DE"/>
        </w:rPr>
        <w:t xml:space="preserve"> </w:t>
      </w:r>
      <w:r w:rsidR="00F14D98">
        <w:rPr>
          <w:sz w:val="22"/>
          <w:szCs w:val="22"/>
          <w:lang w:val="de-DE"/>
        </w:rPr>
        <w:t xml:space="preserve">In die Besonderheiten zwischen deutschen und österreichischen Fernstudierenden führte </w:t>
      </w:r>
      <w:r w:rsidR="000C1039">
        <w:rPr>
          <w:sz w:val="22"/>
          <w:szCs w:val="22"/>
          <w:lang w:val="de-DE"/>
        </w:rPr>
        <w:t>Dr. Christoph Jungwirth, Geschäftsführer des Berufsförderungsinstituts Oberösterreich</w:t>
      </w:r>
      <w:r w:rsidR="00AE742A">
        <w:rPr>
          <w:sz w:val="22"/>
          <w:szCs w:val="22"/>
          <w:lang w:val="de-DE"/>
        </w:rPr>
        <w:t xml:space="preserve">, kurzweilig </w:t>
      </w:r>
      <w:r w:rsidR="00F14D98">
        <w:rPr>
          <w:sz w:val="22"/>
          <w:szCs w:val="22"/>
          <w:lang w:val="de-DE"/>
        </w:rPr>
        <w:t xml:space="preserve">ein. Er empfahl den Absolventen, die nun für ihre Freunde und Familie wieder etwas mehr Zeit hätten, mit einem Augenzwinkern: „Der Wert des Nichtstuns wird unterschätzt.“ Gleichzeitig rief er sie aber auf: „Machen Sie Karriere! Aber agieren Sie nicht nur betriebswirtschaftlich, sondern auch mit sozialer Verantwortung!“ </w:t>
      </w:r>
    </w:p>
    <w:p w:rsidR="00593FF9" w:rsidRDefault="00471DCA" w:rsidP="00557BBF">
      <w:pPr>
        <w:pStyle w:val="Textkrper-Zeileneinzug"/>
        <w:spacing w:line="360" w:lineRule="auto"/>
        <w:ind w:firstLine="0"/>
        <w:jc w:val="lef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Interessante Einblicke in den Alltag eines Fernstudierenden gewährte der frischgebackene Bachelor-Absolvent Simon Schedlbauer</w:t>
      </w:r>
      <w:r w:rsidR="00F14D98">
        <w:rPr>
          <w:sz w:val="22"/>
          <w:szCs w:val="22"/>
          <w:lang w:val="de-DE"/>
        </w:rPr>
        <w:t>, der von akutem Zeitmangel, fröhlichen Studienkollegen und hilfreichen Lerngruppen berichtete. „Das Außergewöhnliche an der HFH ist die besondere Verbindung zwischen Theorie und Praxis“, sagte der 31-Jährige aus dem niederbayerischen Bogen.</w:t>
      </w:r>
    </w:p>
    <w:p w:rsidR="00144C18" w:rsidRPr="00187F29" w:rsidRDefault="005E1D7A" w:rsidP="00F14D98">
      <w:pPr>
        <w:pStyle w:val="Textkrper-Zeileneinzug"/>
        <w:spacing w:line="360" w:lineRule="auto"/>
        <w:ind w:firstLine="0"/>
        <w:jc w:val="lef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An diesem Tag wurden drei Absolventen mit Prädikatsexamen ausgezeichnet. Zwei hatten Pflegemanagement studiert, der dritte schloss als Wirtschaftsingenieur sein Studium besonders </w:t>
      </w:r>
      <w:r w:rsidR="00380256">
        <w:rPr>
          <w:sz w:val="22"/>
          <w:szCs w:val="22"/>
          <w:lang w:val="de-DE"/>
        </w:rPr>
        <w:t xml:space="preserve">gut </w:t>
      </w:r>
      <w:bookmarkStart w:id="0" w:name="_GoBack"/>
      <w:bookmarkEnd w:id="0"/>
      <w:r>
        <w:rPr>
          <w:sz w:val="22"/>
          <w:szCs w:val="22"/>
          <w:lang w:val="de-DE"/>
        </w:rPr>
        <w:t xml:space="preserve">ab. Ferner konnte die erste Absolventin des ausbildungsbegleitenden Bachelorstudiengangs </w:t>
      </w:r>
      <w:proofErr w:type="spellStart"/>
      <w:r>
        <w:rPr>
          <w:sz w:val="22"/>
          <w:szCs w:val="22"/>
          <w:lang w:val="de-DE"/>
        </w:rPr>
        <w:t>Health</w:t>
      </w:r>
      <w:proofErr w:type="spellEnd"/>
      <w:r>
        <w:rPr>
          <w:sz w:val="22"/>
          <w:szCs w:val="22"/>
          <w:lang w:val="de-DE"/>
        </w:rPr>
        <w:t xml:space="preserve"> Care Studies die Gratulation durch Vertreter der Hochschule entgegennehmen. Insgesamt haben </w:t>
      </w:r>
      <w:r w:rsidR="00F14D98">
        <w:rPr>
          <w:sz w:val="22"/>
          <w:szCs w:val="22"/>
          <w:lang w:val="de-DE"/>
        </w:rPr>
        <w:t xml:space="preserve">an der </w:t>
      </w:r>
      <w:r w:rsidR="00F14D98" w:rsidRPr="00F14D98">
        <w:rPr>
          <w:sz w:val="22"/>
          <w:szCs w:val="22"/>
          <w:lang w:val="de-DE"/>
        </w:rPr>
        <w:t xml:space="preserve">HFH </w:t>
      </w:r>
      <w:r>
        <w:rPr>
          <w:sz w:val="22"/>
          <w:szCs w:val="22"/>
          <w:lang w:val="de-DE"/>
        </w:rPr>
        <w:t xml:space="preserve">inzwischen </w:t>
      </w:r>
      <w:r w:rsidR="00F14D98" w:rsidRPr="00F14D98">
        <w:rPr>
          <w:sz w:val="22"/>
          <w:szCs w:val="22"/>
          <w:lang w:val="de-DE"/>
        </w:rPr>
        <w:t>über 6</w:t>
      </w:r>
      <w:r w:rsidR="00F14D98">
        <w:rPr>
          <w:sz w:val="22"/>
          <w:szCs w:val="22"/>
          <w:lang w:val="de-DE"/>
        </w:rPr>
        <w:t>.</w:t>
      </w:r>
      <w:r w:rsidR="00F14D98" w:rsidRPr="00F14D98">
        <w:rPr>
          <w:sz w:val="22"/>
          <w:szCs w:val="22"/>
          <w:lang w:val="de-DE"/>
        </w:rPr>
        <w:t xml:space="preserve">400 Absolventinnen und </w:t>
      </w:r>
      <w:r w:rsidR="00593FF9" w:rsidRPr="00F14D98">
        <w:rPr>
          <w:sz w:val="22"/>
          <w:szCs w:val="22"/>
          <w:lang w:val="de-DE"/>
        </w:rPr>
        <w:t xml:space="preserve">Absolventen </w:t>
      </w:r>
      <w:r w:rsidR="00F14D98">
        <w:rPr>
          <w:sz w:val="22"/>
          <w:szCs w:val="22"/>
          <w:lang w:val="de-DE"/>
        </w:rPr>
        <w:t xml:space="preserve">ihr Studium erfolgreich abgeschlossen. </w:t>
      </w:r>
    </w:p>
    <w:p w:rsidR="008926A8" w:rsidRDefault="008926A8" w:rsidP="00D577C7">
      <w:pPr>
        <w:spacing w:before="360" w:after="360" w:line="360" w:lineRule="auto"/>
        <w:rPr>
          <w:i/>
          <w:noProof/>
          <w:sz w:val="22"/>
        </w:rPr>
      </w:pPr>
      <w:r>
        <w:rPr>
          <w:i/>
          <w:noProof/>
          <w:sz w:val="22"/>
        </w:rPr>
        <w:lastRenderedPageBreak/>
        <w:t>Mit rund 10.000 Studierenden ist die HFH · Hamburger Fern-Hochschule eine der größten privaten Hochschulen Deutschlands. Sie verfolgt das bildungspolitische Ziel, Berufstätigen und Auszubildenden den Weg zu einem akademische</w:t>
      </w:r>
      <w:r w:rsidR="006923A8">
        <w:rPr>
          <w:i/>
          <w:noProof/>
          <w:sz w:val="22"/>
        </w:rPr>
        <w:t>n Abschluss zu eröffnen. An mehr als</w:t>
      </w:r>
      <w:r w:rsidR="00187F29">
        <w:rPr>
          <w:i/>
          <w:noProof/>
          <w:sz w:val="22"/>
        </w:rPr>
        <w:t xml:space="preserve"> 5</w:t>
      </w:r>
      <w:r>
        <w:rPr>
          <w:i/>
          <w:noProof/>
          <w:sz w:val="22"/>
        </w:rPr>
        <w:t xml:space="preserve">0 regionalen Studienzentren bietet die staatlich anerkannte und gemeinnützige Hochschule ihren Studierenden eine wohnortnahe Betreuung. Angeboten werden zahlreiche Bachelor- und Masterstudiengänge in den Bereichen Gesundheit und Pflege, Technik sowie Wirtschaft. Weitere Informationen zur HFH unter Tel. +49 40 35094360 und </w:t>
      </w:r>
      <w:hyperlink r:id="rId8" w:history="1">
        <w:r>
          <w:rPr>
            <w:rStyle w:val="Hyperlink"/>
            <w:i/>
            <w:noProof/>
            <w:sz w:val="22"/>
          </w:rPr>
          <w:t>www.hamburger-fh.de</w:t>
        </w:r>
      </w:hyperlink>
      <w:r>
        <w:rPr>
          <w:i/>
          <w:noProof/>
          <w:sz w:val="22"/>
        </w:rPr>
        <w:t>.</w:t>
      </w:r>
    </w:p>
    <w:p w:rsidR="008926A8" w:rsidRDefault="008926A8" w:rsidP="00AB21B2">
      <w:pPr>
        <w:spacing w:line="360" w:lineRule="auto"/>
        <w:rPr>
          <w:i/>
          <w:noProof/>
          <w:sz w:val="22"/>
        </w:rPr>
      </w:pPr>
      <w:r>
        <w:rPr>
          <w:b/>
          <w:sz w:val="22"/>
          <w:lang w:val="de-AT"/>
        </w:rPr>
        <w:t>Pressekontakt</w:t>
      </w:r>
    </w:p>
    <w:p w:rsidR="008926A8" w:rsidRDefault="008926A8" w:rsidP="00AB21B2">
      <w:pPr>
        <w:spacing w:line="360" w:lineRule="auto"/>
        <w:rPr>
          <w:sz w:val="22"/>
          <w:lang w:val="de-AT"/>
        </w:rPr>
      </w:pPr>
      <w:r>
        <w:rPr>
          <w:sz w:val="22"/>
          <w:lang w:val="de-AT"/>
        </w:rPr>
        <w:t>Katrin Meyer / Vanessa Kesseler</w:t>
      </w:r>
    </w:p>
    <w:p w:rsidR="008926A8" w:rsidRDefault="008926A8" w:rsidP="00AB21B2">
      <w:pPr>
        <w:spacing w:line="360" w:lineRule="auto"/>
        <w:rPr>
          <w:sz w:val="22"/>
          <w:lang w:val="de-AT"/>
        </w:rPr>
      </w:pPr>
      <w:r>
        <w:rPr>
          <w:sz w:val="22"/>
          <w:lang w:val="de-AT"/>
        </w:rPr>
        <w:t>HFH · Hamburger Fern-Hochschule</w:t>
      </w:r>
    </w:p>
    <w:p w:rsidR="008926A8" w:rsidRDefault="008926A8" w:rsidP="00AB21B2">
      <w:pPr>
        <w:spacing w:line="360" w:lineRule="auto"/>
        <w:rPr>
          <w:sz w:val="22"/>
          <w:lang w:val="de-AT"/>
        </w:rPr>
      </w:pPr>
      <w:r>
        <w:rPr>
          <w:sz w:val="22"/>
          <w:lang w:val="de-AT"/>
        </w:rPr>
        <w:t>Telefon: 040 35094-363, -3014</w:t>
      </w:r>
    </w:p>
    <w:p w:rsidR="008926A8" w:rsidRDefault="008926A8" w:rsidP="00AB21B2">
      <w:pPr>
        <w:spacing w:line="360" w:lineRule="auto"/>
        <w:rPr>
          <w:sz w:val="22"/>
          <w:lang w:val="de-AT"/>
        </w:rPr>
      </w:pPr>
      <w:r>
        <w:rPr>
          <w:sz w:val="22"/>
          <w:lang w:val="de-AT"/>
        </w:rPr>
        <w:t>E-Mail: presse@hamburger-fh.de</w:t>
      </w:r>
    </w:p>
    <w:p w:rsidR="008926A8" w:rsidRPr="00AB21B2" w:rsidRDefault="008926A8" w:rsidP="00AB21B2">
      <w:pPr>
        <w:rPr>
          <w:lang w:val="de-AT"/>
        </w:rPr>
      </w:pPr>
    </w:p>
    <w:sectPr w:rsidR="008926A8" w:rsidRPr="00AB21B2" w:rsidSect="00D577C7">
      <w:headerReference w:type="default" r:id="rId9"/>
      <w:footerReference w:type="default" r:id="rId10"/>
      <w:pgSz w:w="11906" w:h="16838"/>
      <w:pgMar w:top="3686" w:right="1416" w:bottom="1276" w:left="1134" w:header="720" w:footer="5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6A8" w:rsidRDefault="008926A8">
      <w:r>
        <w:separator/>
      </w:r>
    </w:p>
  </w:endnote>
  <w:endnote w:type="continuationSeparator" w:id="0">
    <w:p w:rsidR="008926A8" w:rsidRDefault="0089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6A8" w:rsidRPr="00D70ABD" w:rsidRDefault="008926A8" w:rsidP="00131BB5">
    <w:pPr>
      <w:pStyle w:val="Fuzeile"/>
      <w:tabs>
        <w:tab w:val="clear" w:pos="9072"/>
      </w:tabs>
      <w:ind w:right="-283"/>
      <w:jc w:val="center"/>
      <w:rPr>
        <w:rFonts w:ascii="Arial Narrow" w:hAnsi="Arial Narrow"/>
        <w:sz w:val="12"/>
      </w:rPr>
    </w:pPr>
    <w:r w:rsidRPr="00EE0BA2">
      <w:rPr>
        <w:rFonts w:ascii="Arial Narrow" w:hAnsi="Arial Narrow"/>
        <w:sz w:val="12"/>
      </w:rPr>
      <w:t xml:space="preserve">HFH </w:t>
    </w:r>
    <w:r>
      <w:rPr>
        <w:rFonts w:ascii="Arial Narrow" w:hAnsi="Arial Narrow"/>
        <w:sz w:val="12"/>
      </w:rPr>
      <w:t>· Hamburger Fern-Hochschule</w:t>
    </w:r>
    <w:r w:rsidRPr="00EE0BA2">
      <w:rPr>
        <w:rFonts w:ascii="Arial Narrow" w:hAnsi="Arial Narrow"/>
        <w:sz w:val="12"/>
      </w:rPr>
      <w:t xml:space="preserve"> </w:t>
    </w:r>
    <w:r>
      <w:rPr>
        <w:rFonts w:ascii="Arial Narrow" w:hAnsi="Arial Narrow"/>
        <w:sz w:val="12"/>
      </w:rPr>
      <w:t xml:space="preserve">· </w:t>
    </w:r>
    <w:r w:rsidRPr="00D70ABD">
      <w:rPr>
        <w:rFonts w:ascii="Arial Narrow" w:hAnsi="Arial Narrow"/>
        <w:sz w:val="12"/>
      </w:rPr>
      <w:t>Alter Te</w:t>
    </w:r>
    <w:r>
      <w:rPr>
        <w:rFonts w:ascii="Arial Narrow" w:hAnsi="Arial Narrow"/>
        <w:sz w:val="12"/>
      </w:rPr>
      <w:t>ichweg 19 · 22081 Hamburg · Telefon +</w:t>
    </w:r>
    <w:r w:rsidRPr="00D70ABD">
      <w:rPr>
        <w:rFonts w:ascii="Arial Narrow" w:hAnsi="Arial Narrow"/>
        <w:sz w:val="12"/>
      </w:rPr>
      <w:t xml:space="preserve">49 (0)40 35094-300 · </w:t>
    </w:r>
    <w:r>
      <w:rPr>
        <w:rFonts w:ascii="Arial Narrow" w:hAnsi="Arial Narrow"/>
        <w:sz w:val="12"/>
      </w:rPr>
      <w:t xml:space="preserve">Fax: +49 040 35094-335 · E-Mail: </w:t>
    </w:r>
    <w:r w:rsidRPr="00D70ABD">
      <w:rPr>
        <w:rFonts w:ascii="Arial Narrow" w:hAnsi="Arial Narrow"/>
        <w:sz w:val="12"/>
      </w:rPr>
      <w:t>info@hamburger-fh.de · www.hamburger-fh.de</w:t>
    </w:r>
    <w:r w:rsidRPr="00D70ABD">
      <w:rPr>
        <w:rFonts w:ascii="Arial Narrow" w:hAnsi="Arial Narrow"/>
        <w:sz w:val="12"/>
      </w:rPr>
      <w:br/>
    </w:r>
    <w:r>
      <w:rPr>
        <w:rFonts w:ascii="Arial Narrow" w:hAnsi="Arial Narrow"/>
        <w:sz w:val="12"/>
      </w:rPr>
      <w:t xml:space="preserve">Präsident: Prof. Dr. Peter François · Kanzler: Dipl.-Ökonom Torsten Kuhn · Träger: </w:t>
    </w:r>
    <w:r w:rsidRPr="00EE0BA2">
      <w:rPr>
        <w:rFonts w:ascii="Arial Narrow" w:hAnsi="Arial Narrow"/>
        <w:sz w:val="12"/>
      </w:rPr>
      <w:t xml:space="preserve">HFH </w:t>
    </w:r>
    <w:r>
      <w:rPr>
        <w:rFonts w:ascii="Arial Narrow" w:hAnsi="Arial Narrow"/>
        <w:sz w:val="12"/>
      </w:rPr>
      <w:t>· Hamburger Fern-Hochschule</w:t>
    </w:r>
    <w:r w:rsidRPr="00EE0BA2">
      <w:rPr>
        <w:rFonts w:ascii="Arial Narrow" w:hAnsi="Arial Narrow"/>
        <w:sz w:val="12"/>
      </w:rPr>
      <w:t xml:space="preserve"> </w:t>
    </w:r>
    <w:r w:rsidRPr="00D70ABD">
      <w:rPr>
        <w:rFonts w:ascii="Arial Narrow" w:hAnsi="Arial Narrow"/>
        <w:sz w:val="12"/>
      </w:rPr>
      <w:t>gemeinnützige GmbH</w:t>
    </w:r>
    <w:r>
      <w:rPr>
        <w:rFonts w:ascii="Arial Narrow" w:hAnsi="Arial Narrow"/>
        <w:sz w:val="12"/>
      </w:rPr>
      <w:t xml:space="preserve"> ·</w:t>
    </w:r>
    <w:r w:rsidRPr="00EE0BA2">
      <w:rPr>
        <w:rFonts w:ascii="Arial Narrow" w:hAnsi="Arial Narrow"/>
        <w:sz w:val="12"/>
      </w:rPr>
      <w:t xml:space="preserve"> </w:t>
    </w:r>
    <w:r w:rsidRPr="00D70ABD">
      <w:rPr>
        <w:rFonts w:ascii="Arial Narrow" w:hAnsi="Arial Narrow"/>
        <w:sz w:val="12"/>
      </w:rPr>
      <w:t>Handelsregister HRB 61 355 · Geschäftsführer:</w:t>
    </w:r>
    <w:r>
      <w:rPr>
        <w:rFonts w:ascii="Arial Narrow" w:hAnsi="Arial Narrow"/>
        <w:sz w:val="12"/>
      </w:rPr>
      <w:t xml:space="preserve"> </w:t>
    </w:r>
    <w:r w:rsidRPr="00D70ABD">
      <w:rPr>
        <w:rFonts w:ascii="Arial Narrow" w:hAnsi="Arial Narrow"/>
        <w:sz w:val="12"/>
      </w:rPr>
      <w:t>Dipl</w:t>
    </w:r>
    <w:r>
      <w:rPr>
        <w:rFonts w:ascii="Arial Narrow" w:hAnsi="Arial Narrow"/>
        <w:sz w:val="12"/>
      </w:rPr>
      <w:t>.-Volkswirt</w:t>
    </w:r>
    <w:r w:rsidRPr="00D70ABD">
      <w:rPr>
        <w:rFonts w:ascii="Arial Narrow" w:hAnsi="Arial Narrow"/>
        <w:sz w:val="12"/>
      </w:rPr>
      <w:t xml:space="preserve"> Uwe Ploch </w:t>
    </w:r>
  </w:p>
  <w:p w:rsidR="008926A8" w:rsidRPr="00D70ABD" w:rsidRDefault="008926A8" w:rsidP="00D70ABD">
    <w:pPr>
      <w:pStyle w:val="Fuzeile"/>
      <w:jc w:val="center"/>
      <w:rPr>
        <w:rFonts w:ascii="Arial Narrow" w:hAnsi="Arial Narrow"/>
        <w:sz w:val="12"/>
      </w:rPr>
    </w:pPr>
    <w:r w:rsidRPr="00D70ABD">
      <w:rPr>
        <w:rFonts w:ascii="Arial Narrow" w:hAnsi="Arial Narrow"/>
        <w:sz w:val="12"/>
      </w:rPr>
      <w:t>Presse- und Öffentlichkeitsarbeit: Katrin Meyer · Telefon +49 (0)40 35094-363 · presse@hamburger-fh.de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6A8" w:rsidRDefault="008926A8">
      <w:r>
        <w:separator/>
      </w:r>
    </w:p>
  </w:footnote>
  <w:footnote w:type="continuationSeparator" w:id="0">
    <w:p w:rsidR="008926A8" w:rsidRDefault="0089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6A8" w:rsidRDefault="00DB13B6">
    <w:pPr>
      <w:pStyle w:val="Kopfzeile"/>
    </w:pPr>
    <w:r>
      <w:rPr>
        <w:noProof/>
      </w:rPr>
      <w:drawing>
        <wp:inline distT="0" distB="0" distL="0" distR="0">
          <wp:extent cx="6813550" cy="1600200"/>
          <wp:effectExtent l="0" t="0" r="6350" b="0"/>
          <wp:docPr id="1" name="Bild 1" descr="Beschreibung: HFH_Zunge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FH_Zunge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196850</wp:posOffset>
              </wp:positionH>
              <wp:positionV relativeFrom="paragraph">
                <wp:posOffset>479425</wp:posOffset>
              </wp:positionV>
              <wp:extent cx="1737360" cy="356235"/>
              <wp:effectExtent l="0" t="0" r="0" b="57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26A8" w:rsidRDefault="008926A8">
                          <w:pPr>
                            <w:pStyle w:val="berschrift1"/>
                          </w:pPr>
                          <w:r>
                            <w:t>Pressemitteilung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.5pt;margin-top:37.75pt;width:136.8pt;height:2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gfswIAALkFAAAOAAAAZHJzL2Uyb0RvYy54bWysVG1vmzAQ/j5p/8Hyd8pLgARUUrUhTJO6&#10;F6ndD3DABGtgM9sJdNP++84mSZNWk6ZtfLBs3/m5e+4e7vpm7Fq0p1IxwTPsX3kYUV6KivFthr88&#10;Fs4CI6UJr0grOM3wE1X4Zvn2zfXQpzQQjWgrKhGAcJUOfYYbrfvUdVXZ0I6oK9FTDsZayI5oOMqt&#10;W0kyAHrXuoHnxe4gZNVLUVKl4DafjHhp8eualvpTXSuqUZthyE3bVdp1Y1Z3eU3SrSR9w8pDGuQv&#10;sugI4xD0BJUTTdBOsldQHSulUKLWV6XoXFHXrKSWA7DxvRdsHhrSU8sFiqP6U5nU/4MtP+4/S8Sq&#10;DAcYcdJBix7pqNGdGJFvqjP0KgWnhx7c9AjX0GXLVPX3ovyqEBerhvAtvZVSDA0lFWRnX7pnTycc&#10;ZUA2wwdRQRiy08ICjbXsTOmgGAjQoUtPp86YVEoTcj6bz2IwlWCbRXEwi0xyLkmPr3up9DsqOmQ2&#10;GZbQeYtO9vdKT65HFxOMi4K1re1+yy8uAHO6gdjw1NhMFraZPxIvWS/Wi9AJg3jthF6eO7fFKnTi&#10;wp9H+SxfrXL/p4nrh2nDqopyE+YoLD/8s8YdJD5J4iQtJVpWGTiTkpLbzaqVaE9A2IX9DgU5c3Mv&#10;07D1Ai4vKPlB6N0FiVPEi7kTFmHkJHNv4Xh+cpfEXpiEeXFJ6Z5x+u+U0JDhJAqiSUy/5ebZ7zU3&#10;knZMw+hoWZfhxcmJpEaCa17Z1mrC2ml/VgqT/nMpoN3HRlvBGo1OatXjZgQUo+KNqJ5AulKAskCE&#10;MO9g0wj5HaMBZkeG1bcdkRSj9j0H+Sd+GJphYw9hNA/gIM8tm3ML4SVAZVhjNG1XehpQu16ybQOR&#10;ph+Oi1v4ZWpm1fycFVAxB5gPltRhlpkBdH62Xs8Td/kLAAD//wMAUEsDBBQABgAIAAAAIQAnwogO&#10;3gAAAAkBAAAPAAAAZHJzL2Rvd25yZXYueG1sTI/NTsMwEITvSLyDtUjcqB3SBBriVAjEFUT5kXpz&#10;420SEa+j2G3C23d7guNoRjPflOvZ9eKIY+g8aUgWCgRS7W1HjYbPj5ebexAhGrKm94QafjHAurq8&#10;KE1h/UTveNzERnAJhcJoaGMcCilD3aIzYeEHJPb2fnQmshwbaUczcbnr5a1SuXSmI15ozYBPLdY/&#10;m4PT8PW6334v1Vvz7LJh8rOS5FZS6+ur+fEBRMQ5/oXhjM/oUDHTzh/IBtFrSBO+EjXcZRkI9lO1&#10;zEHsOJgmOciqlP8fVCcAAAD//wMAUEsBAi0AFAAGAAgAAAAhALaDOJL+AAAA4QEAABMAAAAAAAAA&#10;AAAAAAAAAAAAAFtDb250ZW50X1R5cGVzXS54bWxQSwECLQAUAAYACAAAACEAOP0h/9YAAACUAQAA&#10;CwAAAAAAAAAAAAAAAAAvAQAAX3JlbHMvLnJlbHNQSwECLQAUAAYACAAAACEAxEboH7MCAAC5BQAA&#10;DgAAAAAAAAAAAAAAAAAuAgAAZHJzL2Uyb0RvYy54bWxQSwECLQAUAAYACAAAACEAJ8KIDt4AAAAJ&#10;AQAADwAAAAAAAAAAAAAAAAANBQAAZHJzL2Rvd25yZXYueG1sUEsFBgAAAAAEAAQA8wAAABgGAAAA&#10;AA==&#10;" o:allowincell="f" filled="f" stroked="f">
              <v:textbox>
                <w:txbxContent>
                  <w:p w:rsidR="008926A8" w:rsidRDefault="008926A8">
                    <w:pPr>
                      <w:pStyle w:val="berschrift1"/>
                    </w:pPr>
                    <w:r>
                      <w:t>Pressemitteilung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EC2"/>
    <w:multiLevelType w:val="multilevel"/>
    <w:tmpl w:val="E11A1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3Ebene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692B6459"/>
    <w:multiLevelType w:val="multilevel"/>
    <w:tmpl w:val="FAA42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626F12"/>
    <w:multiLevelType w:val="multilevel"/>
    <w:tmpl w:val="C45E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67"/>
    <w:rsid w:val="00001A8A"/>
    <w:rsid w:val="000124D5"/>
    <w:rsid w:val="00023151"/>
    <w:rsid w:val="00030519"/>
    <w:rsid w:val="00030D8D"/>
    <w:rsid w:val="000330C7"/>
    <w:rsid w:val="00041F14"/>
    <w:rsid w:val="00047A3D"/>
    <w:rsid w:val="00062AA6"/>
    <w:rsid w:val="00072744"/>
    <w:rsid w:val="00073459"/>
    <w:rsid w:val="00075944"/>
    <w:rsid w:val="00081BFF"/>
    <w:rsid w:val="000846AA"/>
    <w:rsid w:val="0008797D"/>
    <w:rsid w:val="0009129B"/>
    <w:rsid w:val="0009372A"/>
    <w:rsid w:val="00095434"/>
    <w:rsid w:val="000A484B"/>
    <w:rsid w:val="000B151A"/>
    <w:rsid w:val="000B1E17"/>
    <w:rsid w:val="000B73BA"/>
    <w:rsid w:val="000B7D77"/>
    <w:rsid w:val="000C1039"/>
    <w:rsid w:val="000C6F32"/>
    <w:rsid w:val="000D373D"/>
    <w:rsid w:val="000E2A6D"/>
    <w:rsid w:val="000F2E86"/>
    <w:rsid w:val="0011154A"/>
    <w:rsid w:val="001125E0"/>
    <w:rsid w:val="0013064B"/>
    <w:rsid w:val="00131BB5"/>
    <w:rsid w:val="001334E2"/>
    <w:rsid w:val="00134CEF"/>
    <w:rsid w:val="00140DF5"/>
    <w:rsid w:val="00144C18"/>
    <w:rsid w:val="00152153"/>
    <w:rsid w:val="001524E2"/>
    <w:rsid w:val="00164EE2"/>
    <w:rsid w:val="00165139"/>
    <w:rsid w:val="00165E94"/>
    <w:rsid w:val="001834B4"/>
    <w:rsid w:val="00187F29"/>
    <w:rsid w:val="00187F8C"/>
    <w:rsid w:val="00190E1A"/>
    <w:rsid w:val="00194030"/>
    <w:rsid w:val="001A724A"/>
    <w:rsid w:val="001B3EFA"/>
    <w:rsid w:val="001B55A5"/>
    <w:rsid w:val="001C269C"/>
    <w:rsid w:val="001E0F8F"/>
    <w:rsid w:val="001E2894"/>
    <w:rsid w:val="001E3228"/>
    <w:rsid w:val="001F06CF"/>
    <w:rsid w:val="001F5892"/>
    <w:rsid w:val="0020475F"/>
    <w:rsid w:val="00205C48"/>
    <w:rsid w:val="00207286"/>
    <w:rsid w:val="00214F27"/>
    <w:rsid w:val="00224369"/>
    <w:rsid w:val="00224689"/>
    <w:rsid w:val="00231516"/>
    <w:rsid w:val="00234A78"/>
    <w:rsid w:val="00237A2F"/>
    <w:rsid w:val="00250782"/>
    <w:rsid w:val="00281FEE"/>
    <w:rsid w:val="0028740D"/>
    <w:rsid w:val="00297670"/>
    <w:rsid w:val="002C1C2F"/>
    <w:rsid w:val="002D0065"/>
    <w:rsid w:val="002D62DA"/>
    <w:rsid w:val="002D651F"/>
    <w:rsid w:val="002D6B53"/>
    <w:rsid w:val="002D6F12"/>
    <w:rsid w:val="002E7641"/>
    <w:rsid w:val="002F7DEC"/>
    <w:rsid w:val="0030464A"/>
    <w:rsid w:val="00316249"/>
    <w:rsid w:val="00320307"/>
    <w:rsid w:val="0032066E"/>
    <w:rsid w:val="00326345"/>
    <w:rsid w:val="00326CE2"/>
    <w:rsid w:val="00335922"/>
    <w:rsid w:val="00344D5C"/>
    <w:rsid w:val="00351979"/>
    <w:rsid w:val="00357C8D"/>
    <w:rsid w:val="0036122B"/>
    <w:rsid w:val="00364E14"/>
    <w:rsid w:val="00366F5B"/>
    <w:rsid w:val="00367820"/>
    <w:rsid w:val="003729CD"/>
    <w:rsid w:val="00380256"/>
    <w:rsid w:val="0038053E"/>
    <w:rsid w:val="00381BBD"/>
    <w:rsid w:val="003849DF"/>
    <w:rsid w:val="00384C85"/>
    <w:rsid w:val="003863A0"/>
    <w:rsid w:val="003A0255"/>
    <w:rsid w:val="003B06A2"/>
    <w:rsid w:val="003B0BC7"/>
    <w:rsid w:val="003D7BA8"/>
    <w:rsid w:val="003E163C"/>
    <w:rsid w:val="003F60B4"/>
    <w:rsid w:val="00411B1D"/>
    <w:rsid w:val="00415E15"/>
    <w:rsid w:val="00434939"/>
    <w:rsid w:val="00440BCC"/>
    <w:rsid w:val="004420B2"/>
    <w:rsid w:val="004469A6"/>
    <w:rsid w:val="00462EB9"/>
    <w:rsid w:val="00471DCA"/>
    <w:rsid w:val="00493B22"/>
    <w:rsid w:val="004C3552"/>
    <w:rsid w:val="004C7D73"/>
    <w:rsid w:val="004D1E1A"/>
    <w:rsid w:val="004D407C"/>
    <w:rsid w:val="004D7802"/>
    <w:rsid w:val="004E0AC6"/>
    <w:rsid w:val="004F3E69"/>
    <w:rsid w:val="005018A2"/>
    <w:rsid w:val="00502396"/>
    <w:rsid w:val="00502B8D"/>
    <w:rsid w:val="005042EF"/>
    <w:rsid w:val="005110E9"/>
    <w:rsid w:val="00511B27"/>
    <w:rsid w:val="00525031"/>
    <w:rsid w:val="0052747A"/>
    <w:rsid w:val="00541279"/>
    <w:rsid w:val="00556D57"/>
    <w:rsid w:val="00556FF7"/>
    <w:rsid w:val="00557BBF"/>
    <w:rsid w:val="00562401"/>
    <w:rsid w:val="00567FDC"/>
    <w:rsid w:val="00592B1A"/>
    <w:rsid w:val="00593567"/>
    <w:rsid w:val="00593FF9"/>
    <w:rsid w:val="00593FFF"/>
    <w:rsid w:val="00597948"/>
    <w:rsid w:val="005A1AF6"/>
    <w:rsid w:val="005A2426"/>
    <w:rsid w:val="005A2B6D"/>
    <w:rsid w:val="005A5099"/>
    <w:rsid w:val="005A5FA1"/>
    <w:rsid w:val="005E1D7A"/>
    <w:rsid w:val="005E5F91"/>
    <w:rsid w:val="005E7090"/>
    <w:rsid w:val="005E791B"/>
    <w:rsid w:val="00603C8B"/>
    <w:rsid w:val="00606A43"/>
    <w:rsid w:val="00611916"/>
    <w:rsid w:val="0062796E"/>
    <w:rsid w:val="00636E8D"/>
    <w:rsid w:val="0064335E"/>
    <w:rsid w:val="00663F75"/>
    <w:rsid w:val="00665655"/>
    <w:rsid w:val="00675660"/>
    <w:rsid w:val="0067650C"/>
    <w:rsid w:val="006837F6"/>
    <w:rsid w:val="006850A9"/>
    <w:rsid w:val="00687AF2"/>
    <w:rsid w:val="006923A8"/>
    <w:rsid w:val="00695EE4"/>
    <w:rsid w:val="0069776F"/>
    <w:rsid w:val="006A17A7"/>
    <w:rsid w:val="006B08FA"/>
    <w:rsid w:val="006C2823"/>
    <w:rsid w:val="006C7B67"/>
    <w:rsid w:val="006C7E49"/>
    <w:rsid w:val="006D08E9"/>
    <w:rsid w:val="006D4537"/>
    <w:rsid w:val="006E2A52"/>
    <w:rsid w:val="006E58A7"/>
    <w:rsid w:val="006E6FAA"/>
    <w:rsid w:val="006E72FE"/>
    <w:rsid w:val="00705100"/>
    <w:rsid w:val="00707B76"/>
    <w:rsid w:val="007107AA"/>
    <w:rsid w:val="0071768E"/>
    <w:rsid w:val="007262DB"/>
    <w:rsid w:val="00726462"/>
    <w:rsid w:val="00731575"/>
    <w:rsid w:val="00736F09"/>
    <w:rsid w:val="00745209"/>
    <w:rsid w:val="0075076A"/>
    <w:rsid w:val="00756D17"/>
    <w:rsid w:val="00757A62"/>
    <w:rsid w:val="0076174E"/>
    <w:rsid w:val="0076636F"/>
    <w:rsid w:val="007726B9"/>
    <w:rsid w:val="00777D9A"/>
    <w:rsid w:val="007819E7"/>
    <w:rsid w:val="00784367"/>
    <w:rsid w:val="007903AB"/>
    <w:rsid w:val="00790610"/>
    <w:rsid w:val="00790D6F"/>
    <w:rsid w:val="00791D08"/>
    <w:rsid w:val="007923A3"/>
    <w:rsid w:val="00793707"/>
    <w:rsid w:val="007A13A2"/>
    <w:rsid w:val="007A1C63"/>
    <w:rsid w:val="007B0B72"/>
    <w:rsid w:val="007B40F2"/>
    <w:rsid w:val="007B7919"/>
    <w:rsid w:val="007C3C3C"/>
    <w:rsid w:val="007C496C"/>
    <w:rsid w:val="007D4BAC"/>
    <w:rsid w:val="007D5402"/>
    <w:rsid w:val="007D62D9"/>
    <w:rsid w:val="007E0401"/>
    <w:rsid w:val="007E19D0"/>
    <w:rsid w:val="007E5AA7"/>
    <w:rsid w:val="008031BC"/>
    <w:rsid w:val="00811779"/>
    <w:rsid w:val="00816224"/>
    <w:rsid w:val="008279CA"/>
    <w:rsid w:val="0083016F"/>
    <w:rsid w:val="00841267"/>
    <w:rsid w:val="00841E57"/>
    <w:rsid w:val="008541D7"/>
    <w:rsid w:val="00857772"/>
    <w:rsid w:val="0086116D"/>
    <w:rsid w:val="0086228F"/>
    <w:rsid w:val="0086262A"/>
    <w:rsid w:val="008677B1"/>
    <w:rsid w:val="0087012E"/>
    <w:rsid w:val="008725B3"/>
    <w:rsid w:val="008763D7"/>
    <w:rsid w:val="008926A8"/>
    <w:rsid w:val="008965D4"/>
    <w:rsid w:val="00897F7D"/>
    <w:rsid w:val="008A49DA"/>
    <w:rsid w:val="008B2578"/>
    <w:rsid w:val="008B2E0B"/>
    <w:rsid w:val="008B6058"/>
    <w:rsid w:val="008C49B6"/>
    <w:rsid w:val="008C49B7"/>
    <w:rsid w:val="008D3B5A"/>
    <w:rsid w:val="008F14A7"/>
    <w:rsid w:val="008F7DC7"/>
    <w:rsid w:val="00905070"/>
    <w:rsid w:val="00906CCC"/>
    <w:rsid w:val="00907453"/>
    <w:rsid w:val="00913448"/>
    <w:rsid w:val="00913A3A"/>
    <w:rsid w:val="009156AA"/>
    <w:rsid w:val="00931DAC"/>
    <w:rsid w:val="009366F5"/>
    <w:rsid w:val="0094019E"/>
    <w:rsid w:val="009536F9"/>
    <w:rsid w:val="00956578"/>
    <w:rsid w:val="00961AB4"/>
    <w:rsid w:val="00973B5D"/>
    <w:rsid w:val="00980D2F"/>
    <w:rsid w:val="009850A8"/>
    <w:rsid w:val="0099386C"/>
    <w:rsid w:val="0099409C"/>
    <w:rsid w:val="009A115A"/>
    <w:rsid w:val="009A5B42"/>
    <w:rsid w:val="009B69D9"/>
    <w:rsid w:val="009C47D1"/>
    <w:rsid w:val="009C5E7A"/>
    <w:rsid w:val="009D196B"/>
    <w:rsid w:val="009D5F47"/>
    <w:rsid w:val="009E58F5"/>
    <w:rsid w:val="009F06AB"/>
    <w:rsid w:val="009F59A4"/>
    <w:rsid w:val="009F5CAC"/>
    <w:rsid w:val="00A043CB"/>
    <w:rsid w:val="00A126F7"/>
    <w:rsid w:val="00A27570"/>
    <w:rsid w:val="00A322D7"/>
    <w:rsid w:val="00A37ADA"/>
    <w:rsid w:val="00A4216A"/>
    <w:rsid w:val="00A50EA8"/>
    <w:rsid w:val="00A51EC3"/>
    <w:rsid w:val="00A70CD0"/>
    <w:rsid w:val="00A71228"/>
    <w:rsid w:val="00A7325F"/>
    <w:rsid w:val="00A77BB7"/>
    <w:rsid w:val="00A812ED"/>
    <w:rsid w:val="00A852C8"/>
    <w:rsid w:val="00AA247E"/>
    <w:rsid w:val="00AB21B2"/>
    <w:rsid w:val="00AB3FFD"/>
    <w:rsid w:val="00AB6ED1"/>
    <w:rsid w:val="00AD16DD"/>
    <w:rsid w:val="00AD30B6"/>
    <w:rsid w:val="00AD59D3"/>
    <w:rsid w:val="00AE5071"/>
    <w:rsid w:val="00AE742A"/>
    <w:rsid w:val="00B03FF2"/>
    <w:rsid w:val="00B10D2E"/>
    <w:rsid w:val="00B14C4A"/>
    <w:rsid w:val="00B15CB7"/>
    <w:rsid w:val="00B25106"/>
    <w:rsid w:val="00B34C37"/>
    <w:rsid w:val="00B35487"/>
    <w:rsid w:val="00B419AE"/>
    <w:rsid w:val="00B66CA8"/>
    <w:rsid w:val="00B826D7"/>
    <w:rsid w:val="00B82812"/>
    <w:rsid w:val="00B90834"/>
    <w:rsid w:val="00B90A03"/>
    <w:rsid w:val="00BA5DE1"/>
    <w:rsid w:val="00BB235F"/>
    <w:rsid w:val="00BB2BB8"/>
    <w:rsid w:val="00BB2D4A"/>
    <w:rsid w:val="00BB6AEC"/>
    <w:rsid w:val="00BB7E85"/>
    <w:rsid w:val="00BD4574"/>
    <w:rsid w:val="00BE00DF"/>
    <w:rsid w:val="00BE10F0"/>
    <w:rsid w:val="00BE2567"/>
    <w:rsid w:val="00BE33C0"/>
    <w:rsid w:val="00BF320E"/>
    <w:rsid w:val="00BF4BA7"/>
    <w:rsid w:val="00C25FDD"/>
    <w:rsid w:val="00C30C63"/>
    <w:rsid w:val="00C32F29"/>
    <w:rsid w:val="00C37676"/>
    <w:rsid w:val="00C54A05"/>
    <w:rsid w:val="00C603DB"/>
    <w:rsid w:val="00C612F8"/>
    <w:rsid w:val="00C8411A"/>
    <w:rsid w:val="00C86440"/>
    <w:rsid w:val="00C86BCA"/>
    <w:rsid w:val="00C90E5B"/>
    <w:rsid w:val="00CA2852"/>
    <w:rsid w:val="00CB1E41"/>
    <w:rsid w:val="00CB65B1"/>
    <w:rsid w:val="00CB7473"/>
    <w:rsid w:val="00CC1AE2"/>
    <w:rsid w:val="00CC3B22"/>
    <w:rsid w:val="00CC3F8F"/>
    <w:rsid w:val="00CC4E35"/>
    <w:rsid w:val="00CC64FC"/>
    <w:rsid w:val="00CD131B"/>
    <w:rsid w:val="00CE15C2"/>
    <w:rsid w:val="00CF3179"/>
    <w:rsid w:val="00CF6E5B"/>
    <w:rsid w:val="00CF7DB2"/>
    <w:rsid w:val="00D168DF"/>
    <w:rsid w:val="00D177E8"/>
    <w:rsid w:val="00D36B45"/>
    <w:rsid w:val="00D37D77"/>
    <w:rsid w:val="00D41A4E"/>
    <w:rsid w:val="00D43155"/>
    <w:rsid w:val="00D45B61"/>
    <w:rsid w:val="00D47318"/>
    <w:rsid w:val="00D47A20"/>
    <w:rsid w:val="00D577C7"/>
    <w:rsid w:val="00D70ABD"/>
    <w:rsid w:val="00D70D05"/>
    <w:rsid w:val="00D74143"/>
    <w:rsid w:val="00D74F37"/>
    <w:rsid w:val="00D852FD"/>
    <w:rsid w:val="00D9300D"/>
    <w:rsid w:val="00D9507C"/>
    <w:rsid w:val="00DB13B6"/>
    <w:rsid w:val="00DC0BA6"/>
    <w:rsid w:val="00DC1BC0"/>
    <w:rsid w:val="00DD0075"/>
    <w:rsid w:val="00DD6067"/>
    <w:rsid w:val="00DE0A6C"/>
    <w:rsid w:val="00DE1BBD"/>
    <w:rsid w:val="00DE6A62"/>
    <w:rsid w:val="00DF30D3"/>
    <w:rsid w:val="00DF709E"/>
    <w:rsid w:val="00E2135E"/>
    <w:rsid w:val="00E224EB"/>
    <w:rsid w:val="00E24367"/>
    <w:rsid w:val="00E34529"/>
    <w:rsid w:val="00E37E73"/>
    <w:rsid w:val="00E41DEB"/>
    <w:rsid w:val="00E42AFB"/>
    <w:rsid w:val="00E46890"/>
    <w:rsid w:val="00E81A55"/>
    <w:rsid w:val="00E92B93"/>
    <w:rsid w:val="00E9750B"/>
    <w:rsid w:val="00EA3CE5"/>
    <w:rsid w:val="00EA5C5F"/>
    <w:rsid w:val="00EC1314"/>
    <w:rsid w:val="00EC21A7"/>
    <w:rsid w:val="00EC417C"/>
    <w:rsid w:val="00EC61FF"/>
    <w:rsid w:val="00ED032C"/>
    <w:rsid w:val="00ED2C28"/>
    <w:rsid w:val="00EE0BA2"/>
    <w:rsid w:val="00EE75D8"/>
    <w:rsid w:val="00EF1FA3"/>
    <w:rsid w:val="00EF4F7A"/>
    <w:rsid w:val="00EF699C"/>
    <w:rsid w:val="00F00DF8"/>
    <w:rsid w:val="00F02569"/>
    <w:rsid w:val="00F02676"/>
    <w:rsid w:val="00F11CBA"/>
    <w:rsid w:val="00F128EF"/>
    <w:rsid w:val="00F14D98"/>
    <w:rsid w:val="00F23260"/>
    <w:rsid w:val="00F2327A"/>
    <w:rsid w:val="00F3799D"/>
    <w:rsid w:val="00F41279"/>
    <w:rsid w:val="00F41AD3"/>
    <w:rsid w:val="00F41DE1"/>
    <w:rsid w:val="00F45E0C"/>
    <w:rsid w:val="00F50398"/>
    <w:rsid w:val="00F523CB"/>
    <w:rsid w:val="00F628B9"/>
    <w:rsid w:val="00F77DE2"/>
    <w:rsid w:val="00F85D72"/>
    <w:rsid w:val="00FA48C4"/>
    <w:rsid w:val="00FC1330"/>
    <w:rsid w:val="00FC32FF"/>
    <w:rsid w:val="00FC60AE"/>
    <w:rsid w:val="00FC6C5C"/>
    <w:rsid w:val="00FE381F"/>
    <w:rsid w:val="00FE4306"/>
    <w:rsid w:val="00FF2101"/>
    <w:rsid w:val="00FF44D7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E-mail Signature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19D0"/>
    <w:rPr>
      <w:rFonts w:ascii="Arial" w:hAnsi="Arial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187F8C"/>
    <w:pPr>
      <w:keepNext/>
      <w:outlineLvl w:val="0"/>
    </w:pPr>
    <w:rPr>
      <w:rFonts w:ascii="Arial Narrow" w:hAnsi="Arial Narrow"/>
      <w:b/>
      <w:color w:val="FFFFFF"/>
      <w:spacing w:val="20"/>
      <w:sz w:val="28"/>
    </w:rPr>
  </w:style>
  <w:style w:type="paragraph" w:styleId="berschrift2">
    <w:name w:val="heading 2"/>
    <w:basedOn w:val="Standard"/>
    <w:next w:val="Standard"/>
    <w:link w:val="berschrift2Zchn"/>
    <w:unhideWhenUsed/>
    <w:qFormat/>
    <w:locked/>
    <w:rsid w:val="00D37D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187F8C"/>
    <w:pPr>
      <w:keepNext/>
      <w:spacing w:before="240" w:after="60"/>
      <w:outlineLvl w:val="3"/>
    </w:pPr>
    <w:rPr>
      <w:b/>
      <w:color w:val="00008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E1B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E1B83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3Ebene">
    <w:name w:val="3. Ebene"/>
    <w:basedOn w:val="Standard"/>
    <w:uiPriority w:val="99"/>
    <w:rsid w:val="00187F8C"/>
    <w:pPr>
      <w:numPr>
        <w:ilvl w:val="1"/>
        <w:numId w:val="2"/>
      </w:numPr>
      <w:spacing w:before="40" w:after="40"/>
      <w:ind w:hanging="452"/>
    </w:pPr>
  </w:style>
  <w:style w:type="paragraph" w:styleId="Kopfzeile">
    <w:name w:val="header"/>
    <w:basedOn w:val="Standard"/>
    <w:link w:val="KopfzeileZchn"/>
    <w:uiPriority w:val="99"/>
    <w:rsid w:val="00187F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7E19D0"/>
    <w:rPr>
      <w:rFonts w:ascii="Arial" w:hAnsi="Arial"/>
    </w:rPr>
  </w:style>
  <w:style w:type="paragraph" w:styleId="Fuzeile">
    <w:name w:val="footer"/>
    <w:basedOn w:val="Standard"/>
    <w:link w:val="FuzeileZchn"/>
    <w:uiPriority w:val="99"/>
    <w:rsid w:val="00187F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E1B83"/>
    <w:rPr>
      <w:rFonts w:ascii="Arial" w:hAnsi="Arial"/>
      <w:sz w:val="20"/>
      <w:szCs w:val="20"/>
    </w:rPr>
  </w:style>
  <w:style w:type="character" w:styleId="Hyperlink">
    <w:name w:val="Hyperlink"/>
    <w:basedOn w:val="Absatz-Standardschriftart"/>
    <w:uiPriority w:val="99"/>
    <w:rsid w:val="00187F8C"/>
    <w:rPr>
      <w:rFonts w:cs="Times New Roman"/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uiPriority w:val="99"/>
    <w:rsid w:val="00187F8C"/>
    <w:pPr>
      <w:ind w:firstLine="360"/>
      <w:jc w:val="both"/>
    </w:pPr>
    <w:rPr>
      <w:sz w:val="24"/>
      <w:lang w:val="de-AT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locked/>
    <w:rsid w:val="007E19D0"/>
    <w:rPr>
      <w:rFonts w:ascii="Arial" w:hAnsi="Arial"/>
      <w:sz w:val="24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rsid w:val="00B34C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1B83"/>
    <w:rPr>
      <w:sz w:val="0"/>
      <w:szCs w:val="0"/>
    </w:rPr>
  </w:style>
  <w:style w:type="paragraph" w:styleId="StandardWeb">
    <w:name w:val="Normal (Web)"/>
    <w:basedOn w:val="Standard"/>
    <w:uiPriority w:val="99"/>
    <w:rsid w:val="008965D4"/>
    <w:pPr>
      <w:spacing w:before="100" w:beforeAutospacing="1" w:after="240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uiPriority w:val="99"/>
    <w:qFormat/>
    <w:rsid w:val="00756D17"/>
    <w:rPr>
      <w:rFonts w:cs="Times New Roman"/>
      <w:b/>
    </w:rPr>
  </w:style>
  <w:style w:type="character" w:styleId="Kommentarzeichen">
    <w:name w:val="annotation reference"/>
    <w:basedOn w:val="Absatz-Standardschriftart"/>
    <w:uiPriority w:val="99"/>
    <w:semiHidden/>
    <w:rsid w:val="00E224EB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224EB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1B8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224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1B83"/>
    <w:rPr>
      <w:rFonts w:ascii="Arial" w:hAnsi="Arial"/>
      <w:b/>
      <w:bCs/>
      <w:sz w:val="20"/>
      <w:szCs w:val="20"/>
    </w:rPr>
  </w:style>
  <w:style w:type="paragraph" w:styleId="E-Mail-Signatur">
    <w:name w:val="E-mail Signature"/>
    <w:basedOn w:val="Standard"/>
    <w:link w:val="E-Mail-SignaturZchn"/>
    <w:uiPriority w:val="99"/>
    <w:rsid w:val="007E19D0"/>
    <w:rPr>
      <w:rFonts w:ascii="Calibri" w:hAnsi="Calibri"/>
      <w:sz w:val="22"/>
      <w:szCs w:val="22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locked/>
    <w:rsid w:val="007E19D0"/>
    <w:rPr>
      <w:rFonts w:ascii="Calibri" w:hAnsi="Calibri"/>
      <w:sz w:val="22"/>
    </w:rPr>
  </w:style>
  <w:style w:type="paragraph" w:customStyle="1" w:styleId="Formatvorlage1">
    <w:name w:val="Formatvorlage1"/>
    <w:basedOn w:val="Kopfzeile"/>
    <w:link w:val="Formatvorlage1Zchn"/>
    <w:uiPriority w:val="99"/>
    <w:rsid w:val="00B90A03"/>
    <w:pPr>
      <w:tabs>
        <w:tab w:val="clear" w:pos="4536"/>
        <w:tab w:val="clear" w:pos="9072"/>
      </w:tabs>
      <w:jc w:val="both"/>
    </w:pPr>
    <w:rPr>
      <w:noProof/>
      <w:sz w:val="22"/>
      <w:szCs w:val="22"/>
    </w:rPr>
  </w:style>
  <w:style w:type="character" w:customStyle="1" w:styleId="Formatvorlage1Zchn">
    <w:name w:val="Formatvorlage1 Zchn"/>
    <w:link w:val="Formatvorlage1"/>
    <w:uiPriority w:val="99"/>
    <w:locked/>
    <w:rsid w:val="00B90A03"/>
    <w:rPr>
      <w:rFonts w:ascii="Arial" w:hAnsi="Arial"/>
      <w:noProof/>
      <w:sz w:val="22"/>
    </w:rPr>
  </w:style>
  <w:style w:type="paragraph" w:styleId="Dokumentstruktur">
    <w:name w:val="Document Map"/>
    <w:basedOn w:val="Standard"/>
    <w:link w:val="DokumentstrukturZchn"/>
    <w:uiPriority w:val="99"/>
    <w:semiHidden/>
    <w:rsid w:val="00593FFF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E1B83"/>
    <w:rPr>
      <w:sz w:val="0"/>
      <w:szCs w:val="0"/>
    </w:rPr>
  </w:style>
  <w:style w:type="character" w:customStyle="1" w:styleId="berschrift2Zchn">
    <w:name w:val="Überschrift 2 Zchn"/>
    <w:basedOn w:val="Absatz-Standardschriftart"/>
    <w:link w:val="berschrift2"/>
    <w:rsid w:val="00D37D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E-mail Signature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19D0"/>
    <w:rPr>
      <w:rFonts w:ascii="Arial" w:hAnsi="Arial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187F8C"/>
    <w:pPr>
      <w:keepNext/>
      <w:outlineLvl w:val="0"/>
    </w:pPr>
    <w:rPr>
      <w:rFonts w:ascii="Arial Narrow" w:hAnsi="Arial Narrow"/>
      <w:b/>
      <w:color w:val="FFFFFF"/>
      <w:spacing w:val="20"/>
      <w:sz w:val="28"/>
    </w:rPr>
  </w:style>
  <w:style w:type="paragraph" w:styleId="berschrift2">
    <w:name w:val="heading 2"/>
    <w:basedOn w:val="Standard"/>
    <w:next w:val="Standard"/>
    <w:link w:val="berschrift2Zchn"/>
    <w:unhideWhenUsed/>
    <w:qFormat/>
    <w:locked/>
    <w:rsid w:val="00D37D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187F8C"/>
    <w:pPr>
      <w:keepNext/>
      <w:spacing w:before="240" w:after="60"/>
      <w:outlineLvl w:val="3"/>
    </w:pPr>
    <w:rPr>
      <w:b/>
      <w:color w:val="00008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E1B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E1B83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3Ebene">
    <w:name w:val="3. Ebene"/>
    <w:basedOn w:val="Standard"/>
    <w:uiPriority w:val="99"/>
    <w:rsid w:val="00187F8C"/>
    <w:pPr>
      <w:numPr>
        <w:ilvl w:val="1"/>
        <w:numId w:val="2"/>
      </w:numPr>
      <w:spacing w:before="40" w:after="40"/>
      <w:ind w:hanging="452"/>
    </w:pPr>
  </w:style>
  <w:style w:type="paragraph" w:styleId="Kopfzeile">
    <w:name w:val="header"/>
    <w:basedOn w:val="Standard"/>
    <w:link w:val="KopfzeileZchn"/>
    <w:uiPriority w:val="99"/>
    <w:rsid w:val="00187F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7E19D0"/>
    <w:rPr>
      <w:rFonts w:ascii="Arial" w:hAnsi="Arial"/>
    </w:rPr>
  </w:style>
  <w:style w:type="paragraph" w:styleId="Fuzeile">
    <w:name w:val="footer"/>
    <w:basedOn w:val="Standard"/>
    <w:link w:val="FuzeileZchn"/>
    <w:uiPriority w:val="99"/>
    <w:rsid w:val="00187F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E1B83"/>
    <w:rPr>
      <w:rFonts w:ascii="Arial" w:hAnsi="Arial"/>
      <w:sz w:val="20"/>
      <w:szCs w:val="20"/>
    </w:rPr>
  </w:style>
  <w:style w:type="character" w:styleId="Hyperlink">
    <w:name w:val="Hyperlink"/>
    <w:basedOn w:val="Absatz-Standardschriftart"/>
    <w:uiPriority w:val="99"/>
    <w:rsid w:val="00187F8C"/>
    <w:rPr>
      <w:rFonts w:cs="Times New Roman"/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uiPriority w:val="99"/>
    <w:rsid w:val="00187F8C"/>
    <w:pPr>
      <w:ind w:firstLine="360"/>
      <w:jc w:val="both"/>
    </w:pPr>
    <w:rPr>
      <w:sz w:val="24"/>
      <w:lang w:val="de-AT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locked/>
    <w:rsid w:val="007E19D0"/>
    <w:rPr>
      <w:rFonts w:ascii="Arial" w:hAnsi="Arial"/>
      <w:sz w:val="24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rsid w:val="00B34C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1B83"/>
    <w:rPr>
      <w:sz w:val="0"/>
      <w:szCs w:val="0"/>
    </w:rPr>
  </w:style>
  <w:style w:type="paragraph" w:styleId="StandardWeb">
    <w:name w:val="Normal (Web)"/>
    <w:basedOn w:val="Standard"/>
    <w:uiPriority w:val="99"/>
    <w:rsid w:val="008965D4"/>
    <w:pPr>
      <w:spacing w:before="100" w:beforeAutospacing="1" w:after="240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uiPriority w:val="99"/>
    <w:qFormat/>
    <w:rsid w:val="00756D17"/>
    <w:rPr>
      <w:rFonts w:cs="Times New Roman"/>
      <w:b/>
    </w:rPr>
  </w:style>
  <w:style w:type="character" w:styleId="Kommentarzeichen">
    <w:name w:val="annotation reference"/>
    <w:basedOn w:val="Absatz-Standardschriftart"/>
    <w:uiPriority w:val="99"/>
    <w:semiHidden/>
    <w:rsid w:val="00E224EB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224EB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1B8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224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1B83"/>
    <w:rPr>
      <w:rFonts w:ascii="Arial" w:hAnsi="Arial"/>
      <w:b/>
      <w:bCs/>
      <w:sz w:val="20"/>
      <w:szCs w:val="20"/>
    </w:rPr>
  </w:style>
  <w:style w:type="paragraph" w:styleId="E-Mail-Signatur">
    <w:name w:val="E-mail Signature"/>
    <w:basedOn w:val="Standard"/>
    <w:link w:val="E-Mail-SignaturZchn"/>
    <w:uiPriority w:val="99"/>
    <w:rsid w:val="007E19D0"/>
    <w:rPr>
      <w:rFonts w:ascii="Calibri" w:hAnsi="Calibri"/>
      <w:sz w:val="22"/>
      <w:szCs w:val="22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locked/>
    <w:rsid w:val="007E19D0"/>
    <w:rPr>
      <w:rFonts w:ascii="Calibri" w:hAnsi="Calibri"/>
      <w:sz w:val="22"/>
    </w:rPr>
  </w:style>
  <w:style w:type="paragraph" w:customStyle="1" w:styleId="Formatvorlage1">
    <w:name w:val="Formatvorlage1"/>
    <w:basedOn w:val="Kopfzeile"/>
    <w:link w:val="Formatvorlage1Zchn"/>
    <w:uiPriority w:val="99"/>
    <w:rsid w:val="00B90A03"/>
    <w:pPr>
      <w:tabs>
        <w:tab w:val="clear" w:pos="4536"/>
        <w:tab w:val="clear" w:pos="9072"/>
      </w:tabs>
      <w:jc w:val="both"/>
    </w:pPr>
    <w:rPr>
      <w:noProof/>
      <w:sz w:val="22"/>
      <w:szCs w:val="22"/>
    </w:rPr>
  </w:style>
  <w:style w:type="character" w:customStyle="1" w:styleId="Formatvorlage1Zchn">
    <w:name w:val="Formatvorlage1 Zchn"/>
    <w:link w:val="Formatvorlage1"/>
    <w:uiPriority w:val="99"/>
    <w:locked/>
    <w:rsid w:val="00B90A03"/>
    <w:rPr>
      <w:rFonts w:ascii="Arial" w:hAnsi="Arial"/>
      <w:noProof/>
      <w:sz w:val="22"/>
    </w:rPr>
  </w:style>
  <w:style w:type="paragraph" w:styleId="Dokumentstruktur">
    <w:name w:val="Document Map"/>
    <w:basedOn w:val="Standard"/>
    <w:link w:val="DokumentstrukturZchn"/>
    <w:uiPriority w:val="99"/>
    <w:semiHidden/>
    <w:rsid w:val="00593FFF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E1B83"/>
    <w:rPr>
      <w:sz w:val="0"/>
      <w:szCs w:val="0"/>
    </w:rPr>
  </w:style>
  <w:style w:type="character" w:customStyle="1" w:styleId="berschrift2Zchn">
    <w:name w:val="Überschrift 2 Zchn"/>
    <w:basedOn w:val="Absatz-Standardschriftart"/>
    <w:link w:val="berschrift2"/>
    <w:rsid w:val="00D37D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71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FFFFFF"/>
            <w:bottom w:val="none" w:sz="0" w:space="0" w:color="auto"/>
            <w:right w:val="single" w:sz="4" w:space="0" w:color="FFFFFF"/>
          </w:divBdr>
          <w:divsChild>
            <w:div w:id="924847103">
              <w:marLeft w:val="300"/>
              <w:marRight w:val="100"/>
              <w:marTop w:val="2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8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711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FFFFFF"/>
            <w:bottom w:val="none" w:sz="0" w:space="0" w:color="auto"/>
            <w:right w:val="single" w:sz="4" w:space="0" w:color="FFFFFF"/>
          </w:divBdr>
          <w:divsChild>
            <w:div w:id="924847105">
              <w:marLeft w:val="300"/>
              <w:marRight w:val="100"/>
              <w:marTop w:val="2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8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71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4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mburger-fh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Hamburg, den 25</vt:lpstr>
    </vt:vector>
  </TitlesOfParts>
  <Company>DAA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Hamburg, den 25</dc:title>
  <dc:creator>Meyer Katrin</dc:creator>
  <cp:lastModifiedBy>Petersen Lisa</cp:lastModifiedBy>
  <cp:revision>5</cp:revision>
  <cp:lastPrinted>2014-03-31T08:15:00Z</cp:lastPrinted>
  <dcterms:created xsi:type="dcterms:W3CDTF">2014-03-26T11:11:00Z</dcterms:created>
  <dcterms:modified xsi:type="dcterms:W3CDTF">2014-03-31T13:40:00Z</dcterms:modified>
</cp:coreProperties>
</file>