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E3F5C" w14:textId="77777777" w:rsidR="00F4535A" w:rsidRDefault="00A8009E">
      <w:r>
        <w:t>Småländska besöksguider nominerade till Svenska Publishingpriset</w:t>
      </w:r>
    </w:p>
    <w:p w14:paraId="3CD167B1" w14:textId="77777777" w:rsidR="00324A5A" w:rsidRPr="00925C03" w:rsidRDefault="00324A5A" w:rsidP="00925C03">
      <w:r w:rsidRPr="00925C03">
        <w:t>Nyligen publicerades nomineringslistan till Svenska Publishingpriset och i klassen Print -Besöksguider har två av sex nominerade sitt ursprung i Småland, Småland 2015 och Smålandstid</w:t>
      </w:r>
      <w:r w:rsidR="00925C03" w:rsidRPr="00925C03">
        <w:t>!</w:t>
      </w:r>
      <w:r w:rsidRPr="00925C03">
        <w:t xml:space="preserve"> Besöksguiderna är producerade av kommunikationsbyrån Grand Public </w:t>
      </w:r>
      <w:r w:rsidR="00346275">
        <w:t xml:space="preserve">i Jönköping </w:t>
      </w:r>
      <w:r w:rsidRPr="00925C03">
        <w:t xml:space="preserve">på uppdrag av Smålands Turism, Destination Småland samt Regionförbundet i Kalmar län.  </w:t>
      </w:r>
    </w:p>
    <w:p w14:paraId="4883BEC7" w14:textId="77777777" w:rsidR="00925C03" w:rsidRPr="00925C03" w:rsidRDefault="00925C03" w:rsidP="00925C03">
      <w:pPr>
        <w:pStyle w:val="Liststycke"/>
        <w:numPr>
          <w:ilvl w:val="0"/>
          <w:numId w:val="3"/>
        </w:numPr>
      </w:pPr>
      <w:r w:rsidRPr="00925C03">
        <w:t xml:space="preserve">Vårt uppdrag handlade om image, att fånga Smålands själ och förpacka den i ett lämpligt format, ett klurigt uppdrag säger Erik Abrahamsson, projektledare på Grand Public. Vi valde att fokusera på smålänningar och deras berättelser för att på så sätt </w:t>
      </w:r>
      <w:bookmarkStart w:id="0" w:name="_GoBack"/>
      <w:bookmarkEnd w:id="0"/>
      <w:r w:rsidRPr="00925C03">
        <w:t xml:space="preserve">illustrera det vi tycker Småland står för, hjärta, värme, klurighet och handlingskraft. </w:t>
      </w:r>
    </w:p>
    <w:p w14:paraId="013AAB18" w14:textId="77777777" w:rsidR="00925C03" w:rsidRDefault="00925C03" w:rsidP="00925C03">
      <w:r w:rsidRPr="00925C03">
        <w:t>Besöksguiden Smålandstid kompletterades sedan med ytterligare en besöksguide av mer traditionellt slag. Småland 2015 innehåller tips för den som vill fira semester</w:t>
      </w:r>
      <w:r>
        <w:t xml:space="preserve">, men det var viktigt att formatet samspelade med Smålandstid. </w:t>
      </w:r>
    </w:p>
    <w:p w14:paraId="42C2602E" w14:textId="77777777" w:rsidR="00AB5E19" w:rsidRDefault="00925C03" w:rsidP="00AB5E19">
      <w:pPr>
        <w:pStyle w:val="Liststycke"/>
        <w:numPr>
          <w:ilvl w:val="0"/>
          <w:numId w:val="4"/>
        </w:numPr>
      </w:pPr>
      <w:r>
        <w:t>Vi är mycket nöjda med samarbetet m</w:t>
      </w:r>
      <w:r w:rsidR="004E53DA">
        <w:t>ed Grand Public</w:t>
      </w:r>
      <w:r w:rsidR="00AB5E19">
        <w:t>,</w:t>
      </w:r>
      <w:r w:rsidR="004E53DA">
        <w:t xml:space="preserve"> säger de tre </w:t>
      </w:r>
      <w:proofErr w:type="spellStart"/>
      <w:r w:rsidR="004E53DA">
        <w:t>tre</w:t>
      </w:r>
      <w:proofErr w:type="spellEnd"/>
      <w:r w:rsidR="004E53DA">
        <w:t xml:space="preserve"> regionala turistorganisationerna samstämmigt. </w:t>
      </w:r>
      <w:r w:rsidR="00346275">
        <w:t xml:space="preserve">Grand Publics lokala förankring har haft stor betydelse för arbetet med de två besöksguiderna. Det krävs en smålänning för att förstå Småland och kommunicera </w:t>
      </w:r>
      <w:r w:rsidR="004E53DA">
        <w:t xml:space="preserve">Småland på ett trovärdigt sätt. </w:t>
      </w:r>
    </w:p>
    <w:p w14:paraId="35F0A1D9" w14:textId="77777777" w:rsidR="00AB5E19" w:rsidRDefault="00AB5E19" w:rsidP="00AB5E19">
      <w:pPr>
        <w:pStyle w:val="Liststycke"/>
      </w:pPr>
    </w:p>
    <w:p w14:paraId="6B7DDEAA" w14:textId="77777777" w:rsidR="00346275" w:rsidRPr="00F92527" w:rsidRDefault="004E53DA" w:rsidP="00AB5E19">
      <w:r w:rsidRPr="00F92527">
        <w:rPr>
          <w:highlight w:val="yellow"/>
        </w:rPr>
        <w:t xml:space="preserve">Arbetet med att </w:t>
      </w:r>
      <w:r w:rsidR="00346275" w:rsidRPr="00F92527">
        <w:rPr>
          <w:highlight w:val="yellow"/>
        </w:rPr>
        <w:t>stärka Smålands image</w:t>
      </w:r>
      <w:r w:rsidRPr="00F92527">
        <w:rPr>
          <w:highlight w:val="yellow"/>
        </w:rPr>
        <w:t xml:space="preserve"> fortsätter tillsammans med Grand Public, helt i linje med de regionala turistorganisationernas uppdrag</w:t>
      </w:r>
      <w:r w:rsidR="00346275" w:rsidRPr="00F92527">
        <w:rPr>
          <w:highlight w:val="yellow"/>
        </w:rPr>
        <w:t>, att stärka besöksnäringen i</w:t>
      </w:r>
      <w:r w:rsidRPr="00F92527">
        <w:rPr>
          <w:highlight w:val="yellow"/>
        </w:rPr>
        <w:t xml:space="preserve"> Småland och sörja för tillväxt.</w:t>
      </w:r>
      <w:r w:rsidR="00346275" w:rsidRPr="00F92527">
        <w:t xml:space="preserve"> </w:t>
      </w:r>
    </w:p>
    <w:p w14:paraId="56D421FB" w14:textId="77777777" w:rsidR="00324A5A" w:rsidRDefault="00324A5A" w:rsidP="00346275">
      <w:r w:rsidRPr="00324A5A">
        <w:t xml:space="preserve">Svenska Publishing-Priset </w:t>
      </w:r>
      <w:r w:rsidR="00563B72">
        <w:t xml:space="preserve">som har funnits sedan </w:t>
      </w:r>
      <w:r w:rsidR="004E53DA">
        <w:t xml:space="preserve">1990 </w:t>
      </w:r>
      <w:r w:rsidRPr="00324A5A">
        <w:t xml:space="preserve">är </w:t>
      </w:r>
      <w:r>
        <w:t>d</w:t>
      </w:r>
      <w:r w:rsidRPr="00324A5A">
        <w:t>en årliga jurybedömda tävlingen för filmer, webbplatser, tidningar, tidskrifter, bö</w:t>
      </w:r>
      <w:r w:rsidRPr="00925C03">
        <w:t xml:space="preserve">cker och andra trycksaker. </w:t>
      </w:r>
      <w:r w:rsidR="00563B72">
        <w:t xml:space="preserve">Vinnarna koras på Svenska Publishing-galan den 9 november. </w:t>
      </w:r>
    </w:p>
    <w:p w14:paraId="23288EB3" w14:textId="77777777" w:rsidR="00052A63" w:rsidRDefault="00052A63" w:rsidP="00346275">
      <w:r>
        <w:t>Mer information:</w:t>
      </w:r>
    </w:p>
    <w:p w14:paraId="65F72DCF" w14:textId="77777777" w:rsidR="00052A63" w:rsidRDefault="00052A63" w:rsidP="00346275">
      <w:r>
        <w:t>Erik Abrahamsson Grand Public, 0</w:t>
      </w:r>
      <w:r w:rsidRPr="00052A63">
        <w:t>70 755 54 12</w:t>
      </w:r>
      <w:r>
        <w:br/>
        <w:t>Lena Larsson, Smålands Turism, 070-819 95 75</w:t>
      </w:r>
      <w:r>
        <w:br/>
        <w:t xml:space="preserve">Lena Stävmo, Destination Småland, </w:t>
      </w:r>
      <w:r w:rsidRPr="00052A63">
        <w:t>0470-73 32 71</w:t>
      </w:r>
      <w:r>
        <w:br/>
        <w:t xml:space="preserve">Karin </w:t>
      </w:r>
      <w:proofErr w:type="spellStart"/>
      <w:r>
        <w:t>Ekebjär</w:t>
      </w:r>
      <w:proofErr w:type="spellEnd"/>
      <w:r>
        <w:t xml:space="preserve">, Regionförbundet Kalmar län, </w:t>
      </w:r>
      <w:r w:rsidRPr="00052A63">
        <w:t>0480-44 83 74</w:t>
      </w:r>
      <w:r w:rsidRPr="00052A63">
        <w:br/>
      </w:r>
    </w:p>
    <w:p w14:paraId="56A554A9" w14:textId="77777777" w:rsidR="00052A63" w:rsidRDefault="00052A63" w:rsidP="00346275"/>
    <w:p w14:paraId="1FADB7E8" w14:textId="77777777" w:rsidR="00563B72" w:rsidRPr="00925C03" w:rsidRDefault="00563B72" w:rsidP="00346275"/>
    <w:p w14:paraId="6674F0F5" w14:textId="77777777" w:rsidR="00324A5A" w:rsidRPr="00324A5A" w:rsidRDefault="00324A5A" w:rsidP="00925C03"/>
    <w:p w14:paraId="2F4CD141" w14:textId="77777777" w:rsidR="00A8009E" w:rsidRDefault="00A8009E"/>
    <w:p w14:paraId="310473D2" w14:textId="77777777" w:rsidR="00A8009E" w:rsidRDefault="00A8009E"/>
    <w:sectPr w:rsidR="00A8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F1B"/>
    <w:multiLevelType w:val="hybridMultilevel"/>
    <w:tmpl w:val="9BCC8968"/>
    <w:lvl w:ilvl="0" w:tplc="02001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3513"/>
    <w:multiLevelType w:val="hybridMultilevel"/>
    <w:tmpl w:val="28440714"/>
    <w:lvl w:ilvl="0" w:tplc="1662F7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D79A7"/>
    <w:multiLevelType w:val="hybridMultilevel"/>
    <w:tmpl w:val="12AEF36E"/>
    <w:lvl w:ilvl="0" w:tplc="2E249D7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D4F47"/>
    <w:multiLevelType w:val="hybridMultilevel"/>
    <w:tmpl w:val="4E188464"/>
    <w:lvl w:ilvl="0" w:tplc="562090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9E"/>
    <w:rsid w:val="00052A63"/>
    <w:rsid w:val="002D5C33"/>
    <w:rsid w:val="00324A5A"/>
    <w:rsid w:val="00346275"/>
    <w:rsid w:val="004E53DA"/>
    <w:rsid w:val="00563B72"/>
    <w:rsid w:val="00664210"/>
    <w:rsid w:val="00925C03"/>
    <w:rsid w:val="00A8009E"/>
    <w:rsid w:val="00AB5E19"/>
    <w:rsid w:val="00CD02E6"/>
    <w:rsid w:val="00F4535A"/>
    <w:rsid w:val="00F9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A65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33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D5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5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D5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5C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D5C33"/>
    <w:rPr>
      <w:rFonts w:asciiTheme="majorHAnsi" w:eastAsiaTheme="majorEastAsia" w:hAnsiTheme="majorHAnsi" w:cstheme="majorBidi"/>
      <w:b/>
      <w:bCs/>
      <w:color w:val="A5A5A5" w:themeColor="accent1" w:themeShade="BF"/>
      <w:sz w:val="32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2D5C33"/>
    <w:rPr>
      <w:rFonts w:asciiTheme="majorHAnsi" w:eastAsiaTheme="majorEastAsia" w:hAnsiTheme="majorHAnsi" w:cstheme="majorBidi"/>
      <w:b/>
      <w:bCs/>
      <w:color w:val="DDDDDD" w:themeColor="accent1"/>
      <w:sz w:val="32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2D5C3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Rubrik4Char">
    <w:name w:val="Rubrik 4 Char"/>
    <w:basedOn w:val="Standardstycketypsnitt"/>
    <w:link w:val="Rubrik4"/>
    <w:uiPriority w:val="9"/>
    <w:rsid w:val="002D5C3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Ingetavstnd">
    <w:name w:val="No Spacing"/>
    <w:uiPriority w:val="1"/>
    <w:qFormat/>
    <w:rsid w:val="002D5C33"/>
    <w:pPr>
      <w:spacing w:after="0" w:line="240" w:lineRule="auto"/>
    </w:pPr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2D5C3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D5C33"/>
    <w:rPr>
      <w:i/>
      <w:iCs/>
      <w:color w:val="000000" w:themeColor="text1"/>
      <w:sz w:val="22"/>
      <w:szCs w:val="22"/>
    </w:rPr>
  </w:style>
  <w:style w:type="character" w:customStyle="1" w:styleId="CitatChar">
    <w:name w:val="Citat Char"/>
    <w:basedOn w:val="Standardstycketypsnitt"/>
    <w:link w:val="Citat"/>
    <w:uiPriority w:val="29"/>
    <w:rsid w:val="002D5C3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33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D5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5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D5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5C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D5C33"/>
    <w:rPr>
      <w:rFonts w:asciiTheme="majorHAnsi" w:eastAsiaTheme="majorEastAsia" w:hAnsiTheme="majorHAnsi" w:cstheme="majorBidi"/>
      <w:b/>
      <w:bCs/>
      <w:color w:val="A5A5A5" w:themeColor="accent1" w:themeShade="BF"/>
      <w:sz w:val="32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2D5C33"/>
    <w:rPr>
      <w:rFonts w:asciiTheme="majorHAnsi" w:eastAsiaTheme="majorEastAsia" w:hAnsiTheme="majorHAnsi" w:cstheme="majorBidi"/>
      <w:b/>
      <w:bCs/>
      <w:color w:val="DDDDDD" w:themeColor="accent1"/>
      <w:sz w:val="32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2D5C3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Rubrik4Char">
    <w:name w:val="Rubrik 4 Char"/>
    <w:basedOn w:val="Standardstycketypsnitt"/>
    <w:link w:val="Rubrik4"/>
    <w:uiPriority w:val="9"/>
    <w:rsid w:val="002D5C3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Ingetavstnd">
    <w:name w:val="No Spacing"/>
    <w:uiPriority w:val="1"/>
    <w:qFormat/>
    <w:rsid w:val="002D5C33"/>
    <w:pPr>
      <w:spacing w:after="0" w:line="240" w:lineRule="auto"/>
    </w:pPr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2D5C3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D5C33"/>
    <w:rPr>
      <w:i/>
      <w:iCs/>
      <w:color w:val="000000" w:themeColor="text1"/>
      <w:sz w:val="22"/>
      <w:szCs w:val="22"/>
    </w:rPr>
  </w:style>
  <w:style w:type="character" w:customStyle="1" w:styleId="CitatChar">
    <w:name w:val="Citat Char"/>
    <w:basedOn w:val="Standardstycketypsnitt"/>
    <w:link w:val="Citat"/>
    <w:uiPriority w:val="29"/>
    <w:rsid w:val="002D5C3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OITP Jönköping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Tillberg</dc:creator>
  <cp:lastModifiedBy>Cathrine Rydström</cp:lastModifiedBy>
  <cp:revision>4</cp:revision>
  <dcterms:created xsi:type="dcterms:W3CDTF">2015-09-16T08:09:00Z</dcterms:created>
  <dcterms:modified xsi:type="dcterms:W3CDTF">2015-09-16T08:21:00Z</dcterms:modified>
</cp:coreProperties>
</file>