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1D4" w:rsidRPr="00F46607" w:rsidRDefault="002141D4" w:rsidP="00317F11">
      <w:pPr>
        <w:jc w:val="right"/>
        <w:rPr>
          <w:rFonts w:asciiTheme="minorHAnsi" w:hAnsiTheme="minorHAnsi"/>
          <w:b/>
        </w:rPr>
      </w:pPr>
      <w:r w:rsidRPr="00F46607">
        <w:rPr>
          <w:rFonts w:asciiTheme="minorHAnsi" w:hAnsiTheme="minorHAnsi"/>
          <w:b/>
        </w:rPr>
        <w:t>Pressmeddeland</w:t>
      </w:r>
      <w:r w:rsidR="00400250">
        <w:rPr>
          <w:rFonts w:asciiTheme="minorHAnsi" w:hAnsiTheme="minorHAnsi"/>
          <w:b/>
        </w:rPr>
        <w:t>e från Berghs Förlag 2011-02-23</w:t>
      </w:r>
    </w:p>
    <w:p w:rsidR="00F46607" w:rsidRPr="00F46607" w:rsidRDefault="00F46607" w:rsidP="002141D4">
      <w:pPr>
        <w:spacing w:line="336" w:lineRule="auto"/>
        <w:rPr>
          <w:rFonts w:asciiTheme="minorHAnsi" w:hAnsiTheme="minorHAnsi"/>
        </w:rPr>
      </w:pPr>
    </w:p>
    <w:p w:rsidR="00F46607" w:rsidRPr="00F46607" w:rsidRDefault="00F46607" w:rsidP="00F46607">
      <w:pPr>
        <w:spacing w:line="336" w:lineRule="auto"/>
        <w:rPr>
          <w:rFonts w:asciiTheme="minorHAnsi" w:hAnsiTheme="minorHAnsi"/>
          <w:b/>
          <w:i/>
          <w:sz w:val="32"/>
          <w:szCs w:val="32"/>
        </w:rPr>
      </w:pPr>
      <w:r w:rsidRPr="00F46607">
        <w:rPr>
          <w:rFonts w:asciiTheme="minorHAnsi" w:hAnsiTheme="minorHAnsi"/>
          <w:b/>
          <w:sz w:val="32"/>
          <w:szCs w:val="32"/>
        </w:rPr>
        <w:t xml:space="preserve">Författaren Måns Gahrton </w:t>
      </w:r>
      <w:r w:rsidR="002141D4" w:rsidRPr="00F46607">
        <w:rPr>
          <w:rFonts w:asciiTheme="minorHAnsi" w:hAnsiTheme="minorHAnsi"/>
          <w:b/>
          <w:sz w:val="32"/>
          <w:szCs w:val="32"/>
        </w:rPr>
        <w:t xml:space="preserve">visar ny sida i </w:t>
      </w:r>
      <w:r w:rsidR="00317F11">
        <w:rPr>
          <w:rFonts w:asciiTheme="minorHAnsi" w:hAnsiTheme="minorHAnsi"/>
          <w:b/>
          <w:i/>
          <w:sz w:val="32"/>
          <w:szCs w:val="32"/>
        </w:rPr>
        <w:t>Hej och tack för ingenting</w:t>
      </w:r>
    </w:p>
    <w:p w:rsidR="002141D4" w:rsidRPr="00F46607" w:rsidRDefault="002141D4" w:rsidP="002141D4">
      <w:pPr>
        <w:spacing w:line="336" w:lineRule="auto"/>
        <w:rPr>
          <w:rFonts w:asciiTheme="minorHAnsi" w:hAnsiTheme="minorHAnsi"/>
          <w:b/>
          <w:i/>
        </w:rPr>
      </w:pPr>
      <w:r w:rsidRPr="00F46607">
        <w:rPr>
          <w:rFonts w:asciiTheme="minorHAnsi" w:hAnsiTheme="minorHAnsi"/>
          <w:b/>
          <w:i/>
        </w:rPr>
        <w:t xml:space="preserve">Hej och tack för ingenting, </w:t>
      </w:r>
      <w:r w:rsidRPr="00F46607">
        <w:rPr>
          <w:rFonts w:asciiTheme="minorHAnsi" w:hAnsiTheme="minorHAnsi"/>
          <w:b/>
        </w:rPr>
        <w:t>Måns Gahrton. S</w:t>
      </w:r>
      <w:r w:rsidR="007455C9">
        <w:rPr>
          <w:rFonts w:asciiTheme="minorHAnsi" w:hAnsiTheme="minorHAnsi"/>
          <w:b/>
        </w:rPr>
        <w:t xml:space="preserve">läppdag 7 mars. Läsarålder 13+. </w:t>
      </w:r>
    </w:p>
    <w:p w:rsidR="00322B54" w:rsidRDefault="002141D4" w:rsidP="00322B54">
      <w:pPr>
        <w:rPr>
          <w:rFonts w:asciiTheme="minorHAnsi" w:hAnsiTheme="minorHAnsi"/>
        </w:rPr>
      </w:pPr>
      <w:r w:rsidRPr="00F46607">
        <w:rPr>
          <w:rFonts w:asciiTheme="minorHAnsi" w:hAnsiTheme="minorHAnsi"/>
        </w:rPr>
        <w:t xml:space="preserve">Efter oräkneliga succéer med böcker, tv-serier och filmer som </w:t>
      </w:r>
      <w:r w:rsidRPr="00317F11">
        <w:rPr>
          <w:rFonts w:asciiTheme="minorHAnsi" w:hAnsiTheme="minorHAnsi"/>
          <w:i/>
        </w:rPr>
        <w:t>Eva &amp; Adam</w:t>
      </w:r>
      <w:r w:rsidRPr="00F46607">
        <w:rPr>
          <w:rFonts w:asciiTheme="minorHAnsi" w:hAnsiTheme="minorHAnsi"/>
        </w:rPr>
        <w:t xml:space="preserve">, </w:t>
      </w:r>
      <w:r w:rsidRPr="00317F11">
        <w:rPr>
          <w:rFonts w:asciiTheme="minorHAnsi" w:hAnsiTheme="minorHAnsi"/>
          <w:i/>
        </w:rPr>
        <w:t>Livet enligt Rosa</w:t>
      </w:r>
      <w:r w:rsidRPr="00F46607">
        <w:rPr>
          <w:rFonts w:asciiTheme="minorHAnsi" w:hAnsiTheme="minorHAnsi"/>
        </w:rPr>
        <w:t xml:space="preserve">, </w:t>
      </w:r>
      <w:r w:rsidRPr="00317F11">
        <w:rPr>
          <w:rFonts w:asciiTheme="minorHAnsi" w:hAnsiTheme="minorHAnsi"/>
          <w:i/>
        </w:rPr>
        <w:t>Ronny &amp; Julia</w:t>
      </w:r>
      <w:r w:rsidRPr="00F46607">
        <w:rPr>
          <w:rFonts w:asciiTheme="minorHAnsi" w:hAnsiTheme="minorHAnsi"/>
        </w:rPr>
        <w:t xml:space="preserve"> och nu senaste </w:t>
      </w:r>
      <w:r w:rsidRPr="00317F11">
        <w:rPr>
          <w:rFonts w:asciiTheme="minorHAnsi" w:hAnsiTheme="minorHAnsi"/>
          <w:i/>
        </w:rPr>
        <w:t>Hotell Gyllene Knorren</w:t>
      </w:r>
      <w:r w:rsidR="00400250">
        <w:rPr>
          <w:rFonts w:asciiTheme="minorHAnsi" w:hAnsiTheme="minorHAnsi"/>
        </w:rPr>
        <w:t xml:space="preserve"> ger Måns Gahrton ut </w:t>
      </w:r>
      <w:r w:rsidRPr="00F46607">
        <w:rPr>
          <w:rFonts w:asciiTheme="minorHAnsi" w:hAnsiTheme="minorHAnsi"/>
        </w:rPr>
        <w:t>ungdomsroman</w:t>
      </w:r>
      <w:r w:rsidR="007455C9">
        <w:rPr>
          <w:rFonts w:asciiTheme="minorHAnsi" w:hAnsiTheme="minorHAnsi"/>
        </w:rPr>
        <w:t xml:space="preserve">en </w:t>
      </w:r>
      <w:r w:rsidR="007455C9" w:rsidRPr="00F46607">
        <w:rPr>
          <w:rFonts w:asciiTheme="minorHAnsi" w:hAnsiTheme="minorHAnsi"/>
          <w:i/>
        </w:rPr>
        <w:t>HEJ OCH TACK FÖR INGENTING</w:t>
      </w:r>
      <w:r w:rsidR="007455C9">
        <w:rPr>
          <w:rFonts w:asciiTheme="minorHAnsi" w:hAnsiTheme="minorHAnsi"/>
          <w:i/>
        </w:rPr>
        <w:t>,</w:t>
      </w:r>
      <w:r w:rsidRPr="00F46607">
        <w:rPr>
          <w:rFonts w:asciiTheme="minorHAnsi" w:hAnsiTheme="minorHAnsi"/>
        </w:rPr>
        <w:t xml:space="preserve"> som skiljer sig från hans tidigare produktion</w:t>
      </w:r>
      <w:r w:rsidR="007455C9">
        <w:rPr>
          <w:rFonts w:asciiTheme="minorHAnsi" w:hAnsiTheme="minorHAnsi"/>
        </w:rPr>
        <w:t>er</w:t>
      </w:r>
      <w:r w:rsidRPr="00F46607">
        <w:rPr>
          <w:rFonts w:asciiTheme="minorHAnsi" w:hAnsiTheme="minorHAnsi"/>
        </w:rPr>
        <w:t>.</w:t>
      </w:r>
      <w:r w:rsidR="00322B54">
        <w:rPr>
          <w:rFonts w:asciiTheme="minorHAnsi" w:hAnsiTheme="minorHAnsi"/>
          <w:i/>
        </w:rPr>
        <w:t xml:space="preserve"> </w:t>
      </w:r>
      <w:r w:rsidR="00322B54" w:rsidRPr="00F46607">
        <w:rPr>
          <w:rFonts w:asciiTheme="minorHAnsi" w:hAnsiTheme="minorHAnsi"/>
        </w:rPr>
        <w:t>I samband med boksläppet 7 mars firar den erfarna författare</w:t>
      </w:r>
      <w:r w:rsidR="007455C9">
        <w:rPr>
          <w:rFonts w:asciiTheme="minorHAnsi" w:hAnsiTheme="minorHAnsi"/>
        </w:rPr>
        <w:t>n sin 50 års</w:t>
      </w:r>
      <w:r w:rsidR="00322B54" w:rsidRPr="00F46607">
        <w:rPr>
          <w:rFonts w:asciiTheme="minorHAnsi" w:hAnsiTheme="minorHAnsi"/>
        </w:rPr>
        <w:t xml:space="preserve">dag. </w:t>
      </w:r>
    </w:p>
    <w:p w:rsidR="00322B54" w:rsidRPr="00322B54" w:rsidRDefault="00322B54" w:rsidP="00322B54">
      <w:pPr>
        <w:rPr>
          <w:rFonts w:asciiTheme="minorHAnsi" w:hAnsiTheme="minorHAnsi"/>
          <w:i/>
        </w:rPr>
      </w:pPr>
    </w:p>
    <w:p w:rsidR="002141D4" w:rsidRPr="00F46607" w:rsidRDefault="00322B54" w:rsidP="002141D4">
      <w:pPr>
        <w:rPr>
          <w:rFonts w:asciiTheme="minorHAnsi" w:hAnsiTheme="minorHAnsi"/>
        </w:rPr>
      </w:pPr>
      <w:r w:rsidRPr="00F46607">
        <w:rPr>
          <w:rFonts w:asciiTheme="minorHAnsi" w:hAnsiTheme="minorHAnsi"/>
          <w:i/>
        </w:rPr>
        <w:t>HEJ OCH TACK FÖR INGENTING</w:t>
      </w:r>
      <w:r w:rsidRPr="00F46607">
        <w:rPr>
          <w:rFonts w:asciiTheme="minorHAnsi" w:hAnsiTheme="minorHAnsi"/>
        </w:rPr>
        <w:t xml:space="preserve"> </w:t>
      </w:r>
      <w:r w:rsidR="002141D4" w:rsidRPr="00F46607">
        <w:rPr>
          <w:rFonts w:asciiTheme="minorHAnsi" w:hAnsiTheme="minorHAnsi"/>
        </w:rPr>
        <w:t xml:space="preserve">är en omtumlande, allvarlig och hoppfull berättelse om två barn som brottas med mörka tankar. </w:t>
      </w:r>
      <w:r w:rsidR="00DE5D5E">
        <w:rPr>
          <w:rFonts w:asciiTheme="minorHAnsi" w:hAnsiTheme="minorHAnsi"/>
        </w:rPr>
        <w:t>Boken</w:t>
      </w:r>
      <w:r>
        <w:rPr>
          <w:rFonts w:asciiTheme="minorHAnsi" w:hAnsiTheme="minorHAnsi"/>
        </w:rPr>
        <w:t xml:space="preserve"> </w:t>
      </w:r>
      <w:r w:rsidR="002141D4" w:rsidRPr="00F46607">
        <w:rPr>
          <w:rFonts w:asciiTheme="minorHAnsi" w:hAnsiTheme="minorHAnsi"/>
        </w:rPr>
        <w:t>är en roadtrip fylld av spänning och humor och en vacker berättelse om vänskap:</w:t>
      </w:r>
      <w:r w:rsidR="00DE5D5E">
        <w:rPr>
          <w:rFonts w:asciiTheme="minorHAnsi" w:hAnsiTheme="minorHAnsi"/>
        </w:rPr>
        <w:t xml:space="preserve"> </w:t>
      </w:r>
      <w:r w:rsidR="002141D4" w:rsidRPr="00F46607">
        <w:rPr>
          <w:rFonts w:asciiTheme="minorHAnsi" w:hAnsiTheme="minorHAnsi"/>
        </w:rPr>
        <w:t>Elsa är 16, Sigge är flera år yngre. Ett udda par som båda brottas med mörka tankar. Tillsammans ger de sig ut på en resa i</w:t>
      </w:r>
      <w:r w:rsidR="00F46607" w:rsidRPr="00F46607">
        <w:rPr>
          <w:rFonts w:asciiTheme="minorHAnsi" w:hAnsiTheme="minorHAnsi"/>
        </w:rPr>
        <w:t xml:space="preserve"> Sverige. De</w:t>
      </w:r>
      <w:r w:rsidR="002141D4" w:rsidRPr="00F46607">
        <w:rPr>
          <w:rFonts w:asciiTheme="minorHAnsi" w:hAnsiTheme="minorHAnsi"/>
        </w:rPr>
        <w:t xml:space="preserve"> följer spåren från någon som en gång försvann. Deras uppfinni</w:t>
      </w:r>
      <w:r w:rsidR="00D42956">
        <w:rPr>
          <w:rFonts w:asciiTheme="minorHAnsi" w:hAnsiTheme="minorHAnsi"/>
        </w:rPr>
        <w:t xml:space="preserve">ngsrikedom känner inga gränser och den </w:t>
      </w:r>
      <w:r w:rsidR="002141D4" w:rsidRPr="00F46607">
        <w:rPr>
          <w:rFonts w:asciiTheme="minorHAnsi" w:hAnsiTheme="minorHAnsi"/>
        </w:rPr>
        <w:t>otippade vänskap</w:t>
      </w:r>
      <w:r w:rsidR="00D42956">
        <w:rPr>
          <w:rFonts w:asciiTheme="minorHAnsi" w:hAnsiTheme="minorHAnsi"/>
        </w:rPr>
        <w:t>en</w:t>
      </w:r>
      <w:r w:rsidR="002141D4" w:rsidRPr="00F46607">
        <w:rPr>
          <w:rFonts w:asciiTheme="minorHAnsi" w:hAnsiTheme="minorHAnsi"/>
        </w:rPr>
        <w:t xml:space="preserve"> förändrar allt.</w:t>
      </w:r>
    </w:p>
    <w:p w:rsidR="002141D4" w:rsidRPr="00F46607" w:rsidRDefault="002141D4" w:rsidP="002141D4">
      <w:pPr>
        <w:rPr>
          <w:rFonts w:asciiTheme="minorHAnsi" w:hAnsiTheme="minorHAnsi"/>
        </w:rPr>
      </w:pPr>
    </w:p>
    <w:p w:rsidR="002141D4" w:rsidRPr="00F46607" w:rsidRDefault="002141D4" w:rsidP="002141D4">
      <w:pPr>
        <w:rPr>
          <w:rFonts w:asciiTheme="minorHAnsi" w:hAnsiTheme="minorHAnsi"/>
        </w:rPr>
      </w:pPr>
      <w:r w:rsidRPr="00F46607">
        <w:rPr>
          <w:rFonts w:asciiTheme="minorHAnsi" w:hAnsiTheme="minorHAnsi"/>
        </w:rPr>
        <w:t>Måns Gahrton berättar om den ovanliga bakgrunden till den nya romanen:</w:t>
      </w:r>
    </w:p>
    <w:p w:rsidR="002141D4" w:rsidRPr="00DE5D5E" w:rsidRDefault="002141D4" w:rsidP="00DE5D5E">
      <w:pPr>
        <w:numPr>
          <w:ilvl w:val="0"/>
          <w:numId w:val="1"/>
        </w:numPr>
        <w:autoSpaceDE w:val="0"/>
        <w:autoSpaceDN w:val="0"/>
        <w:adjustRightInd w:val="0"/>
        <w:rPr>
          <w:rFonts w:asciiTheme="minorHAnsi" w:eastAsia="Times New Roman" w:hAnsiTheme="minorHAnsi"/>
          <w:i/>
          <w:szCs w:val="24"/>
        </w:rPr>
      </w:pPr>
      <w:r w:rsidRPr="00F46607">
        <w:rPr>
          <w:rFonts w:asciiTheme="minorHAnsi" w:eastAsia="Times New Roman" w:hAnsiTheme="minorHAnsi"/>
          <w:i/>
          <w:szCs w:val="24"/>
        </w:rPr>
        <w:t>Jag har skrivit en förfärlig massa böcker. Historierna har kommit till på många olika sätt och av många olika anledningar, och de flesta av dem minns jag idag ärligt talat inte hur de först dök upp i mitt huvud. Men den här berättelsen kom till på ett sätt som totalt skiljer sig från de övriga.</w:t>
      </w:r>
      <w:r w:rsidR="00DE5D5E">
        <w:rPr>
          <w:rFonts w:asciiTheme="minorHAnsi" w:eastAsia="Times New Roman" w:hAnsiTheme="minorHAnsi"/>
          <w:i/>
          <w:szCs w:val="24"/>
        </w:rPr>
        <w:t xml:space="preserve"> </w:t>
      </w:r>
      <w:r w:rsidRPr="00DE5D5E">
        <w:rPr>
          <w:rFonts w:asciiTheme="minorHAnsi" w:eastAsia="Times New Roman" w:hAnsiTheme="minorHAnsi"/>
          <w:i/>
          <w:szCs w:val="24"/>
        </w:rPr>
        <w:t>Det var en dröm. Otroligt tydlig, som en film. En flicka vid ett stup, en pojke som såg</w:t>
      </w:r>
      <w:r w:rsidR="00DE5D5E">
        <w:rPr>
          <w:rFonts w:asciiTheme="minorHAnsi" w:eastAsia="Times New Roman" w:hAnsiTheme="minorHAnsi"/>
          <w:i/>
          <w:szCs w:val="24"/>
        </w:rPr>
        <w:t xml:space="preserve"> </w:t>
      </w:r>
      <w:r w:rsidRPr="00DE5D5E">
        <w:rPr>
          <w:rFonts w:asciiTheme="minorHAnsi" w:eastAsia="Times New Roman" w:hAnsiTheme="minorHAnsi"/>
          <w:i/>
          <w:szCs w:val="24"/>
        </w:rPr>
        <w:t xml:space="preserve">henne, hela de första kapitlen berättade för mig just som i den här boken. </w:t>
      </w:r>
    </w:p>
    <w:p w:rsidR="002141D4" w:rsidRPr="00F46607" w:rsidRDefault="002141D4" w:rsidP="002141D4">
      <w:pPr>
        <w:autoSpaceDE w:val="0"/>
        <w:autoSpaceDN w:val="0"/>
        <w:adjustRightInd w:val="0"/>
        <w:rPr>
          <w:rFonts w:asciiTheme="minorHAnsi" w:eastAsia="Times New Roman" w:hAnsiTheme="minorHAnsi"/>
          <w:i/>
          <w:szCs w:val="24"/>
        </w:rPr>
      </w:pPr>
    </w:p>
    <w:p w:rsidR="002141D4" w:rsidRPr="00F46607" w:rsidRDefault="002141D4" w:rsidP="00F46607">
      <w:pPr>
        <w:autoSpaceDE w:val="0"/>
        <w:autoSpaceDN w:val="0"/>
        <w:adjustRightInd w:val="0"/>
        <w:ind w:left="720"/>
        <w:rPr>
          <w:rFonts w:asciiTheme="minorHAnsi" w:eastAsia="Times New Roman" w:hAnsiTheme="minorHAnsi"/>
          <w:i/>
          <w:szCs w:val="24"/>
        </w:rPr>
      </w:pPr>
      <w:r w:rsidRPr="00F46607">
        <w:rPr>
          <w:rFonts w:asciiTheme="minorHAnsi" w:eastAsia="Times New Roman" w:hAnsiTheme="minorHAnsi"/>
          <w:i/>
          <w:szCs w:val="24"/>
        </w:rPr>
        <w:t>Jag försökte glömma drömmen, trodde inte att det skulle kunna bli en bra berättelse helt enkelt. Men det gick inte. Flickan stod kvar där vid stupet, och pojken fortsatte att se på. De tänkte inte ge sig. Jag var helt enkelt tvungen att berätta</w:t>
      </w:r>
      <w:r w:rsidR="00F46607">
        <w:rPr>
          <w:rFonts w:asciiTheme="minorHAnsi" w:eastAsia="Times New Roman" w:hAnsiTheme="minorHAnsi"/>
          <w:i/>
          <w:szCs w:val="24"/>
        </w:rPr>
        <w:t xml:space="preserve"> </w:t>
      </w:r>
      <w:r w:rsidRPr="00F46607">
        <w:rPr>
          <w:rFonts w:asciiTheme="minorHAnsi" w:eastAsia="Times New Roman" w:hAnsiTheme="minorHAnsi"/>
          <w:i/>
          <w:szCs w:val="24"/>
        </w:rPr>
        <w:t>deras historia.</w:t>
      </w:r>
    </w:p>
    <w:p w:rsidR="002141D4" w:rsidRPr="00F46607" w:rsidRDefault="002141D4" w:rsidP="002141D4">
      <w:pPr>
        <w:rPr>
          <w:rFonts w:asciiTheme="minorHAnsi" w:hAnsiTheme="minorHAnsi"/>
          <w:i/>
        </w:rPr>
      </w:pPr>
    </w:p>
    <w:p w:rsidR="00F46607" w:rsidRPr="00F46607" w:rsidRDefault="00F46607" w:rsidP="00F46607">
      <w:pPr>
        <w:rPr>
          <w:rFonts w:asciiTheme="minorHAnsi" w:hAnsiTheme="minorHAnsi"/>
        </w:rPr>
      </w:pPr>
    </w:p>
    <w:p w:rsidR="007455C9" w:rsidRDefault="00F46607" w:rsidP="00F46607">
      <w:pPr>
        <w:spacing w:line="336" w:lineRule="auto"/>
        <w:rPr>
          <w:rFonts w:asciiTheme="minorHAnsi" w:hAnsiTheme="minorHAnsi"/>
          <w:b/>
          <w:iCs/>
          <w:color w:val="000000"/>
          <w:szCs w:val="24"/>
        </w:rPr>
      </w:pPr>
      <w:r w:rsidRPr="00F46607">
        <w:rPr>
          <w:rFonts w:asciiTheme="minorHAnsi" w:hAnsiTheme="minorHAnsi"/>
          <w:b/>
          <w:iCs/>
          <w:color w:val="000000"/>
          <w:szCs w:val="24"/>
        </w:rPr>
        <w:t>Presskontakt</w:t>
      </w:r>
      <w:r w:rsidR="007455C9">
        <w:rPr>
          <w:rFonts w:asciiTheme="minorHAnsi" w:hAnsiTheme="minorHAnsi"/>
          <w:b/>
          <w:iCs/>
          <w:color w:val="000000"/>
          <w:szCs w:val="24"/>
        </w:rPr>
        <w:t xml:space="preserve"> och för </w:t>
      </w:r>
      <w:r w:rsidR="007455C9" w:rsidRPr="007455C9">
        <w:rPr>
          <w:rFonts w:asciiTheme="minorHAnsi" w:hAnsiTheme="minorHAnsi"/>
          <w:b/>
          <w:iCs/>
          <w:color w:val="000000"/>
          <w:szCs w:val="24"/>
        </w:rPr>
        <w:t>recensionsexemplar</w:t>
      </w:r>
      <w:r w:rsidR="007455C9">
        <w:rPr>
          <w:rFonts w:asciiTheme="minorHAnsi" w:hAnsiTheme="minorHAnsi"/>
          <w:b/>
          <w:iCs/>
          <w:color w:val="000000"/>
          <w:szCs w:val="24"/>
        </w:rPr>
        <w:t xml:space="preserve"> kontakta </w:t>
      </w:r>
    </w:p>
    <w:p w:rsidR="007455C9" w:rsidRPr="007455C9" w:rsidRDefault="007455C9" w:rsidP="00F46607">
      <w:pPr>
        <w:spacing w:line="336" w:lineRule="auto"/>
        <w:rPr>
          <w:rFonts w:asciiTheme="minorHAnsi" w:hAnsiTheme="minorHAnsi"/>
          <w:iCs/>
          <w:color w:val="000000"/>
          <w:szCs w:val="24"/>
        </w:rPr>
      </w:pPr>
      <w:r w:rsidRPr="007455C9">
        <w:rPr>
          <w:rFonts w:asciiTheme="minorHAnsi" w:hAnsiTheme="minorHAnsi"/>
          <w:iCs/>
          <w:color w:val="000000"/>
          <w:szCs w:val="24"/>
        </w:rPr>
        <w:t xml:space="preserve">Lena Andersson tel: 070 6540110 mail: </w:t>
      </w:r>
      <w:hyperlink r:id="rId5" w:history="1">
        <w:r w:rsidR="00586638" w:rsidRPr="00F12D41">
          <w:rPr>
            <w:rStyle w:val="Hyperlnk"/>
            <w:rFonts w:asciiTheme="minorHAnsi" w:hAnsiTheme="minorHAnsi"/>
            <w:iCs/>
            <w:szCs w:val="24"/>
          </w:rPr>
          <w:t>Lena.andersson@berghsforlag.se</w:t>
        </w:r>
      </w:hyperlink>
      <w:r w:rsidRPr="007455C9">
        <w:rPr>
          <w:rFonts w:asciiTheme="minorHAnsi" w:hAnsiTheme="minorHAnsi"/>
          <w:iCs/>
          <w:color w:val="000000"/>
          <w:szCs w:val="24"/>
        </w:rPr>
        <w:t xml:space="preserve"> </w:t>
      </w:r>
    </w:p>
    <w:p w:rsidR="007455C9" w:rsidRPr="007455C9" w:rsidRDefault="007455C9" w:rsidP="007455C9">
      <w:pPr>
        <w:spacing w:line="336" w:lineRule="auto"/>
        <w:rPr>
          <w:rFonts w:asciiTheme="minorHAnsi" w:hAnsiTheme="minorHAnsi"/>
          <w:iCs/>
          <w:color w:val="000000"/>
          <w:szCs w:val="24"/>
        </w:rPr>
      </w:pPr>
      <w:r>
        <w:rPr>
          <w:rFonts w:asciiTheme="minorHAnsi" w:hAnsiTheme="minorHAnsi"/>
          <w:iCs/>
          <w:color w:val="000000"/>
          <w:szCs w:val="24"/>
        </w:rPr>
        <w:t>Pressbilder:</w:t>
      </w:r>
      <w:hyperlink r:id="rId6" w:history="1">
        <w:r w:rsidRPr="00F12D41">
          <w:rPr>
            <w:rStyle w:val="Hyperlnk"/>
            <w:rFonts w:asciiTheme="minorHAnsi" w:hAnsiTheme="minorHAnsi"/>
          </w:rPr>
          <w:t>http://www.berghsforlag.se/bokbig/9789150218633.jpg</w:t>
        </w:r>
      </w:hyperlink>
    </w:p>
    <w:p w:rsidR="00687DAE" w:rsidRPr="00F46607" w:rsidRDefault="00687DAE">
      <w:pPr>
        <w:rPr>
          <w:rFonts w:asciiTheme="minorHAnsi" w:hAnsiTheme="minorHAnsi"/>
        </w:rPr>
      </w:pPr>
    </w:p>
    <w:sectPr w:rsidR="00687DAE" w:rsidRPr="00F46607" w:rsidSect="00322B54">
      <w:headerReference w:type="default" r:id="rI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ewAsterLTStd">
    <w:altName w:val="Cambria"/>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ormata Regular">
    <w:altName w:val="Courier New"/>
    <w:charset w:val="00"/>
    <w:family w:val="auto"/>
    <w:pitch w:val="variable"/>
    <w:sig w:usb0="00000000" w:usb1="00000000" w:usb2="00000000" w:usb3="00000000" w:csb0="00000001" w:csb1="00000000"/>
  </w:font>
  <w:font w:name="Goudy">
    <w:altName w:val="Courier New"/>
    <w:charset w:val="00"/>
    <w:family w:val="auto"/>
    <w:pitch w:val="variable"/>
    <w:sig w:usb0="00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5C9" w:rsidRDefault="007455C9">
    <w:pPr>
      <w:pStyle w:val="Sidhuvud"/>
    </w:pPr>
  </w:p>
  <w:tbl>
    <w:tblPr>
      <w:tblW w:w="0" w:type="auto"/>
      <w:tblLayout w:type="fixed"/>
      <w:tblCellMar>
        <w:left w:w="70" w:type="dxa"/>
        <w:right w:w="70" w:type="dxa"/>
      </w:tblCellMar>
      <w:tblLook w:val="0000"/>
    </w:tblPr>
    <w:tblGrid>
      <w:gridCol w:w="3402"/>
      <w:gridCol w:w="3189"/>
      <w:gridCol w:w="2551"/>
    </w:tblGrid>
    <w:tr w:rsidR="007455C9">
      <w:trPr>
        <w:trHeight w:val="860"/>
      </w:trPr>
      <w:tc>
        <w:tcPr>
          <w:tcW w:w="3402" w:type="dxa"/>
        </w:tcPr>
        <w:p w:rsidR="007455C9" w:rsidRDefault="006A05AD">
          <w:pPr>
            <w:rPr>
              <w:sz w:val="18"/>
            </w:rPr>
          </w:pPr>
          <w:r w:rsidRPr="006A05AD">
            <w:rPr>
              <w:rFonts w:ascii="Goudy" w:hAnsi="Goudy"/>
              <w:noProof/>
              <w:sz w:val="8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BERGHS cmyk" style="width:145.6pt;height:40pt;visibility:visible">
                <v:imagedata r:id="rId1" o:title="BERGHS cmyk"/>
              </v:shape>
            </w:pict>
          </w:r>
        </w:p>
      </w:tc>
      <w:tc>
        <w:tcPr>
          <w:tcW w:w="3189" w:type="dxa"/>
        </w:tcPr>
        <w:p w:rsidR="007455C9" w:rsidRDefault="007455C9">
          <w:pPr>
            <w:rPr>
              <w:sz w:val="18"/>
            </w:rPr>
          </w:pPr>
          <w:r>
            <w:rPr>
              <w:sz w:val="18"/>
            </w:rPr>
            <w:t>BERGHS FÖRLAG AB</w:t>
          </w:r>
        </w:p>
        <w:p w:rsidR="007455C9" w:rsidRDefault="007455C9">
          <w:pPr>
            <w:rPr>
              <w:sz w:val="18"/>
            </w:rPr>
          </w:pPr>
          <w:r>
            <w:rPr>
              <w:sz w:val="18"/>
            </w:rPr>
            <w:t>Box 45084, SE-104 30 Stockholm</w:t>
          </w:r>
        </w:p>
        <w:p w:rsidR="007455C9" w:rsidRDefault="007455C9">
          <w:pPr>
            <w:rPr>
              <w:sz w:val="18"/>
            </w:rPr>
          </w:pPr>
          <w:r>
            <w:rPr>
              <w:sz w:val="18"/>
            </w:rPr>
            <w:t>(Observatoriegatan 10)</w:t>
          </w:r>
        </w:p>
        <w:p w:rsidR="007455C9" w:rsidRDefault="007455C9">
          <w:pPr>
            <w:rPr>
              <w:sz w:val="18"/>
            </w:rPr>
          </w:pPr>
          <w:r>
            <w:rPr>
              <w:sz w:val="18"/>
            </w:rPr>
            <w:t>Tel 08-31 65 59  Fax 08-32 77 45</w:t>
          </w:r>
        </w:p>
      </w:tc>
      <w:tc>
        <w:tcPr>
          <w:tcW w:w="2551" w:type="dxa"/>
        </w:tcPr>
        <w:p w:rsidR="007455C9" w:rsidRDefault="007455C9">
          <w:pPr>
            <w:rPr>
              <w:sz w:val="18"/>
            </w:rPr>
          </w:pPr>
          <w:r>
            <w:rPr>
              <w:sz w:val="18"/>
            </w:rPr>
            <w:t>Org. nr: 556080-6761</w:t>
          </w:r>
        </w:p>
        <w:p w:rsidR="007455C9" w:rsidRDefault="007455C9">
          <w:pPr>
            <w:rPr>
              <w:sz w:val="18"/>
            </w:rPr>
          </w:pPr>
          <w:r>
            <w:rPr>
              <w:sz w:val="18"/>
            </w:rPr>
            <w:t>VAT nr: SE-556080676101</w:t>
          </w:r>
        </w:p>
        <w:p w:rsidR="007455C9" w:rsidRDefault="007455C9">
          <w:pPr>
            <w:rPr>
              <w:sz w:val="18"/>
            </w:rPr>
          </w:pPr>
          <w:r>
            <w:rPr>
              <w:sz w:val="18"/>
            </w:rPr>
            <w:t>Styrelsens säte: Stockholm</w:t>
          </w:r>
        </w:p>
        <w:p w:rsidR="007455C9" w:rsidRDefault="007455C9">
          <w:pPr>
            <w:rPr>
              <w:sz w:val="16"/>
            </w:rPr>
          </w:pPr>
          <w:r>
            <w:rPr>
              <w:sz w:val="18"/>
            </w:rPr>
            <w:t>E-post: info@berghsforlag.se</w:t>
          </w:r>
        </w:p>
      </w:tc>
    </w:tr>
  </w:tbl>
  <w:p w:rsidR="007455C9" w:rsidRDefault="007455C9">
    <w:pPr>
      <w:pStyle w:val="Sidhuvud"/>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3DB2"/>
    <w:multiLevelType w:val="hybridMultilevel"/>
    <w:tmpl w:val="06F2E208"/>
    <w:lvl w:ilvl="0" w:tplc="C85CF8A8">
      <w:numFmt w:val="bullet"/>
      <w:lvlText w:val="-"/>
      <w:lvlJc w:val="left"/>
      <w:pPr>
        <w:ind w:left="720" w:hanging="360"/>
      </w:pPr>
      <w:rPr>
        <w:rFonts w:ascii="NewAsterLTStd" w:eastAsia="Times New Roman" w:hAnsi="NewAsterLTStd" w:cs="NewAsterLTSt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1304"/>
  <w:hyphenationZone w:val="425"/>
  <w:characterSpacingControl w:val="doNotCompress"/>
  <w:hdrShapeDefaults>
    <o:shapedefaults v:ext="edit" spidmax="4099"/>
  </w:hdrShapeDefaults>
  <w:compat/>
  <w:rsids>
    <w:rsidRoot w:val="002141D4"/>
    <w:rsid w:val="001E47AD"/>
    <w:rsid w:val="002141D4"/>
    <w:rsid w:val="00317F11"/>
    <w:rsid w:val="00322B54"/>
    <w:rsid w:val="00400250"/>
    <w:rsid w:val="00586638"/>
    <w:rsid w:val="00687DAE"/>
    <w:rsid w:val="006A05AD"/>
    <w:rsid w:val="007455C9"/>
    <w:rsid w:val="00D42956"/>
    <w:rsid w:val="00DE5D5E"/>
    <w:rsid w:val="00F46607"/>
  </w:rsids>
  <m:mathPr>
    <m:mathFont m:val="Impact"/>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1D4"/>
    <w:pPr>
      <w:spacing w:after="0" w:line="240" w:lineRule="auto"/>
    </w:pPr>
    <w:rPr>
      <w:rFonts w:ascii="Times" w:eastAsia="Times" w:hAnsi="Times" w:cs="Times New Roman"/>
      <w:sz w:val="24"/>
      <w:szCs w:val="20"/>
      <w:lang w:eastAsia="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link w:val="SidhuvudChar"/>
    <w:rsid w:val="002141D4"/>
    <w:pPr>
      <w:tabs>
        <w:tab w:val="center" w:pos="4536"/>
        <w:tab w:val="right" w:pos="9072"/>
      </w:tabs>
    </w:pPr>
  </w:style>
  <w:style w:type="character" w:customStyle="1" w:styleId="SidhuvudChar">
    <w:name w:val="Sidhuvud Char"/>
    <w:basedOn w:val="Standardstycketypsnitt"/>
    <w:link w:val="Sidhuvud"/>
    <w:rsid w:val="002141D4"/>
    <w:rPr>
      <w:rFonts w:ascii="Times" w:eastAsia="Times" w:hAnsi="Times" w:cs="Times New Roman"/>
      <w:sz w:val="24"/>
      <w:szCs w:val="20"/>
      <w:lang w:eastAsia="sv-SE"/>
    </w:rPr>
  </w:style>
  <w:style w:type="character" w:customStyle="1" w:styleId="Formatmall1">
    <w:name w:val="Formatmall1"/>
    <w:basedOn w:val="Standardstycketypsnitt"/>
    <w:rsid w:val="002141D4"/>
    <w:rPr>
      <w:rFonts w:ascii="Formata Regular" w:hAnsi="Formata Regular"/>
      <w:kern w:val="32"/>
      <w:sz w:val="24"/>
      <w:szCs w:val="32"/>
    </w:rPr>
  </w:style>
  <w:style w:type="character" w:styleId="Hyperlnk">
    <w:name w:val="Hyperlink"/>
    <w:basedOn w:val="Standardstycketypsnitt"/>
    <w:uiPriority w:val="99"/>
    <w:semiHidden/>
    <w:unhideWhenUsed/>
    <w:rsid w:val="007455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ena.andersson@berghsforlag.se" TargetMode="External"/><Relationship Id="rId6" Type="http://schemas.openxmlformats.org/officeDocument/2006/relationships/hyperlink" Target="http://www.berghsforlag.se/bokbig/9789150218633.jpg"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NUL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1733</Characters>
  <Application>Microsoft Macintosh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Joanna Sundstrom</cp:lastModifiedBy>
  <cp:revision>3</cp:revision>
  <dcterms:created xsi:type="dcterms:W3CDTF">2011-02-23T10:11:00Z</dcterms:created>
  <dcterms:modified xsi:type="dcterms:W3CDTF">2011-02-23T10:15:00Z</dcterms:modified>
</cp:coreProperties>
</file>