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8C645" w14:textId="77777777" w:rsidR="00813319" w:rsidRPr="00FA12AA" w:rsidRDefault="00EB57A8">
      <w:pPr>
        <w:rPr>
          <w:rFonts w:ascii="Helvetica" w:hAnsi="Helvetica"/>
          <w:b/>
        </w:rPr>
      </w:pPr>
      <w:r w:rsidRPr="00FA12AA">
        <w:rPr>
          <w:rFonts w:ascii="Helvetica" w:hAnsi="Helvetica"/>
          <w:b/>
        </w:rPr>
        <w:t>Cecilia Zilliacus solist vid New Directions i Piteå!</w:t>
      </w:r>
    </w:p>
    <w:p w14:paraId="012B0E93" w14:textId="77777777" w:rsidR="00EB57A8" w:rsidRDefault="00EB57A8">
      <w:pPr>
        <w:rPr>
          <w:rFonts w:ascii="Helvetica" w:hAnsi="Helvetica"/>
        </w:rPr>
      </w:pPr>
    </w:p>
    <w:p w14:paraId="6BDAD825" w14:textId="391A4111" w:rsidR="00EB57A8" w:rsidRDefault="00E53407">
      <w:pPr>
        <w:rPr>
          <w:rFonts w:ascii="Helvetica" w:hAnsi="Helvetica"/>
        </w:rPr>
      </w:pPr>
      <w:r>
        <w:rPr>
          <w:rFonts w:ascii="Helvetica" w:hAnsi="Helvetica"/>
        </w:rPr>
        <w:t>I samband med årets upplaga av festivalen N</w:t>
      </w:r>
      <w:r w:rsidR="00EB57A8">
        <w:rPr>
          <w:rFonts w:ascii="Helvetica" w:hAnsi="Helvetica"/>
        </w:rPr>
        <w:t xml:space="preserve">ew Directions i </w:t>
      </w:r>
      <w:r>
        <w:rPr>
          <w:rFonts w:ascii="Helvetica" w:hAnsi="Helvetica"/>
        </w:rPr>
        <w:t>Pteå uruppför Cecilia Zilliacus</w:t>
      </w:r>
      <w:bookmarkStart w:id="0" w:name="_GoBack"/>
      <w:bookmarkEnd w:id="0"/>
      <w:r>
        <w:rPr>
          <w:rFonts w:ascii="Helvetica" w:hAnsi="Helvetica"/>
        </w:rPr>
        <w:t xml:space="preserve"> </w:t>
      </w:r>
      <w:r w:rsidR="00EB57A8">
        <w:rPr>
          <w:rFonts w:ascii="Helvetica" w:hAnsi="Helvetica"/>
        </w:rPr>
        <w:t>Fredrik Hedelins violinkonsert.</w:t>
      </w:r>
    </w:p>
    <w:p w14:paraId="1665D58C" w14:textId="6E605AEA" w:rsidR="00EB57A8" w:rsidRPr="00EB57A8" w:rsidRDefault="00E53407">
      <w:pPr>
        <w:rPr>
          <w:rFonts w:ascii="Helvetica" w:hAnsi="Helvetica"/>
        </w:rPr>
      </w:pPr>
      <w:r w:rsidRPr="00E53407">
        <w:rPr>
          <w:rFonts w:ascii="Helvetica" w:hAnsi="Helvetica"/>
        </w:rPr>
        <w:t>- Hedelin utnyttjar till fullo violinens klangliga möjligheter och musiken spritter av liv och rörelse, säger Cecilia Zilliacus. Det är ett stort nöje och en härlig utmaning att lära känna den!"</w:t>
      </w:r>
    </w:p>
    <w:p w14:paraId="6F38E757" w14:textId="136EE6A0" w:rsidR="00E53407" w:rsidRPr="00E53407" w:rsidRDefault="00EB57A8" w:rsidP="00E53407">
      <w:pPr>
        <w:widowControl w:val="0"/>
        <w:autoSpaceDE w:val="0"/>
        <w:autoSpaceDN w:val="0"/>
        <w:adjustRightInd w:val="0"/>
        <w:spacing w:after="240"/>
        <w:rPr>
          <w:rFonts w:ascii="Helvetica" w:hAnsi="Helvetica" w:cs="Times"/>
        </w:rPr>
      </w:pPr>
      <w:r w:rsidRPr="00EB57A8">
        <w:rPr>
          <w:rFonts w:ascii="Helvetica" w:hAnsi="Helvetica" w:cs="Times"/>
          <w:b/>
        </w:rPr>
        <w:t>Cecilia Zilliacus</w:t>
      </w:r>
      <w:r w:rsidRPr="00EB57A8">
        <w:rPr>
          <w:rFonts w:ascii="Helvetica" w:hAnsi="Helvetica" w:cs="Times"/>
        </w:rPr>
        <w:t xml:space="preserve"> är en av Sveriges främsta  violinister med Norden och Europa som arbetsfält. Hennes mångsidiga repertoar av solistiska och kammarmusikaliska verk har genom åren fört henne in i ett oräkneligt antal samarbeten med tonsättare och symfoniorkestrar. </w:t>
      </w:r>
      <w:r>
        <w:rPr>
          <w:rFonts w:ascii="Helvetica" w:hAnsi="Helvetica" w:cs="Times"/>
        </w:rPr>
        <w:t>Nu möter cecilia Fredrik hedelin och Norrbotten Neo.</w:t>
      </w:r>
    </w:p>
    <w:p w14:paraId="750C7364" w14:textId="77777777" w:rsidR="00EB57A8" w:rsidRPr="00EB57A8" w:rsidRDefault="00EB57A8" w:rsidP="00EB57A8">
      <w:pPr>
        <w:widowControl w:val="0"/>
        <w:autoSpaceDE w:val="0"/>
        <w:autoSpaceDN w:val="0"/>
        <w:adjustRightInd w:val="0"/>
        <w:spacing w:after="240"/>
        <w:rPr>
          <w:rFonts w:ascii="Helvetica" w:hAnsi="Helvetica" w:cs="Times"/>
        </w:rPr>
      </w:pPr>
      <w:r w:rsidRPr="00EB57A8">
        <w:rPr>
          <w:rFonts w:ascii="Helvetica" w:hAnsi="Helvetica" w:cs="Times"/>
        </w:rPr>
        <w:t>Hennes intresse för nyskrivna verk och nutida musik har också resulterat i flera kompositioner som skrivits särskilt för henne. Som solist har Cecilia Zilliacus framträtt med de flesta svenska symfoniorkestrar samt många nordiska och europeiska, bl a BBC Wales, Estlands Nationella Symfoniorkester, Nederländska Radiosymfonikerna och Zagrebs Filharmoniska Orkester.</w:t>
      </w:r>
    </w:p>
    <w:p w14:paraId="79B3C6F9" w14:textId="77777777" w:rsidR="00EB57A8" w:rsidRDefault="00EB57A8" w:rsidP="00EB57A8">
      <w:pPr>
        <w:widowControl w:val="0"/>
        <w:autoSpaceDE w:val="0"/>
        <w:autoSpaceDN w:val="0"/>
        <w:adjustRightInd w:val="0"/>
        <w:spacing w:after="240"/>
        <w:rPr>
          <w:rFonts w:ascii="Helvetica" w:hAnsi="Helvetica" w:cs="Lucida Sans Unicode"/>
        </w:rPr>
      </w:pPr>
      <w:r w:rsidRPr="00EB57A8">
        <w:rPr>
          <w:rFonts w:ascii="Helvetica" w:hAnsi="Helvetica" w:cs="Lucida Sans Unicode"/>
          <w:b/>
        </w:rPr>
        <w:t>Kraftcentret för ny musik, New Directions</w:t>
      </w:r>
      <w:r w:rsidRPr="00EB57A8">
        <w:rPr>
          <w:rFonts w:ascii="Helvetica" w:hAnsi="Helvetica" w:cs="Lucida Sans Unicode"/>
        </w:rPr>
        <w:t xml:space="preserve"> – Norrbotten International Music Centre samverkar med Studio Acusticum för att skapa ett kreativt centrum, där musik, utbildning, teknik och forskning ingår. Med denna unika utgångspunkt så skapas en kreativ miljö för musiken att utvecklas inom. Man stimulerar och öppnar upp för tillkomsten av samarbetsprojekt mellan de olika parterna. Här ges också en möjlighet för de olika konstarterna att mötas.</w:t>
      </w:r>
    </w:p>
    <w:p w14:paraId="018CB953" w14:textId="5076F693" w:rsidR="00E53407" w:rsidRPr="00E53407" w:rsidRDefault="00E53407" w:rsidP="00E53407">
      <w:pPr>
        <w:rPr>
          <w:rFonts w:ascii="Helvetica" w:hAnsi="Helvetica"/>
        </w:rPr>
      </w:pPr>
      <w:r w:rsidRPr="00EB57A8">
        <w:rPr>
          <w:rFonts w:ascii="Helvetica" w:hAnsi="Helvetica" w:cs="Lucida Sans Unicode"/>
        </w:rPr>
        <w:t xml:space="preserve">Årets festival kommer att äga rum den 23 - 24 maj i Piteå på Acusticum området. </w:t>
      </w:r>
    </w:p>
    <w:p w14:paraId="00E54435" w14:textId="77777777" w:rsidR="0017585C" w:rsidRPr="00EB57A8" w:rsidRDefault="00EB57A8" w:rsidP="00EB57A8">
      <w:pPr>
        <w:widowControl w:val="0"/>
        <w:autoSpaceDE w:val="0"/>
        <w:autoSpaceDN w:val="0"/>
        <w:adjustRightInd w:val="0"/>
        <w:spacing w:after="240"/>
        <w:rPr>
          <w:rFonts w:ascii="Helvetica" w:hAnsi="Helvetica" w:cs="Lucida Sans Unicode"/>
        </w:rPr>
      </w:pPr>
      <w:r w:rsidRPr="00EB57A8">
        <w:rPr>
          <w:rFonts w:ascii="Helvetica" w:hAnsi="Helvetica" w:cs="Lucida Sans Unicode"/>
        </w:rPr>
        <w:t>En målsättning är att göra centret till en internationell plattform för musikskapare, musiker, forskare m.fl.</w:t>
      </w:r>
    </w:p>
    <w:sectPr w:rsidR="0017585C" w:rsidRPr="00EB57A8" w:rsidSect="008133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A8"/>
    <w:rsid w:val="0017585C"/>
    <w:rsid w:val="00813319"/>
    <w:rsid w:val="00E53407"/>
    <w:rsid w:val="00EB57A8"/>
    <w:rsid w:val="00FA12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A0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1422</Characters>
  <Application>Microsoft Macintosh Word</Application>
  <DocSecurity>0</DocSecurity>
  <Lines>11</Lines>
  <Paragraphs>3</Paragraphs>
  <ScaleCrop>false</ScaleCrop>
  <Company>Per Sjöberg Musik &amp; Utveckling AB</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Sjöberg</dc:creator>
  <cp:keywords/>
  <dc:description/>
  <cp:lastModifiedBy>Per Sjöberg</cp:lastModifiedBy>
  <cp:revision>3</cp:revision>
  <dcterms:created xsi:type="dcterms:W3CDTF">2014-05-12T08:52:00Z</dcterms:created>
  <dcterms:modified xsi:type="dcterms:W3CDTF">2014-05-15T16:50:00Z</dcterms:modified>
</cp:coreProperties>
</file>