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41" w:rsidRDefault="002A7F41" w:rsidP="002A7F41">
      <w:pPr>
        <w:spacing w:after="0" w:line="240" w:lineRule="auto"/>
        <w:rPr>
          <w:rFonts w:ascii="Calibri" w:hAnsi="Calibri"/>
          <w:b/>
        </w:rPr>
      </w:pPr>
    </w:p>
    <w:p w:rsidR="00CD531B" w:rsidRPr="00CD531B" w:rsidRDefault="00CD531B" w:rsidP="002A7F41">
      <w:pPr>
        <w:spacing w:after="0" w:line="240" w:lineRule="auto"/>
        <w:rPr>
          <w:rFonts w:ascii="Calibri" w:hAnsi="Calibri"/>
          <w:b/>
          <w:sz w:val="16"/>
        </w:rPr>
      </w:pPr>
    </w:p>
    <w:p w:rsidR="006A45DC" w:rsidRPr="007F20DE" w:rsidRDefault="006A45DC" w:rsidP="002A7F41">
      <w:pPr>
        <w:spacing w:after="0" w:line="240" w:lineRule="auto"/>
        <w:rPr>
          <w:rFonts w:ascii="Calibri" w:hAnsi="Calibri"/>
          <w:b/>
        </w:rPr>
      </w:pPr>
      <w:r w:rsidRPr="006A45DC">
        <w:rPr>
          <w:rFonts w:ascii="Calibri" w:hAnsi="Calibri"/>
          <w:b/>
        </w:rPr>
        <w:t>PRESSMEDDELANDE</w:t>
      </w:r>
      <w:r w:rsidRPr="006A45DC">
        <w:rPr>
          <w:rFonts w:ascii="Calibri" w:hAnsi="Calibri"/>
          <w:b/>
        </w:rPr>
        <w:tab/>
      </w:r>
      <w:r w:rsidRPr="006A45DC">
        <w:rPr>
          <w:rFonts w:ascii="Calibri" w:hAnsi="Calibri"/>
          <w:b/>
        </w:rPr>
        <w:tab/>
      </w:r>
      <w:r w:rsidRPr="006A45DC">
        <w:rPr>
          <w:rFonts w:ascii="Calibri" w:hAnsi="Calibri"/>
          <w:b/>
        </w:rPr>
        <w:tab/>
        <w:t xml:space="preserve">              Stockholm den 19 augusti 2010</w:t>
      </w:r>
    </w:p>
    <w:p w:rsidR="00CD531B" w:rsidRPr="00CD531B" w:rsidRDefault="00CD531B" w:rsidP="002A7F41">
      <w:pPr>
        <w:spacing w:after="0" w:line="240" w:lineRule="auto"/>
        <w:ind w:right="-567"/>
        <w:rPr>
          <w:rFonts w:ascii="Calibri" w:hAnsi="Calibri"/>
          <w:b/>
          <w:sz w:val="20"/>
        </w:rPr>
      </w:pPr>
    </w:p>
    <w:p w:rsidR="006A45DC" w:rsidRPr="006A45DC" w:rsidRDefault="006A45DC" w:rsidP="002A7F41">
      <w:pPr>
        <w:spacing w:after="0" w:line="240" w:lineRule="auto"/>
        <w:ind w:right="-567"/>
        <w:rPr>
          <w:rFonts w:ascii="Calibri" w:hAnsi="Calibri"/>
          <w:b/>
          <w:sz w:val="52"/>
        </w:rPr>
      </w:pPr>
      <w:r w:rsidRPr="006A45DC">
        <w:rPr>
          <w:rFonts w:ascii="Calibri" w:hAnsi="Calibri"/>
          <w:b/>
          <w:sz w:val="52"/>
        </w:rPr>
        <w:t>Traveas mångdubblar volympotentialen</w:t>
      </w:r>
    </w:p>
    <w:p w:rsidR="00CD77A2" w:rsidRPr="00CD77A2" w:rsidRDefault="00CD77A2" w:rsidP="00CD77A2">
      <w:pPr>
        <w:pStyle w:val="Liststycke"/>
        <w:numPr>
          <w:ilvl w:val="0"/>
          <w:numId w:val="2"/>
        </w:numPr>
        <w:spacing w:line="240" w:lineRule="auto"/>
        <w:rPr>
          <w:rFonts w:ascii="Calibri" w:hAnsi="Calibri"/>
          <w:b/>
          <w:sz w:val="28"/>
          <w:szCs w:val="28"/>
        </w:rPr>
      </w:pPr>
      <w:r w:rsidRPr="00CD77A2">
        <w:rPr>
          <w:rFonts w:ascii="Calibri" w:hAnsi="Calibri"/>
          <w:b/>
          <w:sz w:val="28"/>
          <w:szCs w:val="28"/>
        </w:rPr>
        <w:t xml:space="preserve">från 12 procent till närmare 100 procent av resebyråns totala volymer </w:t>
      </w:r>
    </w:p>
    <w:p w:rsidR="006A45DC" w:rsidRPr="007F20DE" w:rsidRDefault="007F20DE" w:rsidP="006A45DC">
      <w:pPr>
        <w:spacing w:line="240" w:lineRule="auto"/>
        <w:rPr>
          <w:rFonts w:ascii="Calibri" w:hAnsi="Calibri"/>
          <w:b/>
        </w:rPr>
      </w:pPr>
      <w:r>
        <w:rPr>
          <w:rFonts w:ascii="Calibri" w:hAnsi="Calibri"/>
          <w:b/>
        </w:rPr>
        <w:t xml:space="preserve">TravelPlanner E-mail är </w:t>
      </w:r>
      <w:r w:rsidR="006A45DC" w:rsidRPr="007F20DE">
        <w:rPr>
          <w:rFonts w:ascii="Calibri" w:hAnsi="Calibri"/>
          <w:b/>
        </w:rPr>
        <w:t xml:space="preserve">en e-postbaserad version av mobiltjänsten </w:t>
      </w:r>
      <w:r w:rsidR="00CD77A2" w:rsidRPr="007F20DE">
        <w:rPr>
          <w:rFonts w:ascii="Calibri" w:hAnsi="Calibri"/>
          <w:b/>
        </w:rPr>
        <w:t>TravelPlanner</w:t>
      </w:r>
      <w:r w:rsidR="00CD77A2">
        <w:rPr>
          <w:rFonts w:ascii="Calibri" w:hAnsi="Calibri"/>
          <w:b/>
        </w:rPr>
        <w:t xml:space="preserve"> – dvs. en behovsanpassad och klickbar resplan med relevanta tjänster för en aktuell resrutt</w:t>
      </w:r>
      <w:r w:rsidR="006A45DC" w:rsidRPr="007F20DE">
        <w:rPr>
          <w:rFonts w:ascii="Calibri" w:hAnsi="Calibri"/>
          <w:b/>
        </w:rPr>
        <w:t xml:space="preserve">. </w:t>
      </w:r>
      <w:r>
        <w:rPr>
          <w:rFonts w:ascii="Calibri" w:hAnsi="Calibri"/>
          <w:b/>
        </w:rPr>
        <w:t>Med denna</w:t>
      </w:r>
      <w:r w:rsidR="006A45DC" w:rsidRPr="007F20DE">
        <w:rPr>
          <w:rFonts w:ascii="Calibri" w:hAnsi="Calibri"/>
          <w:b/>
        </w:rPr>
        <w:t xml:space="preserve"> möjliggörs automatiserad kommunikation med </w:t>
      </w:r>
      <w:r w:rsidR="006A45DC" w:rsidRPr="007F20DE">
        <w:rPr>
          <w:rFonts w:ascii="Calibri" w:hAnsi="Calibri"/>
          <w:b/>
          <w:u w:val="single"/>
        </w:rPr>
        <w:t>alla</w:t>
      </w:r>
      <w:r w:rsidR="006A45DC" w:rsidRPr="007F20DE">
        <w:rPr>
          <w:rFonts w:ascii="Calibri" w:hAnsi="Calibri"/>
          <w:b/>
        </w:rPr>
        <w:t xml:space="preserve"> resenärer hos en resebyrå, inte bare de som aktivt valt mobiltjänsten. Detta innebär att Traveas volympotential ökar från 12 procent till närmare 100 procent av en resebyrås totala volymer. Tack vare dessa ökade volymer har Traveas identifierat ett antal nya typer av potentiella intäktsströmmar. Först ut att lansera TravelPlanner E-mail är några av Skandinaviens största resebyråkedjor </w:t>
      </w:r>
      <w:r>
        <w:rPr>
          <w:rFonts w:ascii="Calibri" w:hAnsi="Calibri"/>
          <w:b/>
        </w:rPr>
        <w:t>-</w:t>
      </w:r>
      <w:r w:rsidR="006A45DC" w:rsidRPr="007F20DE">
        <w:rPr>
          <w:rFonts w:ascii="Calibri" w:hAnsi="Calibri"/>
          <w:b/>
        </w:rPr>
        <w:t xml:space="preserve"> BIG Travel, Resevaruhuset, Doodle och Flygpoolen.</w:t>
      </w:r>
    </w:p>
    <w:p w:rsidR="002A7F41" w:rsidRDefault="006A45DC" w:rsidP="002A7F41">
      <w:pPr>
        <w:spacing w:line="240" w:lineRule="auto"/>
        <w:rPr>
          <w:rFonts w:ascii="Calibri" w:hAnsi="Calibri"/>
          <w:sz w:val="20"/>
        </w:rPr>
      </w:pPr>
      <w:r w:rsidRPr="006A45DC">
        <w:rPr>
          <w:rFonts w:ascii="Calibri" w:hAnsi="Calibri"/>
          <w:sz w:val="20"/>
        </w:rPr>
        <w:t xml:space="preserve">För att enklare kunna attrahera </w:t>
      </w:r>
      <w:r w:rsidR="002A7F41">
        <w:rPr>
          <w:rFonts w:ascii="Calibri" w:hAnsi="Calibri"/>
          <w:sz w:val="20"/>
        </w:rPr>
        <w:t>en bredare resemarknad</w:t>
      </w:r>
      <w:r w:rsidRPr="006A45DC">
        <w:rPr>
          <w:rFonts w:ascii="Calibri" w:hAnsi="Calibri"/>
          <w:sz w:val="20"/>
        </w:rPr>
        <w:t xml:space="preserve"> så har ledningen och styrelsen under våren arbetat fram en långsiktig strategi för bolaget. </w:t>
      </w:r>
      <w:r w:rsidR="002A7F41">
        <w:rPr>
          <w:rFonts w:ascii="Calibri" w:hAnsi="Calibri"/>
          <w:sz w:val="20"/>
        </w:rPr>
        <w:t>Den nya strategin</w:t>
      </w:r>
      <w:r w:rsidR="002A7F41" w:rsidRPr="006A45DC">
        <w:rPr>
          <w:rFonts w:ascii="Calibri" w:hAnsi="Calibri"/>
          <w:sz w:val="20"/>
        </w:rPr>
        <w:t xml:space="preserve"> innebär att Traveas ger sig in på marknaden för prestationsbaserad digital marknadsföring, </w:t>
      </w:r>
      <w:r w:rsidR="002A7F41">
        <w:rPr>
          <w:rFonts w:ascii="Calibri" w:hAnsi="Calibri"/>
          <w:sz w:val="20"/>
        </w:rPr>
        <w:t>vilket</w:t>
      </w:r>
      <w:r w:rsidR="002A7F41" w:rsidRPr="006A45DC">
        <w:rPr>
          <w:rFonts w:ascii="Calibri" w:hAnsi="Calibri"/>
          <w:sz w:val="20"/>
        </w:rPr>
        <w:t xml:space="preserve"> bli</w:t>
      </w:r>
      <w:r w:rsidR="002A7F41">
        <w:rPr>
          <w:rFonts w:ascii="Calibri" w:hAnsi="Calibri"/>
          <w:sz w:val="20"/>
        </w:rPr>
        <w:t>r</w:t>
      </w:r>
      <w:r w:rsidR="002A7F41" w:rsidRPr="006A45DC">
        <w:rPr>
          <w:rFonts w:ascii="Calibri" w:hAnsi="Calibri"/>
          <w:sz w:val="20"/>
        </w:rPr>
        <w:t xml:space="preserve"> bolagets främsta långsiktiga intäktsbärare. Det</w:t>
      </w:r>
      <w:r w:rsidR="002A7F41">
        <w:rPr>
          <w:rFonts w:ascii="Calibri" w:hAnsi="Calibri"/>
          <w:sz w:val="20"/>
        </w:rPr>
        <w:t>ta</w:t>
      </w:r>
      <w:r w:rsidR="002A7F41" w:rsidRPr="006A45DC">
        <w:rPr>
          <w:rFonts w:ascii="Calibri" w:hAnsi="Calibri"/>
          <w:sz w:val="20"/>
        </w:rPr>
        <w:t xml:space="preserve"> är </w:t>
      </w:r>
      <w:r w:rsidR="002A7F41">
        <w:rPr>
          <w:rFonts w:ascii="Calibri" w:hAnsi="Calibri"/>
          <w:sz w:val="20"/>
        </w:rPr>
        <w:t xml:space="preserve">också </w:t>
      </w:r>
      <w:r w:rsidR="002A7F41" w:rsidRPr="006A45DC">
        <w:rPr>
          <w:rFonts w:ascii="Calibri" w:hAnsi="Calibri"/>
          <w:sz w:val="20"/>
        </w:rPr>
        <w:t xml:space="preserve">en etablerad marknad på global basis. </w:t>
      </w:r>
    </w:p>
    <w:p w:rsidR="002A7F41" w:rsidRPr="006E3177" w:rsidRDefault="002A7F41" w:rsidP="002A7F41">
      <w:pPr>
        <w:spacing w:line="240" w:lineRule="auto"/>
        <w:rPr>
          <w:rFonts w:ascii="Calibri" w:hAnsi="Calibri"/>
          <w:sz w:val="20"/>
        </w:rPr>
      </w:pPr>
      <w:r>
        <w:rPr>
          <w:rFonts w:ascii="Calibri" w:hAnsi="Calibri"/>
          <w:sz w:val="20"/>
        </w:rPr>
        <w:t>Som ett led i detta lanserar</w:t>
      </w:r>
      <w:r w:rsidR="006A45DC" w:rsidRPr="006A45DC">
        <w:rPr>
          <w:rFonts w:ascii="Calibri" w:hAnsi="Calibri"/>
          <w:sz w:val="20"/>
        </w:rPr>
        <w:t xml:space="preserve"> Traveas nu ett nytt koncept: </w:t>
      </w:r>
      <w:r w:rsidR="006A45DC" w:rsidRPr="00CD77A2">
        <w:rPr>
          <w:rFonts w:ascii="Calibri" w:hAnsi="Calibri"/>
          <w:b/>
          <w:sz w:val="20"/>
        </w:rPr>
        <w:t>TravelPlanner E-mail.</w:t>
      </w:r>
      <w:r w:rsidR="00CD77A2">
        <w:rPr>
          <w:rFonts w:ascii="Calibri" w:hAnsi="Calibri"/>
          <w:b/>
          <w:sz w:val="20"/>
        </w:rPr>
        <w:t xml:space="preserve"> </w:t>
      </w:r>
      <w:r w:rsidR="006A45DC" w:rsidRPr="006A45DC">
        <w:rPr>
          <w:rFonts w:ascii="Calibri" w:hAnsi="Calibri"/>
          <w:sz w:val="20"/>
        </w:rPr>
        <w:t xml:space="preserve">Konceptet </w:t>
      </w:r>
      <w:r>
        <w:rPr>
          <w:rFonts w:ascii="Calibri" w:hAnsi="Calibri"/>
          <w:sz w:val="20"/>
        </w:rPr>
        <w:t>medför</w:t>
      </w:r>
      <w:r w:rsidR="00CD77A2">
        <w:rPr>
          <w:rFonts w:ascii="Calibri" w:hAnsi="Calibri"/>
          <w:sz w:val="20"/>
        </w:rPr>
        <w:t xml:space="preserve"> nya </w:t>
      </w:r>
      <w:r>
        <w:rPr>
          <w:rFonts w:ascii="Calibri" w:hAnsi="Calibri"/>
          <w:sz w:val="20"/>
        </w:rPr>
        <w:t>möjligheter</w:t>
      </w:r>
      <w:r w:rsidR="00CD77A2">
        <w:rPr>
          <w:rFonts w:ascii="Calibri" w:hAnsi="Calibri"/>
          <w:sz w:val="20"/>
        </w:rPr>
        <w:t xml:space="preserve"> för resebyråerna</w:t>
      </w:r>
      <w:r w:rsidR="006A45DC" w:rsidRPr="006A45DC">
        <w:rPr>
          <w:rFonts w:ascii="Calibri" w:hAnsi="Calibri"/>
          <w:sz w:val="20"/>
        </w:rPr>
        <w:t xml:space="preserve"> att </w:t>
      </w:r>
      <w:r w:rsidR="00B434AC">
        <w:rPr>
          <w:rFonts w:ascii="Calibri" w:hAnsi="Calibri"/>
          <w:sz w:val="20"/>
        </w:rPr>
        <w:t>förvalta den ekonomiska potentialen</w:t>
      </w:r>
      <w:r w:rsidR="006A45DC" w:rsidRPr="006A45DC">
        <w:rPr>
          <w:rFonts w:ascii="Calibri" w:hAnsi="Calibri"/>
          <w:sz w:val="20"/>
        </w:rPr>
        <w:t xml:space="preserve"> </w:t>
      </w:r>
      <w:r w:rsidR="00B434AC">
        <w:rPr>
          <w:rFonts w:ascii="Calibri" w:hAnsi="Calibri"/>
          <w:sz w:val="20"/>
        </w:rPr>
        <w:t>hos</w:t>
      </w:r>
      <w:r w:rsidR="006A45DC" w:rsidRPr="006A45DC">
        <w:rPr>
          <w:rFonts w:ascii="Calibri" w:hAnsi="Calibri"/>
          <w:sz w:val="20"/>
        </w:rPr>
        <w:t xml:space="preserve"> </w:t>
      </w:r>
      <w:r w:rsidR="00CD77A2">
        <w:rPr>
          <w:rFonts w:ascii="Calibri" w:hAnsi="Calibri"/>
          <w:sz w:val="20"/>
        </w:rPr>
        <w:t xml:space="preserve">sina </w:t>
      </w:r>
      <w:r w:rsidR="006A45DC" w:rsidRPr="006A45DC">
        <w:rPr>
          <w:rFonts w:ascii="Calibri" w:hAnsi="Calibri"/>
          <w:sz w:val="20"/>
        </w:rPr>
        <w:t xml:space="preserve">resenärer även </w:t>
      </w:r>
      <w:r w:rsidR="006A45DC" w:rsidRPr="002A7F41">
        <w:rPr>
          <w:rFonts w:ascii="Calibri" w:hAnsi="Calibri"/>
          <w:sz w:val="20"/>
          <w:u w:val="single"/>
        </w:rPr>
        <w:t>efter</w:t>
      </w:r>
      <w:r w:rsidR="006A45DC" w:rsidRPr="006A45DC">
        <w:rPr>
          <w:rFonts w:ascii="Calibri" w:hAnsi="Calibri"/>
          <w:sz w:val="20"/>
        </w:rPr>
        <w:t xml:space="preserve"> att de bokat sin biljett. Korfattat, </w:t>
      </w:r>
      <w:r w:rsidR="00CD77A2">
        <w:rPr>
          <w:rFonts w:ascii="Calibri" w:hAnsi="Calibri"/>
          <w:sz w:val="20"/>
        </w:rPr>
        <w:t>en markant förlängd försäljningscykel</w:t>
      </w:r>
      <w:r w:rsidR="006A45DC" w:rsidRPr="006A45DC">
        <w:rPr>
          <w:rFonts w:ascii="Calibri" w:hAnsi="Calibri"/>
          <w:sz w:val="20"/>
        </w:rPr>
        <w:t>!</w:t>
      </w:r>
      <w:r w:rsidRPr="002A7F41">
        <w:rPr>
          <w:rFonts w:ascii="Calibri" w:hAnsi="Calibri"/>
          <w:sz w:val="20"/>
        </w:rPr>
        <w:t xml:space="preserve"> </w:t>
      </w:r>
      <w:r w:rsidRPr="006A45DC">
        <w:rPr>
          <w:rFonts w:ascii="Calibri" w:hAnsi="Calibri"/>
          <w:sz w:val="20"/>
        </w:rPr>
        <w:t xml:space="preserve">Tack vare </w:t>
      </w:r>
      <w:r>
        <w:rPr>
          <w:rFonts w:ascii="Calibri" w:hAnsi="Calibri"/>
          <w:sz w:val="20"/>
        </w:rPr>
        <w:t>en affiliate-baserad</w:t>
      </w:r>
      <w:r w:rsidRPr="006A45DC">
        <w:rPr>
          <w:rFonts w:ascii="Calibri" w:hAnsi="Calibri"/>
          <w:sz w:val="20"/>
        </w:rPr>
        <w:t xml:space="preserve"> affärsmodell kan Traveas erbjuda E-posttjänsten helt gratis till sina kunder och alla deras kunder, resenärerna. Intäkterna från TravelPlanner E-mail delas sedan mellan Traveas och resebyrån.</w:t>
      </w:r>
    </w:p>
    <w:p w:rsidR="006A45DC" w:rsidRPr="006A45DC" w:rsidRDefault="006A45DC" w:rsidP="006A45DC">
      <w:pPr>
        <w:spacing w:line="240" w:lineRule="auto"/>
        <w:rPr>
          <w:rFonts w:ascii="Calibri" w:hAnsi="Calibri"/>
          <w:sz w:val="20"/>
        </w:rPr>
      </w:pPr>
      <w:r w:rsidRPr="00CD77A2">
        <w:rPr>
          <w:rFonts w:ascii="Calibri" w:hAnsi="Calibri"/>
          <w:b/>
          <w:sz w:val="20"/>
        </w:rPr>
        <w:t>Tjänsten fungerar så här:</w:t>
      </w:r>
      <w:r w:rsidRPr="006A45DC">
        <w:rPr>
          <w:rFonts w:ascii="Calibri" w:hAnsi="Calibri"/>
          <w:sz w:val="20"/>
        </w:rPr>
        <w:t xml:space="preserve"> </w:t>
      </w:r>
      <w:r w:rsidR="00CD77A2">
        <w:rPr>
          <w:rFonts w:ascii="Calibri" w:hAnsi="Calibri"/>
          <w:sz w:val="20"/>
        </w:rPr>
        <w:t>En bokad resa följs som vanligt av</w:t>
      </w:r>
      <w:r w:rsidRPr="006A45DC">
        <w:rPr>
          <w:rFonts w:ascii="Calibri" w:hAnsi="Calibri"/>
          <w:sz w:val="20"/>
        </w:rPr>
        <w:t xml:space="preserve"> en bokningsbekräftelse via e-post. </w:t>
      </w:r>
      <w:r w:rsidR="00CD77A2">
        <w:rPr>
          <w:rFonts w:ascii="Calibri" w:hAnsi="Calibri"/>
          <w:sz w:val="20"/>
        </w:rPr>
        <w:t xml:space="preserve">Utöver </w:t>
      </w:r>
      <w:r w:rsidR="00CD77A2" w:rsidRPr="00B434AC">
        <w:rPr>
          <w:rFonts w:ascii="Calibri" w:hAnsi="Calibri"/>
          <w:b/>
          <w:sz w:val="20"/>
        </w:rPr>
        <w:t>faktabaserad information</w:t>
      </w:r>
      <w:r w:rsidR="00CD77A2" w:rsidRPr="006A45DC">
        <w:rPr>
          <w:rFonts w:ascii="Calibri" w:hAnsi="Calibri"/>
          <w:sz w:val="20"/>
        </w:rPr>
        <w:t xml:space="preserve"> som </w:t>
      </w:r>
      <w:r w:rsidR="002A7F41" w:rsidRPr="006A45DC">
        <w:rPr>
          <w:rFonts w:ascii="Calibri" w:hAnsi="Calibri"/>
          <w:sz w:val="20"/>
        </w:rPr>
        <w:t>t.ex.</w:t>
      </w:r>
      <w:r w:rsidR="00CD77A2" w:rsidRPr="006A45DC">
        <w:rPr>
          <w:rFonts w:ascii="Calibri" w:hAnsi="Calibri"/>
          <w:sz w:val="20"/>
        </w:rPr>
        <w:t xml:space="preserve"> flygtider </w:t>
      </w:r>
      <w:r w:rsidR="00CD77A2">
        <w:rPr>
          <w:rFonts w:ascii="Calibri" w:hAnsi="Calibri"/>
          <w:sz w:val="20"/>
        </w:rPr>
        <w:t xml:space="preserve">utökar </w:t>
      </w:r>
      <w:r w:rsidRPr="006A45DC">
        <w:rPr>
          <w:rFonts w:ascii="Calibri" w:hAnsi="Calibri"/>
          <w:sz w:val="20"/>
        </w:rPr>
        <w:t xml:space="preserve">TravelPlanner E-mail bokningsbekräftelsen med </w:t>
      </w:r>
      <w:r w:rsidR="00CD77A2" w:rsidRPr="00B434AC">
        <w:rPr>
          <w:rFonts w:ascii="Calibri" w:hAnsi="Calibri"/>
          <w:b/>
          <w:sz w:val="20"/>
        </w:rPr>
        <w:t>behovsanpassad</w:t>
      </w:r>
      <w:r w:rsidR="00B434AC" w:rsidRPr="00B434AC">
        <w:rPr>
          <w:rFonts w:ascii="Calibri" w:hAnsi="Calibri"/>
          <w:b/>
          <w:sz w:val="20"/>
        </w:rPr>
        <w:t xml:space="preserve"> information</w:t>
      </w:r>
      <w:r w:rsidR="00CD77A2" w:rsidRPr="00B434AC">
        <w:rPr>
          <w:rFonts w:ascii="Calibri" w:hAnsi="Calibri"/>
          <w:b/>
          <w:sz w:val="20"/>
        </w:rPr>
        <w:t xml:space="preserve"> och köpbar</w:t>
      </w:r>
      <w:r w:rsidR="00B434AC" w:rsidRPr="00B434AC">
        <w:rPr>
          <w:rFonts w:ascii="Calibri" w:hAnsi="Calibri"/>
          <w:b/>
          <w:sz w:val="20"/>
        </w:rPr>
        <w:t>a erbjudanden</w:t>
      </w:r>
      <w:r w:rsidRPr="00B434AC">
        <w:rPr>
          <w:rFonts w:ascii="Calibri" w:hAnsi="Calibri"/>
          <w:b/>
          <w:sz w:val="20"/>
        </w:rPr>
        <w:t>.</w:t>
      </w:r>
      <w:r w:rsidRPr="006A45DC">
        <w:rPr>
          <w:rFonts w:ascii="Calibri" w:hAnsi="Calibri"/>
          <w:sz w:val="20"/>
        </w:rPr>
        <w:t xml:space="preserve"> </w:t>
      </w:r>
      <w:r w:rsidR="00B434AC">
        <w:rPr>
          <w:rFonts w:ascii="Calibri" w:hAnsi="Calibri"/>
          <w:sz w:val="20"/>
        </w:rPr>
        <w:t xml:space="preserve">Exempelvis </w:t>
      </w:r>
      <w:r w:rsidRPr="006A45DC">
        <w:rPr>
          <w:rFonts w:ascii="Calibri" w:hAnsi="Calibri"/>
          <w:sz w:val="20"/>
        </w:rPr>
        <w:t>alternativa sätt att ta sig till eller från en flyg</w:t>
      </w:r>
      <w:r w:rsidR="00B434AC">
        <w:rPr>
          <w:rFonts w:ascii="Calibri" w:hAnsi="Calibri"/>
          <w:sz w:val="20"/>
        </w:rPr>
        <w:t>plats, telefonnummer till lokala och pålitliga</w:t>
      </w:r>
      <w:r w:rsidRPr="006A45DC">
        <w:rPr>
          <w:rFonts w:ascii="Calibri" w:hAnsi="Calibri"/>
          <w:sz w:val="20"/>
        </w:rPr>
        <w:t xml:space="preserve"> taxibolag information om vad en taxiresa från en flygpla</w:t>
      </w:r>
      <w:r w:rsidR="00B434AC">
        <w:rPr>
          <w:rFonts w:ascii="Calibri" w:hAnsi="Calibri"/>
          <w:sz w:val="20"/>
        </w:rPr>
        <w:t xml:space="preserve">ts bör kosta, </w:t>
      </w:r>
      <w:r w:rsidRPr="006A45DC">
        <w:rPr>
          <w:rFonts w:ascii="Calibri" w:hAnsi="Calibri"/>
          <w:sz w:val="20"/>
        </w:rPr>
        <w:t>restaurangtips och möjlighet att boka bord, kanske boka biljetter till ett musik- eller sportevenemang eller varför inte få en sista chans att boka ett hotellrum eller en hyrbil.</w:t>
      </w:r>
    </w:p>
    <w:p w:rsidR="006A45DC" w:rsidRPr="006E3177" w:rsidRDefault="006A45DC" w:rsidP="006A45DC">
      <w:pPr>
        <w:spacing w:line="240" w:lineRule="auto"/>
        <w:rPr>
          <w:rFonts w:ascii="Calibri" w:hAnsi="Calibri"/>
          <w:color w:val="FF0000"/>
          <w:sz w:val="20"/>
        </w:rPr>
      </w:pPr>
      <w:r w:rsidRPr="00B434AC">
        <w:rPr>
          <w:rFonts w:ascii="Calibri" w:hAnsi="Calibri"/>
          <w:b/>
          <w:sz w:val="20"/>
        </w:rPr>
        <w:t>Alla erbjudanden är tids- och destinationsstyrda</w:t>
      </w:r>
      <w:r w:rsidRPr="006A45DC">
        <w:rPr>
          <w:rFonts w:ascii="Calibri" w:hAnsi="Calibri"/>
          <w:sz w:val="20"/>
        </w:rPr>
        <w:t xml:space="preserve"> och presenteras i ett snyggt och unikt anpassat e-mail. Här finns även funktioner som kan </w:t>
      </w:r>
      <w:r w:rsidRPr="00B434AC">
        <w:rPr>
          <w:rFonts w:ascii="Calibri" w:hAnsi="Calibri"/>
          <w:b/>
          <w:sz w:val="20"/>
        </w:rPr>
        <w:t>koppla bokningen till sociala medier samt till kundens mobiltelefon</w:t>
      </w:r>
      <w:r w:rsidRPr="006A45DC">
        <w:rPr>
          <w:rFonts w:ascii="Calibri" w:hAnsi="Calibri"/>
          <w:sz w:val="20"/>
        </w:rPr>
        <w:t>.</w:t>
      </w:r>
    </w:p>
    <w:p w:rsidR="002A7F41" w:rsidRPr="002A7F41" w:rsidRDefault="006E3177" w:rsidP="002A7F41">
      <w:pPr>
        <w:pStyle w:val="Liststycke"/>
        <w:numPr>
          <w:ilvl w:val="0"/>
          <w:numId w:val="1"/>
        </w:numPr>
        <w:spacing w:line="240" w:lineRule="auto"/>
        <w:rPr>
          <w:rFonts w:ascii="Calibri" w:hAnsi="Calibri"/>
          <w:i/>
          <w:sz w:val="20"/>
        </w:rPr>
      </w:pPr>
      <w:r>
        <w:rPr>
          <w:rFonts w:ascii="Calibri" w:hAnsi="Calibri"/>
          <w:i/>
          <w:sz w:val="20"/>
        </w:rPr>
        <w:t xml:space="preserve">Vårt nya </w:t>
      </w:r>
      <w:r w:rsidR="006A45DC" w:rsidRPr="006A45DC">
        <w:rPr>
          <w:rFonts w:ascii="Calibri" w:hAnsi="Calibri"/>
          <w:i/>
          <w:sz w:val="20"/>
        </w:rPr>
        <w:t xml:space="preserve">affärskoncept </w:t>
      </w:r>
      <w:r>
        <w:rPr>
          <w:rFonts w:ascii="Calibri" w:hAnsi="Calibri"/>
          <w:i/>
          <w:sz w:val="20"/>
        </w:rPr>
        <w:t>innebär stora möjligheter</w:t>
      </w:r>
      <w:r w:rsidR="006A45DC" w:rsidRPr="006A45DC">
        <w:rPr>
          <w:rFonts w:ascii="Calibri" w:hAnsi="Calibri"/>
          <w:i/>
          <w:sz w:val="20"/>
        </w:rPr>
        <w:t xml:space="preserve"> att </w:t>
      </w:r>
      <w:r>
        <w:rPr>
          <w:rFonts w:ascii="Calibri" w:hAnsi="Calibri"/>
          <w:i/>
          <w:sz w:val="20"/>
        </w:rPr>
        <w:t>genom relevanta och lättillgängliga erbjudanden</w:t>
      </w:r>
      <w:r>
        <w:rPr>
          <w:rFonts w:ascii="Calibri" w:hAnsi="Calibri"/>
          <w:sz w:val="20"/>
        </w:rPr>
        <w:t xml:space="preserve"> </w:t>
      </w:r>
      <w:r w:rsidR="00B434AC">
        <w:rPr>
          <w:rFonts w:ascii="Calibri" w:hAnsi="Calibri"/>
          <w:sz w:val="20"/>
        </w:rPr>
        <w:t>förvalta den ekonomiska potentialen</w:t>
      </w:r>
      <w:r w:rsidR="00B434AC" w:rsidRPr="006A45DC">
        <w:rPr>
          <w:rFonts w:ascii="Calibri" w:hAnsi="Calibri"/>
          <w:sz w:val="20"/>
        </w:rPr>
        <w:t xml:space="preserve"> </w:t>
      </w:r>
      <w:r w:rsidR="00B434AC">
        <w:rPr>
          <w:rFonts w:ascii="Calibri" w:hAnsi="Calibri"/>
          <w:sz w:val="20"/>
        </w:rPr>
        <w:t xml:space="preserve">hos en </w:t>
      </w:r>
      <w:r w:rsidR="00B434AC">
        <w:rPr>
          <w:rFonts w:ascii="Calibri" w:hAnsi="Calibri"/>
          <w:i/>
          <w:sz w:val="20"/>
        </w:rPr>
        <w:t>resenär</w:t>
      </w:r>
      <w:r w:rsidR="006A45DC" w:rsidRPr="006A45DC">
        <w:rPr>
          <w:rFonts w:ascii="Calibri" w:hAnsi="Calibri"/>
          <w:i/>
          <w:sz w:val="20"/>
        </w:rPr>
        <w:t xml:space="preserve"> även efter att de köpt sin resa. I</w:t>
      </w:r>
      <w:r>
        <w:rPr>
          <w:rFonts w:ascii="Calibri" w:hAnsi="Calibri"/>
          <w:i/>
          <w:sz w:val="20"/>
        </w:rPr>
        <w:t>dag är de stora a</w:t>
      </w:r>
      <w:r w:rsidR="006A45DC" w:rsidRPr="006A45DC">
        <w:rPr>
          <w:rFonts w:ascii="Calibri" w:hAnsi="Calibri"/>
          <w:i/>
          <w:sz w:val="20"/>
        </w:rPr>
        <w:t xml:space="preserve">merikanska onlineaktörerna såsom Orbitz och Expedia långt framme med detta tänk, och enligt en rapport från undersökningsföretaget Phocus Wright kommer idag </w:t>
      </w:r>
      <w:r w:rsidR="002A7F41" w:rsidRPr="006A45DC">
        <w:rPr>
          <w:rFonts w:ascii="Calibri" w:hAnsi="Calibri"/>
          <w:i/>
          <w:sz w:val="20"/>
        </w:rPr>
        <w:t>8 %</w:t>
      </w:r>
      <w:r w:rsidR="006A45DC" w:rsidRPr="006A45DC">
        <w:rPr>
          <w:rFonts w:ascii="Calibri" w:hAnsi="Calibri"/>
          <w:i/>
          <w:sz w:val="20"/>
        </w:rPr>
        <w:t xml:space="preserve"> av deras vinst från denna typ av mediaintäkter. I Europa ligger man</w:t>
      </w:r>
      <w:r w:rsidR="00B434AC">
        <w:rPr>
          <w:rFonts w:ascii="Calibri" w:hAnsi="Calibri"/>
          <w:i/>
          <w:sz w:val="20"/>
        </w:rPr>
        <w:t xml:space="preserve"> dock</w:t>
      </w:r>
      <w:r w:rsidR="006A45DC" w:rsidRPr="006A45DC">
        <w:rPr>
          <w:rFonts w:ascii="Calibri" w:hAnsi="Calibri"/>
          <w:i/>
          <w:sz w:val="20"/>
        </w:rPr>
        <w:t xml:space="preserve"> långt</w:t>
      </w:r>
      <w:r w:rsidR="002B75BE">
        <w:rPr>
          <w:rFonts w:ascii="Calibri" w:hAnsi="Calibri"/>
          <w:i/>
          <w:sz w:val="20"/>
        </w:rPr>
        <w:t xml:space="preserve"> efter</w:t>
      </w:r>
      <w:r w:rsidR="006A45DC" w:rsidRPr="006A45DC">
        <w:rPr>
          <w:rFonts w:ascii="Calibri" w:hAnsi="Calibri"/>
          <w:i/>
          <w:sz w:val="20"/>
        </w:rPr>
        <w:t xml:space="preserve"> vilket öppnar upp </w:t>
      </w:r>
      <w:r w:rsidR="00B434AC">
        <w:rPr>
          <w:rFonts w:ascii="Calibri" w:hAnsi="Calibri"/>
          <w:i/>
          <w:sz w:val="20"/>
        </w:rPr>
        <w:t xml:space="preserve">spännande </w:t>
      </w:r>
      <w:r w:rsidR="006A45DC" w:rsidRPr="006A45DC">
        <w:rPr>
          <w:rFonts w:ascii="Calibri" w:hAnsi="Calibri"/>
          <w:i/>
          <w:sz w:val="20"/>
        </w:rPr>
        <w:t>möjligheter för Traveas</w:t>
      </w:r>
      <w:r>
        <w:rPr>
          <w:rFonts w:ascii="Calibri" w:hAnsi="Calibri"/>
          <w:i/>
          <w:sz w:val="20"/>
        </w:rPr>
        <w:t xml:space="preserve"> och våra kunder</w:t>
      </w:r>
      <w:r w:rsidR="006A45DC" w:rsidRPr="006A45DC">
        <w:rPr>
          <w:rFonts w:ascii="Calibri" w:hAnsi="Calibri"/>
          <w:i/>
          <w:sz w:val="20"/>
        </w:rPr>
        <w:t xml:space="preserve">. </w:t>
      </w:r>
      <w:r>
        <w:rPr>
          <w:rFonts w:ascii="Calibri" w:hAnsi="Calibri"/>
          <w:i/>
          <w:sz w:val="20"/>
        </w:rPr>
        <w:t xml:space="preserve">Varför </w:t>
      </w:r>
      <w:r w:rsidR="006A45DC" w:rsidRPr="006A45DC">
        <w:rPr>
          <w:rFonts w:ascii="Calibri" w:hAnsi="Calibri"/>
          <w:i/>
          <w:sz w:val="20"/>
        </w:rPr>
        <w:t xml:space="preserve">sluta sälja till </w:t>
      </w:r>
      <w:r>
        <w:rPr>
          <w:rFonts w:ascii="Calibri" w:hAnsi="Calibri"/>
          <w:i/>
          <w:sz w:val="20"/>
        </w:rPr>
        <w:t xml:space="preserve">sina </w:t>
      </w:r>
      <w:r w:rsidR="006A45DC" w:rsidRPr="006A45DC">
        <w:rPr>
          <w:rFonts w:ascii="Calibri" w:hAnsi="Calibri"/>
          <w:i/>
          <w:sz w:val="20"/>
        </w:rPr>
        <w:t>kunder</w:t>
      </w:r>
      <w:r>
        <w:rPr>
          <w:rFonts w:ascii="Calibri" w:hAnsi="Calibri"/>
          <w:i/>
          <w:sz w:val="20"/>
        </w:rPr>
        <w:t xml:space="preserve"> långt innan man behöver? menar</w:t>
      </w:r>
      <w:r w:rsidR="006A45DC" w:rsidRPr="006A45DC">
        <w:rPr>
          <w:rFonts w:ascii="Calibri" w:hAnsi="Calibri"/>
          <w:i/>
          <w:sz w:val="20"/>
        </w:rPr>
        <w:t xml:space="preserve"> Jack Melcher-Claësson, en av grundarna till Traveas. </w:t>
      </w:r>
    </w:p>
    <w:p w:rsidR="00BE3CB4" w:rsidRDefault="002A7F41" w:rsidP="006A45DC">
      <w:pPr>
        <w:spacing w:line="240" w:lineRule="auto"/>
        <w:rPr>
          <w:rFonts w:ascii="Calibri" w:hAnsi="Calibri"/>
          <w:sz w:val="20"/>
        </w:rPr>
      </w:pPr>
      <w:r w:rsidRPr="002A7F41">
        <w:rPr>
          <w:rFonts w:ascii="Calibri" w:hAnsi="Calibri"/>
          <w:sz w:val="20"/>
        </w:rPr>
        <w:t>TravelPlanner Mobil erbjuds idag till resenärer via 17 olika resebyråer på totalt 8 olika marknader i Europa. Bara i Norden har Traveas kontrakterat ca 60 procent av onlineresebyråmarknaden. Cirka 12 procent av en onlineresebyrås kunder väljer mobiltjänsten, till ett snittpris på cirka 15 kronor. Procentsiffran är lägre för traditionella offlineresebyråer och för affärsresebyråer.</w:t>
      </w:r>
    </w:p>
    <w:p w:rsidR="006A45DC" w:rsidRPr="006A45DC" w:rsidRDefault="006A45DC" w:rsidP="006A45DC">
      <w:pPr>
        <w:spacing w:line="240" w:lineRule="auto"/>
        <w:contextualSpacing/>
        <w:rPr>
          <w:rFonts w:ascii="Calibri" w:hAnsi="Calibri"/>
          <w:b/>
          <w:sz w:val="20"/>
        </w:rPr>
      </w:pPr>
      <w:r w:rsidRPr="006A45DC">
        <w:rPr>
          <w:rFonts w:ascii="Calibri" w:hAnsi="Calibri"/>
          <w:b/>
          <w:sz w:val="20"/>
        </w:rPr>
        <w:t>För ytterligare information, vänligen kontakta:</w:t>
      </w:r>
    </w:p>
    <w:p w:rsidR="006A45DC" w:rsidRPr="006A45DC" w:rsidRDefault="006A45DC" w:rsidP="006A45DC">
      <w:pPr>
        <w:spacing w:line="240" w:lineRule="auto"/>
        <w:contextualSpacing/>
        <w:rPr>
          <w:rFonts w:ascii="Calibri" w:hAnsi="Calibri"/>
          <w:sz w:val="20"/>
          <w:lang w:val="en-US"/>
        </w:rPr>
      </w:pPr>
      <w:r w:rsidRPr="006A45DC">
        <w:rPr>
          <w:rFonts w:ascii="Calibri" w:hAnsi="Calibri"/>
          <w:sz w:val="20"/>
          <w:lang w:val="en-US"/>
        </w:rPr>
        <w:t>Jack Melcher-Claësson, Vice VD Traveas AB</w:t>
      </w:r>
    </w:p>
    <w:p w:rsidR="006A45DC" w:rsidRPr="006A45DC" w:rsidRDefault="006A45DC" w:rsidP="006A45DC">
      <w:pPr>
        <w:spacing w:line="240" w:lineRule="auto"/>
        <w:contextualSpacing/>
        <w:rPr>
          <w:rFonts w:ascii="Calibri" w:hAnsi="Calibri"/>
          <w:sz w:val="20"/>
          <w:lang w:val="en-US"/>
        </w:rPr>
      </w:pPr>
      <w:r w:rsidRPr="006A45DC">
        <w:rPr>
          <w:rFonts w:ascii="Calibri" w:hAnsi="Calibri"/>
          <w:sz w:val="20"/>
          <w:lang w:val="en-US"/>
        </w:rPr>
        <w:t xml:space="preserve">Mail: jack@traveas.com </w:t>
      </w:r>
    </w:p>
    <w:p w:rsidR="006A45DC" w:rsidRPr="006A45DC" w:rsidRDefault="006A45DC" w:rsidP="006A45DC">
      <w:pPr>
        <w:spacing w:line="240" w:lineRule="auto"/>
        <w:contextualSpacing/>
        <w:rPr>
          <w:rFonts w:ascii="Calibri" w:hAnsi="Calibri"/>
          <w:sz w:val="20"/>
          <w:lang w:val="en-US"/>
        </w:rPr>
      </w:pPr>
      <w:r w:rsidRPr="006A45DC">
        <w:rPr>
          <w:rFonts w:ascii="Calibri" w:hAnsi="Calibri"/>
          <w:sz w:val="20"/>
          <w:lang w:val="en-US"/>
        </w:rPr>
        <w:t xml:space="preserve">Mobil: +46 70 787 20 08 </w:t>
      </w:r>
    </w:p>
    <w:p w:rsidR="00BC5852" w:rsidRDefault="006A45DC" w:rsidP="006A45DC">
      <w:pPr>
        <w:spacing w:line="240" w:lineRule="auto"/>
        <w:contextualSpacing/>
        <w:rPr>
          <w:rFonts w:ascii="Calibri" w:hAnsi="Calibri"/>
          <w:sz w:val="20"/>
        </w:rPr>
      </w:pPr>
      <w:r w:rsidRPr="006A45DC">
        <w:rPr>
          <w:rFonts w:ascii="Calibri" w:hAnsi="Calibri"/>
          <w:sz w:val="20"/>
        </w:rPr>
        <w:t xml:space="preserve">Webb: </w:t>
      </w:r>
      <w:hyperlink r:id="rId7" w:history="1">
        <w:r w:rsidR="00CD531B" w:rsidRPr="0082424C">
          <w:rPr>
            <w:rStyle w:val="Hyperlnk"/>
            <w:rFonts w:ascii="Calibri" w:hAnsi="Calibri"/>
            <w:sz w:val="20"/>
          </w:rPr>
          <w:t>www.traveas.com</w:t>
        </w:r>
      </w:hyperlink>
    </w:p>
    <w:sectPr w:rsidR="00BC5852" w:rsidSect="002A7F41">
      <w:headerReference w:type="default" r:id="rId8"/>
      <w:footerReference w:type="default" r:id="rId9"/>
      <w:pgSz w:w="11906" w:h="16838"/>
      <w:pgMar w:top="5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66D" w:rsidRDefault="0065366D" w:rsidP="006A45DC">
      <w:pPr>
        <w:spacing w:after="0" w:line="240" w:lineRule="auto"/>
      </w:pPr>
      <w:r>
        <w:separator/>
      </w:r>
    </w:p>
  </w:endnote>
  <w:endnote w:type="continuationSeparator" w:id="0">
    <w:p w:rsidR="0065366D" w:rsidRDefault="0065366D" w:rsidP="006A4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6D" w:rsidRPr="00BE3CB4" w:rsidRDefault="00DB246D" w:rsidP="00DB246D">
    <w:pPr>
      <w:pStyle w:val="Sidfot"/>
      <w:rPr>
        <w:b/>
        <w:sz w:val="16"/>
        <w:lang w:val="en-US"/>
      </w:rPr>
    </w:pPr>
    <w:r w:rsidRPr="00BE3CB4">
      <w:rPr>
        <w:b/>
        <w:sz w:val="16"/>
        <w:lang w:val="en-US"/>
      </w:rPr>
      <w:t>Traveas – Never stop selling to your clients!</w:t>
    </w:r>
  </w:p>
  <w:p w:rsidR="00DB246D" w:rsidRPr="00BE3CB4" w:rsidRDefault="00DB246D" w:rsidP="00DB246D">
    <w:pPr>
      <w:pStyle w:val="Sidfot"/>
      <w:rPr>
        <w:sz w:val="16"/>
        <w:lang w:val="en-US"/>
      </w:rPr>
    </w:pPr>
    <w:r w:rsidRPr="00BE3CB4">
      <w:rPr>
        <w:sz w:val="16"/>
        <w:lang w:val="en-US"/>
      </w:rPr>
      <w:t xml:space="preserve">Traveas </w:t>
    </w:r>
    <w:r w:rsidR="00BE3CB4" w:rsidRPr="00BE3CB4">
      <w:rPr>
        <w:sz w:val="16"/>
        <w:lang w:val="en-US"/>
      </w:rPr>
      <w:t>is a company specialized in maximizing sales</w:t>
    </w:r>
    <w:r w:rsidR="00BE3CB4">
      <w:rPr>
        <w:sz w:val="16"/>
        <w:lang w:val="en-US"/>
      </w:rPr>
      <w:t xml:space="preserve"> and boosting revenue</w:t>
    </w:r>
    <w:r w:rsidR="00BE3CB4" w:rsidRPr="00BE3CB4">
      <w:rPr>
        <w:sz w:val="16"/>
        <w:lang w:val="en-US"/>
      </w:rPr>
      <w:t xml:space="preserve"> for companies </w:t>
    </w:r>
    <w:r w:rsidR="00BE3CB4">
      <w:rPr>
        <w:sz w:val="16"/>
        <w:lang w:val="en-US"/>
      </w:rPr>
      <w:t xml:space="preserve">in the </w:t>
    </w:r>
    <w:r w:rsidR="00BE3CB4" w:rsidRPr="00BE3CB4">
      <w:rPr>
        <w:sz w:val="16"/>
        <w:lang w:val="en-US"/>
      </w:rPr>
      <w:t>travel</w:t>
    </w:r>
    <w:r w:rsidR="00BE3CB4">
      <w:rPr>
        <w:sz w:val="16"/>
        <w:lang w:val="en-US"/>
      </w:rPr>
      <w:t>-</w:t>
    </w:r>
    <w:r w:rsidR="00BE3CB4" w:rsidRPr="00BE3CB4">
      <w:rPr>
        <w:sz w:val="16"/>
        <w:lang w:val="en-US"/>
      </w:rPr>
      <w:t xml:space="preserve"> and event</w:t>
    </w:r>
    <w:r w:rsidR="00BE3CB4">
      <w:rPr>
        <w:sz w:val="16"/>
        <w:lang w:val="en-US"/>
      </w:rPr>
      <w:t xml:space="preserve"> business</w:t>
    </w:r>
    <w:r w:rsidR="00BE3CB4" w:rsidRPr="00BE3CB4">
      <w:rPr>
        <w:sz w:val="16"/>
        <w:lang w:val="en-US"/>
      </w:rPr>
      <w:t xml:space="preserve">. Traveas was founded in </w:t>
    </w:r>
    <w:r w:rsidRPr="00BE3CB4">
      <w:rPr>
        <w:sz w:val="16"/>
        <w:lang w:val="en-US"/>
      </w:rPr>
      <w:t xml:space="preserve">2007, </w:t>
    </w:r>
    <w:r w:rsidR="00BE3CB4" w:rsidRPr="00BE3CB4">
      <w:rPr>
        <w:sz w:val="16"/>
        <w:lang w:val="en-US"/>
      </w:rPr>
      <w:t xml:space="preserve">with headquarters in </w:t>
    </w:r>
    <w:r w:rsidRPr="00BE3CB4">
      <w:rPr>
        <w:sz w:val="16"/>
        <w:lang w:val="en-US"/>
      </w:rPr>
      <w:t>Stockholm</w:t>
    </w:r>
    <w:r w:rsidR="00BE3CB4" w:rsidRPr="00BE3CB4">
      <w:rPr>
        <w:sz w:val="16"/>
        <w:lang w:val="en-US"/>
      </w:rPr>
      <w:t xml:space="preserve"> and is listed at Aktietorget since 2009. </w:t>
    </w:r>
    <w:r w:rsidRPr="007F20DE">
      <w:rPr>
        <w:sz w:val="16"/>
        <w:lang w:val="en-US"/>
      </w:rPr>
      <w:t xml:space="preserve">Traveas </w:t>
    </w:r>
    <w:r w:rsidR="00BE3CB4" w:rsidRPr="007F20DE">
      <w:rPr>
        <w:sz w:val="16"/>
        <w:lang w:val="en-US"/>
      </w:rPr>
      <w:t xml:space="preserve">services are </w:t>
    </w:r>
    <w:r w:rsidRPr="007F20DE">
      <w:rPr>
        <w:b/>
        <w:sz w:val="16"/>
        <w:lang w:val="en-US"/>
      </w:rPr>
      <w:t>TravelPlanner</w:t>
    </w:r>
    <w:r w:rsidR="00BE3CB4" w:rsidRPr="007F20DE">
      <w:rPr>
        <w:b/>
        <w:sz w:val="16"/>
        <w:vertAlign w:val="superscript"/>
        <w:lang w:val="en-US"/>
      </w:rPr>
      <w:t xml:space="preserve"> </w:t>
    </w:r>
    <w:r w:rsidR="00BE3CB4" w:rsidRPr="007F20DE">
      <w:rPr>
        <w:b/>
        <w:sz w:val="16"/>
        <w:lang w:val="en-US"/>
      </w:rPr>
      <w:t>Mobile</w:t>
    </w:r>
    <w:r w:rsidRPr="007F20DE">
      <w:rPr>
        <w:b/>
        <w:sz w:val="16"/>
        <w:lang w:val="en-US"/>
      </w:rPr>
      <w:t xml:space="preserve">, </w:t>
    </w:r>
    <w:r w:rsidR="00BE3CB4" w:rsidRPr="007F20DE">
      <w:rPr>
        <w:b/>
        <w:sz w:val="16"/>
        <w:lang w:val="en-US"/>
      </w:rPr>
      <w:t>TravelPlanner Email</w:t>
    </w:r>
    <w:r w:rsidR="00BE3CB4" w:rsidRPr="007F20DE">
      <w:rPr>
        <w:sz w:val="16"/>
        <w:lang w:val="en-US"/>
      </w:rPr>
      <w:t xml:space="preserve">. </w:t>
    </w:r>
    <w:r w:rsidRPr="00BE3CB4">
      <w:rPr>
        <w:sz w:val="16"/>
        <w:lang w:val="en-US"/>
      </w:rPr>
      <w:t>T</w:t>
    </w:r>
    <w:r w:rsidR="00BE3CB4" w:rsidRPr="00BE3CB4">
      <w:rPr>
        <w:sz w:val="16"/>
        <w:lang w:val="en-US"/>
      </w:rPr>
      <w:t>raveas services is represented by travel agencies in Sweden, Norway, Denmark, Finland, UK, Germany, France and the Netherlands</w:t>
    </w:r>
    <w:r w:rsidR="002B75BE">
      <w:rPr>
        <w:sz w:val="16"/>
        <w:lang w:val="en-US"/>
      </w:rPr>
      <w:t>,</w:t>
    </w:r>
    <w:r w:rsidR="00BE3CB4" w:rsidRPr="00BE3CB4">
      <w:rPr>
        <w:sz w:val="16"/>
        <w:lang w:val="en-US"/>
      </w:rPr>
      <w:t xml:space="preserve"> and is used by travellers all over the world.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66D" w:rsidRDefault="0065366D" w:rsidP="006A45DC">
      <w:pPr>
        <w:spacing w:after="0" w:line="240" w:lineRule="auto"/>
      </w:pPr>
      <w:r>
        <w:separator/>
      </w:r>
    </w:p>
  </w:footnote>
  <w:footnote w:type="continuationSeparator" w:id="0">
    <w:p w:rsidR="0065366D" w:rsidRDefault="0065366D" w:rsidP="006A45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DC" w:rsidRPr="006A45DC" w:rsidRDefault="006A45DC" w:rsidP="006A45DC">
    <w:pPr>
      <w:pStyle w:val="Sidhuvud"/>
    </w:pPr>
    <w:r>
      <w:tab/>
    </w:r>
    <w:r>
      <w:tab/>
    </w:r>
    <w:r>
      <w:rPr>
        <w:noProof/>
        <w:lang w:eastAsia="sv-SE"/>
      </w:rPr>
      <w:drawing>
        <wp:inline distT="0" distB="0" distL="0" distR="0">
          <wp:extent cx="1657350" cy="627105"/>
          <wp:effectExtent l="19050" t="0" r="0" b="0"/>
          <wp:docPr id="1" name="Bild 1" descr="C:\Documents and Settings\Jack M-C\Mina dokument\Mina bilder\Traveas bilder\traveas_296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k M-C\Mina dokument\Mina bilder\Traveas bilder\traveas_296px.png"/>
                  <pic:cNvPicPr>
                    <a:picLocks noChangeAspect="1" noChangeArrowheads="1"/>
                  </pic:cNvPicPr>
                </pic:nvPicPr>
                <pic:blipFill>
                  <a:blip r:embed="rId1"/>
                  <a:srcRect/>
                  <a:stretch>
                    <a:fillRect/>
                  </a:stretch>
                </pic:blipFill>
                <pic:spPr bwMode="auto">
                  <a:xfrm>
                    <a:off x="0" y="0"/>
                    <a:ext cx="1657350" cy="6271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43011"/>
    <w:multiLevelType w:val="hybridMultilevel"/>
    <w:tmpl w:val="4948B30A"/>
    <w:lvl w:ilvl="0" w:tplc="3C444E3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34786B"/>
    <w:multiLevelType w:val="hybridMultilevel"/>
    <w:tmpl w:val="FB769F4C"/>
    <w:lvl w:ilvl="0" w:tplc="09184DCC">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1304"/>
  <w:hyphenationZone w:val="425"/>
  <w:characterSpacingControl w:val="doNotCompress"/>
  <w:footnotePr>
    <w:footnote w:id="-1"/>
    <w:footnote w:id="0"/>
  </w:footnotePr>
  <w:endnotePr>
    <w:endnote w:id="-1"/>
    <w:endnote w:id="0"/>
  </w:endnotePr>
  <w:compat/>
  <w:rsids>
    <w:rsidRoot w:val="006A45DC"/>
    <w:rsid w:val="00181B76"/>
    <w:rsid w:val="002A7F41"/>
    <w:rsid w:val="002B75BE"/>
    <w:rsid w:val="002D0128"/>
    <w:rsid w:val="00646AC8"/>
    <w:rsid w:val="0065366D"/>
    <w:rsid w:val="006A45DC"/>
    <w:rsid w:val="006E3177"/>
    <w:rsid w:val="007B5887"/>
    <w:rsid w:val="007F20DE"/>
    <w:rsid w:val="00823250"/>
    <w:rsid w:val="00890884"/>
    <w:rsid w:val="008F4995"/>
    <w:rsid w:val="0092759F"/>
    <w:rsid w:val="00B434AC"/>
    <w:rsid w:val="00BC5852"/>
    <w:rsid w:val="00BE3CB4"/>
    <w:rsid w:val="00CD531B"/>
    <w:rsid w:val="00CD77A2"/>
    <w:rsid w:val="00CE7F0C"/>
    <w:rsid w:val="00DB246D"/>
    <w:rsid w:val="00E310B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5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45DC"/>
    <w:pPr>
      <w:ind w:left="720"/>
      <w:contextualSpacing/>
    </w:pPr>
  </w:style>
  <w:style w:type="paragraph" w:styleId="Sidhuvud">
    <w:name w:val="header"/>
    <w:basedOn w:val="Normal"/>
    <w:link w:val="SidhuvudChar"/>
    <w:uiPriority w:val="99"/>
    <w:semiHidden/>
    <w:unhideWhenUsed/>
    <w:rsid w:val="006A45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A45DC"/>
  </w:style>
  <w:style w:type="paragraph" w:styleId="Sidfot">
    <w:name w:val="footer"/>
    <w:basedOn w:val="Normal"/>
    <w:link w:val="SidfotChar"/>
    <w:uiPriority w:val="99"/>
    <w:semiHidden/>
    <w:unhideWhenUsed/>
    <w:rsid w:val="006A45D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6A45DC"/>
  </w:style>
  <w:style w:type="paragraph" w:styleId="Ballongtext">
    <w:name w:val="Balloon Text"/>
    <w:basedOn w:val="Normal"/>
    <w:link w:val="BallongtextChar"/>
    <w:uiPriority w:val="99"/>
    <w:semiHidden/>
    <w:unhideWhenUsed/>
    <w:rsid w:val="006A4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45DC"/>
    <w:rPr>
      <w:rFonts w:ascii="Tahoma" w:hAnsi="Tahoma" w:cs="Tahoma"/>
      <w:sz w:val="16"/>
      <w:szCs w:val="16"/>
    </w:rPr>
  </w:style>
  <w:style w:type="character" w:styleId="Hyperlnk">
    <w:name w:val="Hyperlink"/>
    <w:basedOn w:val="Standardstycketeckensnitt"/>
    <w:uiPriority w:val="99"/>
    <w:unhideWhenUsed/>
    <w:rsid w:val="00CD53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ve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595</Words>
  <Characters>3156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Melcher-Claësson</dc:creator>
  <cp:keywords/>
  <dc:description/>
  <cp:lastModifiedBy>Jack Melcher-Claësson</cp:lastModifiedBy>
  <cp:revision>4</cp:revision>
  <cp:lastPrinted>2010-08-19T06:54:00Z</cp:lastPrinted>
  <dcterms:created xsi:type="dcterms:W3CDTF">2010-08-18T11:45:00Z</dcterms:created>
  <dcterms:modified xsi:type="dcterms:W3CDTF">2010-08-19T06:56:00Z</dcterms:modified>
</cp:coreProperties>
</file>