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CA5A" w14:textId="77777777" w:rsidR="00EA57CD" w:rsidRDefault="00382B83">
      <w:pPr>
        <w:rPr>
          <w:sz w:val="40"/>
          <w:szCs w:val="40"/>
        </w:rPr>
      </w:pPr>
      <w:r>
        <w:rPr>
          <w:sz w:val="40"/>
          <w:szCs w:val="40"/>
        </w:rPr>
        <w:t xml:space="preserve">Ny revolutionär intelligent molntjänst skapar mer insiktsfulla och </w:t>
      </w:r>
      <w:proofErr w:type="spellStart"/>
      <w:r>
        <w:rPr>
          <w:sz w:val="40"/>
          <w:szCs w:val="40"/>
        </w:rPr>
        <w:t>agila</w:t>
      </w:r>
      <w:proofErr w:type="spellEnd"/>
      <w:r>
        <w:rPr>
          <w:sz w:val="40"/>
          <w:szCs w:val="40"/>
        </w:rPr>
        <w:t xml:space="preserve"> organisationer </w:t>
      </w:r>
    </w:p>
    <w:p w14:paraId="0E7EAE6C" w14:textId="77777777" w:rsidR="00EA57CD" w:rsidRDefault="00382B83">
      <w:pPr>
        <w:rPr>
          <w:rFonts w:ascii="Arial" w:eastAsia="Arial" w:hAnsi="Arial" w:cs="Arial"/>
          <w:b/>
          <w:sz w:val="22"/>
          <w:szCs w:val="22"/>
        </w:rPr>
      </w:pPr>
      <w:r>
        <w:rPr>
          <w:b/>
        </w:rPr>
        <w:br/>
      </w:r>
      <w:r>
        <w:rPr>
          <w:rFonts w:ascii="Arial" w:eastAsia="Arial" w:hAnsi="Arial" w:cs="Arial"/>
          <w:b/>
          <w:sz w:val="22"/>
          <w:szCs w:val="22"/>
        </w:rPr>
        <w:t>Den 1</w:t>
      </w:r>
      <w:r w:rsidR="00354B41">
        <w:rPr>
          <w:rFonts w:ascii="Arial" w:eastAsia="Arial" w:hAnsi="Arial" w:cs="Arial"/>
          <w:b/>
          <w:sz w:val="22"/>
          <w:szCs w:val="22"/>
        </w:rPr>
        <w:t>0</w:t>
      </w:r>
      <w:r>
        <w:rPr>
          <w:rFonts w:ascii="Arial" w:eastAsia="Arial" w:hAnsi="Arial" w:cs="Arial"/>
          <w:b/>
          <w:sz w:val="22"/>
          <w:szCs w:val="22"/>
        </w:rPr>
        <w:t xml:space="preserve"> </w:t>
      </w:r>
      <w:r w:rsidR="00354B41">
        <w:rPr>
          <w:rFonts w:ascii="Arial" w:eastAsia="Arial" w:hAnsi="Arial" w:cs="Arial"/>
          <w:b/>
          <w:sz w:val="22"/>
          <w:szCs w:val="22"/>
        </w:rPr>
        <w:t>januari</w:t>
      </w:r>
      <w:r>
        <w:rPr>
          <w:rFonts w:ascii="Arial" w:eastAsia="Arial" w:hAnsi="Arial" w:cs="Arial"/>
          <w:b/>
          <w:sz w:val="22"/>
          <w:szCs w:val="22"/>
        </w:rPr>
        <w:t xml:space="preserve"> lanserar </w:t>
      </w:r>
      <w:proofErr w:type="spellStart"/>
      <w:r>
        <w:rPr>
          <w:rFonts w:ascii="Arial" w:eastAsia="Arial" w:hAnsi="Arial" w:cs="Arial"/>
          <w:b/>
          <w:sz w:val="22"/>
          <w:szCs w:val="22"/>
        </w:rPr>
        <w:t>IT-företaget</w:t>
      </w:r>
      <w:proofErr w:type="spellEnd"/>
      <w:r>
        <w:rPr>
          <w:rFonts w:ascii="Arial" w:eastAsia="Arial" w:hAnsi="Arial" w:cs="Arial"/>
          <w:b/>
          <w:sz w:val="22"/>
          <w:szCs w:val="22"/>
        </w:rPr>
        <w:t xml:space="preserve"> </w:t>
      </w:r>
      <w:proofErr w:type="spellStart"/>
      <w:r>
        <w:rPr>
          <w:rFonts w:ascii="Arial" w:eastAsia="Arial" w:hAnsi="Arial" w:cs="Arial"/>
          <w:b/>
          <w:sz w:val="22"/>
          <w:szCs w:val="22"/>
        </w:rPr>
        <w:t>Vocean</w:t>
      </w:r>
      <w:proofErr w:type="spellEnd"/>
      <w:r>
        <w:rPr>
          <w:rFonts w:ascii="Arial" w:eastAsia="Arial" w:hAnsi="Arial" w:cs="Arial"/>
          <w:b/>
          <w:sz w:val="22"/>
          <w:szCs w:val="22"/>
        </w:rPr>
        <w:t xml:space="preserve"> en unik molntjänst med kollaborativa arbetsflöden. Den nya intelligenta plattformen ska främja individens medinflytande och organisationens kollektiva intelligens för att stärka hela organisationens innovationskraft, framsynthet och effektivitet. Den förenklar dessutom laterala partnersamarbeten samt möjliggör extern informationsinsamling för beslutsunderlag i realtid. </w:t>
      </w:r>
    </w:p>
    <w:p w14:paraId="2CF622E7" w14:textId="77777777" w:rsidR="00EA57CD" w:rsidRDefault="00382B83">
      <w:pPr>
        <w:rPr>
          <w:rFonts w:ascii="Arial" w:eastAsia="Arial" w:hAnsi="Arial" w:cs="Arial"/>
          <w:b/>
          <w:sz w:val="22"/>
          <w:szCs w:val="22"/>
        </w:rPr>
      </w:pPr>
      <w:r>
        <w:rPr>
          <w:rFonts w:ascii="Arial" w:eastAsia="Arial" w:hAnsi="Arial" w:cs="Arial"/>
          <w:b/>
          <w:sz w:val="22"/>
          <w:szCs w:val="22"/>
        </w:rPr>
        <w:t xml:space="preserve">– </w:t>
      </w:r>
      <w:proofErr w:type="spellStart"/>
      <w:r>
        <w:rPr>
          <w:rFonts w:ascii="Arial" w:eastAsia="Arial" w:hAnsi="Arial" w:cs="Arial"/>
          <w:b/>
          <w:sz w:val="22"/>
          <w:szCs w:val="22"/>
        </w:rPr>
        <w:t>Vocean</w:t>
      </w:r>
      <w:proofErr w:type="spellEnd"/>
      <w:r>
        <w:rPr>
          <w:rFonts w:ascii="Arial" w:eastAsia="Arial" w:hAnsi="Arial" w:cs="Arial"/>
          <w:b/>
          <w:sz w:val="22"/>
          <w:szCs w:val="22"/>
        </w:rPr>
        <w:t xml:space="preserve"> och vår produkt präglas av filosofin att olika samverkansformer är viktigt för att skapa kvalitativa insikter samt för att få fler engagerade medarbetare och framsynta ledare, säger Peter Kollin, grundare av </w:t>
      </w:r>
      <w:proofErr w:type="spellStart"/>
      <w:r>
        <w:rPr>
          <w:rFonts w:ascii="Arial" w:eastAsia="Arial" w:hAnsi="Arial" w:cs="Arial"/>
          <w:b/>
          <w:sz w:val="22"/>
          <w:szCs w:val="22"/>
        </w:rPr>
        <w:t>Vocean</w:t>
      </w:r>
      <w:proofErr w:type="spellEnd"/>
      <w:r>
        <w:rPr>
          <w:rFonts w:ascii="Arial" w:eastAsia="Arial" w:hAnsi="Arial" w:cs="Arial"/>
          <w:b/>
          <w:sz w:val="22"/>
          <w:szCs w:val="22"/>
        </w:rPr>
        <w:t>.</w:t>
      </w:r>
    </w:p>
    <w:p w14:paraId="79A5BE33" w14:textId="77777777" w:rsidR="00EA57CD" w:rsidRDefault="00EA57CD">
      <w:pPr>
        <w:rPr>
          <w:rFonts w:ascii="Arial" w:eastAsia="Arial" w:hAnsi="Arial" w:cs="Arial"/>
          <w:b/>
          <w:sz w:val="22"/>
          <w:szCs w:val="22"/>
        </w:rPr>
      </w:pPr>
    </w:p>
    <w:p w14:paraId="667E92E7" w14:textId="77777777" w:rsidR="00EA57CD" w:rsidRDefault="00382B83">
      <w:pPr>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Framgångsrika organisationer växer genom att låta sina medarbetare få frihet att utvecklas och ta egna initiativ. På </w:t>
      </w:r>
      <w:proofErr w:type="spellStart"/>
      <w:r>
        <w:rPr>
          <w:rFonts w:ascii="Arial" w:eastAsia="Arial" w:hAnsi="Arial" w:cs="Arial"/>
          <w:sz w:val="22"/>
          <w:szCs w:val="22"/>
        </w:rPr>
        <w:t>Vocean</w:t>
      </w:r>
      <w:proofErr w:type="spellEnd"/>
      <w:r>
        <w:rPr>
          <w:rFonts w:ascii="Arial" w:eastAsia="Arial" w:hAnsi="Arial" w:cs="Arial"/>
          <w:sz w:val="22"/>
          <w:szCs w:val="22"/>
        </w:rPr>
        <w:t xml:space="preserve"> blir det tankesättet till verklighet i form av dess digitala molntjänst med samma namn.  Genom den nya plattformen kommer organisationer att kunna utveckla både sin verksamhet, framsynthet, </w:t>
      </w:r>
      <w:proofErr w:type="spellStart"/>
      <w:r>
        <w:rPr>
          <w:rFonts w:ascii="Arial" w:eastAsia="Arial" w:hAnsi="Arial" w:cs="Arial"/>
          <w:sz w:val="22"/>
          <w:szCs w:val="22"/>
        </w:rPr>
        <w:t>agilitet</w:t>
      </w:r>
      <w:proofErr w:type="spellEnd"/>
      <w:r>
        <w:rPr>
          <w:rFonts w:ascii="Arial" w:eastAsia="Arial" w:hAnsi="Arial" w:cs="Arial"/>
          <w:sz w:val="22"/>
          <w:szCs w:val="22"/>
        </w:rPr>
        <w:t xml:space="preserve"> och kommunikation genom </w:t>
      </w:r>
      <w:proofErr w:type="spellStart"/>
      <w:r>
        <w:rPr>
          <w:rFonts w:ascii="Arial" w:eastAsia="Arial" w:hAnsi="Arial" w:cs="Arial"/>
          <w:sz w:val="22"/>
          <w:szCs w:val="22"/>
        </w:rPr>
        <w:t>VOCEANs</w:t>
      </w:r>
      <w:proofErr w:type="spellEnd"/>
      <w:r>
        <w:rPr>
          <w:rFonts w:ascii="Arial" w:eastAsia="Arial" w:hAnsi="Arial" w:cs="Arial"/>
          <w:sz w:val="22"/>
          <w:szCs w:val="22"/>
          <w:highlight w:val="white"/>
        </w:rPr>
        <w:t>™</w:t>
      </w:r>
      <w:r>
        <w:rPr>
          <w:rFonts w:ascii="Arial" w:eastAsia="Arial" w:hAnsi="Arial" w:cs="Arial"/>
          <w:sz w:val="22"/>
          <w:szCs w:val="22"/>
        </w:rPr>
        <w:t xml:space="preserve"> digitala tjänster. Plattformen stärker organisationer genom att lyfta fram den kompetens som finns tillgänglig både internt och externt.</w:t>
      </w:r>
      <w:r>
        <w:rPr>
          <w:rFonts w:ascii="Arial" w:eastAsia="Arial" w:hAnsi="Arial" w:cs="Arial"/>
          <w:strike/>
          <w:sz w:val="22"/>
          <w:szCs w:val="22"/>
        </w:rPr>
        <w:t xml:space="preserve"> </w:t>
      </w:r>
    </w:p>
    <w:p w14:paraId="20D682CF" w14:textId="77777777" w:rsidR="00EA57CD" w:rsidRDefault="00382B83">
      <w:pPr>
        <w:rPr>
          <w:rFonts w:ascii="Arial" w:eastAsia="Arial" w:hAnsi="Arial" w:cs="Arial"/>
          <w:sz w:val="22"/>
          <w:szCs w:val="22"/>
        </w:rPr>
      </w:pPr>
      <w:r>
        <w:rPr>
          <w:rFonts w:ascii="Arial" w:eastAsia="Arial" w:hAnsi="Arial" w:cs="Arial"/>
          <w:sz w:val="22"/>
          <w:szCs w:val="22"/>
        </w:rPr>
        <w:t xml:space="preserve">– Grundläggande för alla företag är att ha involverade medarbetare, nästa steg är medarbetare som jobbar som entreprenörer i företaget, och tredje steget är att de blir innovativa och vill genomföra sina tankar och idéer, säger Peter Kollin. </w:t>
      </w:r>
    </w:p>
    <w:p w14:paraId="6064FF56" w14:textId="77777777" w:rsidR="00EA57CD" w:rsidRDefault="00EA57CD">
      <w:pPr>
        <w:rPr>
          <w:rFonts w:ascii="Arial" w:eastAsia="Arial" w:hAnsi="Arial" w:cs="Arial"/>
          <w:sz w:val="22"/>
          <w:szCs w:val="22"/>
        </w:rPr>
      </w:pPr>
    </w:p>
    <w:p w14:paraId="1DA472AA" w14:textId="77777777" w:rsidR="00EA57CD" w:rsidRDefault="00382B83">
      <w:pPr>
        <w:rPr>
          <w:rFonts w:ascii="Arial" w:eastAsia="Arial" w:hAnsi="Arial" w:cs="Arial"/>
          <w:b/>
          <w:sz w:val="22"/>
          <w:szCs w:val="22"/>
        </w:rPr>
      </w:pPr>
      <w:r>
        <w:rPr>
          <w:rFonts w:ascii="Arial" w:eastAsia="Arial" w:hAnsi="Arial" w:cs="Arial"/>
          <w:b/>
          <w:sz w:val="22"/>
          <w:szCs w:val="22"/>
        </w:rPr>
        <w:t>Kollaborativa arbetsflöden</w:t>
      </w:r>
    </w:p>
    <w:p w14:paraId="48CFB73A" w14:textId="77777777" w:rsidR="00EA57CD" w:rsidRDefault="00382B83">
      <w:pPr>
        <w:rPr>
          <w:rFonts w:ascii="Arial" w:eastAsia="Arial" w:hAnsi="Arial" w:cs="Arial"/>
          <w:sz w:val="22"/>
          <w:szCs w:val="22"/>
        </w:rPr>
      </w:pPr>
      <w:r>
        <w:rPr>
          <w:rFonts w:ascii="Arial" w:eastAsia="Arial" w:hAnsi="Arial" w:cs="Arial"/>
          <w:sz w:val="22"/>
          <w:szCs w:val="22"/>
        </w:rPr>
        <w:t>Plattformen VOCEAN</w:t>
      </w:r>
      <w:r>
        <w:rPr>
          <w:rFonts w:ascii="Arial" w:eastAsia="Arial" w:hAnsi="Arial" w:cs="Arial"/>
          <w:sz w:val="22"/>
          <w:szCs w:val="22"/>
          <w:highlight w:val="white"/>
        </w:rPr>
        <w:t>™</w:t>
      </w:r>
      <w:r>
        <w:rPr>
          <w:rFonts w:ascii="Arial" w:eastAsia="Arial" w:hAnsi="Arial" w:cs="Arial"/>
          <w:sz w:val="22"/>
          <w:szCs w:val="22"/>
        </w:rPr>
        <w:t xml:space="preserve"> är ett intelligent kollaborationsverktyg som är enkelt för organisationer att själva kombinera helt efter egna önskemål. När flera medarbetare, kunder eller externa parter har varit involverade i en gemensam uppgift, sammanställer artificiell intelligens materialet i en omedelbar och automatiskt genererad slutrapport med säkrad källdata.</w:t>
      </w:r>
    </w:p>
    <w:p w14:paraId="63B5133F" w14:textId="77777777" w:rsidR="00EA57CD" w:rsidRDefault="00382B83">
      <w:pPr>
        <w:rPr>
          <w:rFonts w:ascii="Arial" w:eastAsia="Arial" w:hAnsi="Arial" w:cs="Arial"/>
          <w:sz w:val="22"/>
          <w:szCs w:val="22"/>
        </w:rPr>
      </w:pPr>
      <w:r>
        <w:rPr>
          <w:rFonts w:ascii="Arial" w:eastAsia="Arial" w:hAnsi="Arial" w:cs="Arial"/>
          <w:sz w:val="22"/>
          <w:szCs w:val="22"/>
        </w:rPr>
        <w:t xml:space="preserve">– Företagen kommer ha tillgång till ett brett sortiment av olika tjänster. De kommer bland annat ha möjlighet att öka sin innovationsnivå, nyttja planerings- och rapporteringsverktyg samt kunna genomföra kund- och medarbetarundersökningar. Det finns inte någon liknande tjänst med samma bredd, </w:t>
      </w:r>
      <w:proofErr w:type="spellStart"/>
      <w:r>
        <w:rPr>
          <w:rFonts w:ascii="Arial" w:eastAsia="Arial" w:hAnsi="Arial" w:cs="Arial"/>
          <w:sz w:val="22"/>
          <w:szCs w:val="22"/>
        </w:rPr>
        <w:t>lättanvändlighet</w:t>
      </w:r>
      <w:proofErr w:type="spellEnd"/>
      <w:r>
        <w:rPr>
          <w:rFonts w:ascii="Arial" w:eastAsia="Arial" w:hAnsi="Arial" w:cs="Arial"/>
          <w:sz w:val="22"/>
          <w:szCs w:val="22"/>
        </w:rPr>
        <w:t xml:space="preserve"> och flexibilitet på marknaden idag, säger Peter Kollin. </w:t>
      </w:r>
    </w:p>
    <w:p w14:paraId="671FD65A" w14:textId="77777777" w:rsidR="00EA57CD" w:rsidRPr="007A1687" w:rsidRDefault="00382B83">
      <w:pPr>
        <w:rPr>
          <w:rFonts w:ascii="Arial" w:eastAsia="Arial" w:hAnsi="Arial" w:cs="Arial"/>
          <w:sz w:val="22"/>
          <w:szCs w:val="22"/>
        </w:rPr>
      </w:pPr>
      <w:r>
        <w:rPr>
          <w:rFonts w:ascii="Arial" w:eastAsia="Arial" w:hAnsi="Arial" w:cs="Arial"/>
          <w:sz w:val="22"/>
          <w:szCs w:val="22"/>
        </w:rPr>
        <w:t>VOCEAN</w:t>
      </w:r>
      <w:r>
        <w:rPr>
          <w:rFonts w:ascii="Arial" w:eastAsia="Arial" w:hAnsi="Arial" w:cs="Arial"/>
          <w:color w:val="545454"/>
          <w:sz w:val="22"/>
          <w:szCs w:val="22"/>
          <w:highlight w:val="white"/>
        </w:rPr>
        <w:t>™</w:t>
      </w:r>
      <w:r>
        <w:rPr>
          <w:rFonts w:ascii="Arial" w:eastAsia="Arial" w:hAnsi="Arial" w:cs="Arial"/>
          <w:sz w:val="22"/>
          <w:szCs w:val="22"/>
        </w:rPr>
        <w:t xml:space="preserve"> är extremt skalbar och expanderar av sig självt när det tillkommer nya data som kräver mer lagringsutrymme. Plattformen är baserad på Microsoft </w:t>
      </w:r>
      <w:proofErr w:type="spellStart"/>
      <w:r>
        <w:rPr>
          <w:rFonts w:ascii="Arial" w:eastAsia="Arial" w:hAnsi="Arial" w:cs="Arial"/>
          <w:sz w:val="22"/>
          <w:szCs w:val="22"/>
        </w:rPr>
        <w:t>Azure</w:t>
      </w:r>
      <w:proofErr w:type="spellEnd"/>
      <w:r>
        <w:rPr>
          <w:rFonts w:ascii="Arial" w:eastAsia="Arial" w:hAnsi="Arial" w:cs="Arial"/>
          <w:sz w:val="22"/>
          <w:szCs w:val="22"/>
        </w:rPr>
        <w:t xml:space="preserve">-teknik, vilket möjliggör en miljon användare samtidigt och datahantering i realtid oavsett var i världen användarna befinner sig. Den för kund underhållsfria plattformen kommer vara tillgänglig via smartphones, surfplattor, datorer och digitala storskärmar. </w:t>
      </w:r>
    </w:p>
    <w:p w14:paraId="4B6F253E" w14:textId="77777777" w:rsidR="00EA57CD" w:rsidRPr="007A1687" w:rsidRDefault="00EA57CD">
      <w:pPr>
        <w:rPr>
          <w:rFonts w:ascii="Arial" w:eastAsia="Arial" w:hAnsi="Arial" w:cs="Arial"/>
          <w:sz w:val="22"/>
          <w:szCs w:val="22"/>
        </w:rPr>
      </w:pPr>
    </w:p>
    <w:p w14:paraId="01F4A09B" w14:textId="77777777" w:rsidR="00EA57CD" w:rsidRPr="007A1687" w:rsidRDefault="00382B83">
      <w:pPr>
        <w:rPr>
          <w:rFonts w:ascii="Arial" w:eastAsia="Arial" w:hAnsi="Arial" w:cs="Arial"/>
          <w:b/>
          <w:sz w:val="22"/>
          <w:szCs w:val="22"/>
        </w:rPr>
      </w:pPr>
      <w:r w:rsidRPr="007A1687">
        <w:rPr>
          <w:rFonts w:ascii="Arial" w:eastAsia="Arial" w:hAnsi="Arial" w:cs="Arial"/>
          <w:b/>
          <w:sz w:val="22"/>
          <w:szCs w:val="22"/>
        </w:rPr>
        <w:t>V</w:t>
      </w:r>
      <w:r w:rsidR="007A1687" w:rsidRPr="007A1687">
        <w:rPr>
          <w:rFonts w:ascii="Arial" w:eastAsia="Arial" w:hAnsi="Arial" w:cs="Arial"/>
          <w:b/>
          <w:sz w:val="22"/>
          <w:szCs w:val="22"/>
        </w:rPr>
        <w:t>OCEAN</w:t>
      </w:r>
      <w:r w:rsidR="007A1687" w:rsidRPr="007A1687">
        <w:rPr>
          <w:rFonts w:ascii="Arial" w:eastAsia="Arial" w:hAnsi="Arial" w:cs="Arial"/>
          <w:sz w:val="22"/>
          <w:szCs w:val="22"/>
          <w:highlight w:val="white"/>
        </w:rPr>
        <w:t>™</w:t>
      </w:r>
      <w:r w:rsidRPr="007A1687">
        <w:rPr>
          <w:rFonts w:ascii="Arial" w:eastAsia="Arial" w:hAnsi="Arial" w:cs="Arial"/>
          <w:b/>
          <w:sz w:val="22"/>
          <w:szCs w:val="22"/>
        </w:rPr>
        <w:t xml:space="preserve"> i praktiken</w:t>
      </w:r>
    </w:p>
    <w:p w14:paraId="20C20F0F" w14:textId="77777777" w:rsidR="00EA57CD" w:rsidRPr="007A1687" w:rsidRDefault="00382B83">
      <w:pPr>
        <w:rPr>
          <w:rFonts w:ascii="Arial" w:eastAsia="Arial" w:hAnsi="Arial" w:cs="Arial"/>
          <w:sz w:val="22"/>
          <w:szCs w:val="22"/>
        </w:rPr>
      </w:pPr>
      <w:r w:rsidRPr="007A1687">
        <w:rPr>
          <w:rFonts w:ascii="Arial" w:eastAsia="Arial" w:hAnsi="Arial" w:cs="Arial"/>
          <w:sz w:val="22"/>
          <w:szCs w:val="22"/>
        </w:rPr>
        <w:t>Förpackningsföretaget BillerudKorsnäs i Gävle använder sig utav plattformen VOCEAN</w:t>
      </w:r>
      <w:r w:rsidRPr="007A1687">
        <w:rPr>
          <w:rFonts w:ascii="Arial" w:eastAsia="Arial" w:hAnsi="Arial" w:cs="Arial"/>
          <w:sz w:val="22"/>
          <w:szCs w:val="22"/>
          <w:highlight w:val="white"/>
        </w:rPr>
        <w:t>™</w:t>
      </w:r>
      <w:r w:rsidRPr="007A1687">
        <w:rPr>
          <w:rFonts w:ascii="Arial" w:eastAsia="Arial" w:hAnsi="Arial" w:cs="Arial"/>
          <w:sz w:val="22"/>
          <w:szCs w:val="22"/>
        </w:rPr>
        <w:t xml:space="preserve">. </w:t>
      </w:r>
      <w:r w:rsidR="001C7071" w:rsidRPr="007A1687">
        <w:rPr>
          <w:rFonts w:ascii="Arial" w:eastAsia="Arial" w:hAnsi="Arial" w:cs="Arial"/>
          <w:sz w:val="22"/>
          <w:szCs w:val="22"/>
        </w:rPr>
        <w:t>Som en del av produktionsenhetens</w:t>
      </w:r>
      <w:r w:rsidRPr="007A1687">
        <w:rPr>
          <w:rFonts w:ascii="Arial" w:eastAsia="Arial" w:hAnsi="Arial" w:cs="Arial"/>
          <w:sz w:val="22"/>
          <w:szCs w:val="22"/>
        </w:rPr>
        <w:t xml:space="preserve"> årliga verksamhetsplanering brukar de ha en workshop där mellan 50 och 60 medarbetare medverkar. </w:t>
      </w:r>
      <w:r w:rsidR="001C7071" w:rsidRPr="007A1687">
        <w:rPr>
          <w:rFonts w:ascii="Arial" w:eastAsia="Arial" w:hAnsi="Arial" w:cs="Arial"/>
          <w:sz w:val="22"/>
          <w:szCs w:val="22"/>
        </w:rPr>
        <w:t>I arbetet inför 2019</w:t>
      </w:r>
      <w:r w:rsidRPr="007A1687">
        <w:rPr>
          <w:rFonts w:ascii="Arial" w:eastAsia="Arial" w:hAnsi="Arial" w:cs="Arial"/>
          <w:sz w:val="22"/>
          <w:szCs w:val="22"/>
        </w:rPr>
        <w:t xml:space="preserve"> använde de sig utav VOCEAN</w:t>
      </w:r>
      <w:r w:rsidRPr="007A1687">
        <w:rPr>
          <w:rFonts w:ascii="Arial" w:eastAsia="Arial" w:hAnsi="Arial" w:cs="Arial"/>
          <w:sz w:val="22"/>
          <w:szCs w:val="22"/>
          <w:highlight w:val="white"/>
        </w:rPr>
        <w:t xml:space="preserve">™ </w:t>
      </w:r>
      <w:r w:rsidRPr="007A1687">
        <w:rPr>
          <w:rFonts w:ascii="Arial" w:eastAsia="Arial" w:hAnsi="Arial" w:cs="Arial"/>
          <w:sz w:val="22"/>
          <w:szCs w:val="22"/>
        </w:rPr>
        <w:t xml:space="preserve">för att samla in tankar och svar om frågor som berör allt från arbetsmiljö, till kundnöjdhet och produktion för att nämna några exempel. </w:t>
      </w:r>
    </w:p>
    <w:p w14:paraId="4FC8877F" w14:textId="2E354A27" w:rsidR="00EA57CD" w:rsidRDefault="00382B83">
      <w:pPr>
        <w:rPr>
          <w:rFonts w:ascii="Arial" w:eastAsia="Arial" w:hAnsi="Arial" w:cs="Arial"/>
          <w:sz w:val="22"/>
          <w:szCs w:val="22"/>
          <w:highlight w:val="white"/>
        </w:rPr>
      </w:pPr>
      <w:r w:rsidRPr="007A1687">
        <w:rPr>
          <w:rFonts w:ascii="Arial" w:eastAsia="Arial" w:hAnsi="Arial" w:cs="Arial"/>
          <w:sz w:val="22"/>
          <w:szCs w:val="22"/>
        </w:rPr>
        <w:t xml:space="preserve">– </w:t>
      </w:r>
      <w:r w:rsidRPr="007A1687">
        <w:rPr>
          <w:rFonts w:ascii="Arial" w:eastAsia="Arial" w:hAnsi="Arial" w:cs="Arial"/>
          <w:sz w:val="22"/>
          <w:szCs w:val="22"/>
          <w:highlight w:val="white"/>
        </w:rPr>
        <w:t xml:space="preserve">Årets workshop underlättades med </w:t>
      </w:r>
      <w:proofErr w:type="spellStart"/>
      <w:r w:rsidRPr="007A1687">
        <w:rPr>
          <w:rFonts w:ascii="Arial" w:eastAsia="Arial" w:hAnsi="Arial" w:cs="Arial"/>
          <w:sz w:val="22"/>
          <w:szCs w:val="22"/>
          <w:highlight w:val="white"/>
        </w:rPr>
        <w:t>VOCEANs</w:t>
      </w:r>
      <w:proofErr w:type="spellEnd"/>
      <w:r w:rsidRPr="007A1687">
        <w:rPr>
          <w:rFonts w:ascii="Arial" w:eastAsia="Arial" w:hAnsi="Arial" w:cs="Arial"/>
          <w:sz w:val="22"/>
          <w:szCs w:val="22"/>
          <w:highlight w:val="white"/>
        </w:rPr>
        <w:t xml:space="preserve">™ brainstorming- och prioriteringsapplikation. Det var mycket uppskattat från både deltagarnas och ledarnas sida. Applikationen tillåter individen att komma med idéer utan att påverkas av andra i gruppen och gör det hela mer visuellt och tidseffektivt. Med hjälp av mjukvaran kunde vi också gradera idéerna och komma fram till gruppens samlade prioritering, säger Christer Nordstrand, </w:t>
      </w:r>
      <w:r w:rsidR="001C7071" w:rsidRPr="007A1687">
        <w:rPr>
          <w:rFonts w:ascii="Arial" w:eastAsia="Arial" w:hAnsi="Arial" w:cs="Arial"/>
          <w:sz w:val="22"/>
          <w:szCs w:val="22"/>
          <w:highlight w:val="white"/>
        </w:rPr>
        <w:t>avdelningschef</w:t>
      </w:r>
      <w:r w:rsidRPr="007A1687">
        <w:rPr>
          <w:rFonts w:ascii="Arial" w:eastAsia="Arial" w:hAnsi="Arial" w:cs="Arial"/>
          <w:sz w:val="22"/>
          <w:szCs w:val="22"/>
          <w:highlight w:val="white"/>
        </w:rPr>
        <w:t xml:space="preserve"> på BillerudKorsnäs. </w:t>
      </w:r>
    </w:p>
    <w:p w14:paraId="4D6A931B" w14:textId="0C9A63F4" w:rsidR="00684D9D" w:rsidRDefault="00684D9D">
      <w:pPr>
        <w:rPr>
          <w:rFonts w:ascii="Arial" w:eastAsia="Arial" w:hAnsi="Arial" w:cs="Arial"/>
          <w:sz w:val="22"/>
          <w:szCs w:val="22"/>
          <w:highlight w:val="white"/>
        </w:rPr>
      </w:pPr>
    </w:p>
    <w:p w14:paraId="6487CCBA" w14:textId="77777777" w:rsidR="00684D9D" w:rsidRDefault="00684D9D" w:rsidP="00684D9D">
      <w:pPr>
        <w:rPr>
          <w:b/>
          <w:color w:val="5F497A" w:themeColor="accent4" w:themeShade="BF"/>
        </w:rPr>
        <w:sectPr w:rsidR="00684D9D" w:rsidSect="00684D9D">
          <w:headerReference w:type="even" r:id="rId6"/>
          <w:headerReference w:type="default" r:id="rId7"/>
          <w:footerReference w:type="even" r:id="rId8"/>
          <w:footerReference w:type="default" r:id="rId9"/>
          <w:headerReference w:type="first" r:id="rId10"/>
          <w:footerReference w:type="first" r:id="rId11"/>
          <w:pgSz w:w="11900" w:h="16840"/>
          <w:pgMar w:top="1417" w:right="1020" w:bottom="426" w:left="990" w:header="708" w:footer="708" w:gutter="0"/>
          <w:pgNumType w:start="1"/>
          <w:cols w:space="720"/>
          <w:titlePg/>
        </w:sectPr>
      </w:pPr>
    </w:p>
    <w:p w14:paraId="6AAF4BB2" w14:textId="71CD1ABE" w:rsidR="00684D9D" w:rsidRPr="00FD14A1" w:rsidRDefault="00684D9D" w:rsidP="00684D9D">
      <w:pPr>
        <w:rPr>
          <w:b/>
        </w:rPr>
      </w:pPr>
      <w:r w:rsidRPr="00FD14A1">
        <w:rPr>
          <w:b/>
        </w:rPr>
        <w:t xml:space="preserve">Kontakt </w:t>
      </w:r>
      <w:proofErr w:type="spellStart"/>
      <w:r w:rsidRPr="00FD14A1">
        <w:rPr>
          <w:b/>
        </w:rPr>
        <w:t>Vocean</w:t>
      </w:r>
      <w:proofErr w:type="spellEnd"/>
    </w:p>
    <w:p w14:paraId="16882A14" w14:textId="3217A9A6" w:rsidR="00684D9D" w:rsidRDefault="00684D9D" w:rsidP="00684D9D">
      <w:pPr>
        <w:rPr>
          <w:color w:val="000000" w:themeColor="text1"/>
        </w:rPr>
      </w:pPr>
      <w:r>
        <w:rPr>
          <w:color w:val="000000" w:themeColor="text1"/>
        </w:rPr>
        <w:t xml:space="preserve">Flavia </w:t>
      </w:r>
      <w:r w:rsidR="00FD14A1">
        <w:rPr>
          <w:color w:val="000000" w:themeColor="text1"/>
        </w:rPr>
        <w:t xml:space="preserve">de San Juan </w:t>
      </w:r>
      <w:bookmarkStart w:id="1" w:name="_GoBack"/>
      <w:bookmarkEnd w:id="1"/>
      <w:r>
        <w:rPr>
          <w:color w:val="000000" w:themeColor="text1"/>
        </w:rPr>
        <w:t>Shannon, CMO</w:t>
      </w:r>
    </w:p>
    <w:p w14:paraId="79FBF08C" w14:textId="4E0466BC" w:rsidR="00684D9D" w:rsidRDefault="00684D9D" w:rsidP="00684D9D">
      <w:r>
        <w:rPr>
          <w:color w:val="000000" w:themeColor="text1"/>
        </w:rPr>
        <w:t>flavia</w:t>
      </w:r>
      <w:r>
        <w:rPr>
          <w:color w:val="000000" w:themeColor="text1"/>
        </w:rPr>
        <w:t>.</w:t>
      </w:r>
      <w:r>
        <w:rPr>
          <w:color w:val="000000" w:themeColor="text1"/>
        </w:rPr>
        <w:t>Shannon</w:t>
      </w:r>
      <w:r>
        <w:rPr>
          <w:color w:val="000000" w:themeColor="text1"/>
        </w:rPr>
        <w:t>@vocean.com</w:t>
      </w:r>
      <w:r>
        <w:br/>
        <w:t>072-2</w:t>
      </w:r>
      <w:r>
        <w:t>38 6460</w:t>
      </w:r>
    </w:p>
    <w:sectPr w:rsidR="00684D9D" w:rsidSect="00684D9D">
      <w:type w:val="continuous"/>
      <w:pgSz w:w="11900" w:h="16840"/>
      <w:pgMar w:top="1417" w:right="1020" w:bottom="426" w:left="990" w:header="708" w:footer="708"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4B56" w14:textId="77777777" w:rsidR="00460A61" w:rsidRDefault="00460A61">
      <w:r>
        <w:separator/>
      </w:r>
    </w:p>
  </w:endnote>
  <w:endnote w:type="continuationSeparator" w:id="0">
    <w:p w14:paraId="3A97E1E2" w14:textId="77777777" w:rsidR="00460A61" w:rsidRDefault="0046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4F5D" w14:textId="77777777" w:rsidR="00354B41" w:rsidRDefault="00354B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C30D" w14:textId="77777777" w:rsidR="00354B41" w:rsidRDefault="00354B4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9C30" w14:textId="77777777" w:rsidR="00EA57CD" w:rsidRDefault="00EA57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490C" w14:textId="77777777" w:rsidR="00460A61" w:rsidRDefault="00460A61">
      <w:r>
        <w:separator/>
      </w:r>
    </w:p>
  </w:footnote>
  <w:footnote w:type="continuationSeparator" w:id="0">
    <w:p w14:paraId="7248AC97" w14:textId="77777777" w:rsidR="00460A61" w:rsidRDefault="0046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8D15" w14:textId="77777777" w:rsidR="00354B41" w:rsidRDefault="00354B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BC7D" w14:textId="77777777" w:rsidR="00EA57CD" w:rsidRDefault="00EA57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6915" w14:textId="77777777" w:rsidR="00EA57CD" w:rsidRDefault="00382B83">
    <w:pPr>
      <w:ind w:left="7740"/>
      <w:rPr>
        <w:b/>
      </w:rPr>
    </w:pPr>
    <w:r>
      <w:rPr>
        <w:b/>
      </w:rPr>
      <w:t>Pressrelease</w:t>
    </w:r>
  </w:p>
  <w:p w14:paraId="7D793C4B" w14:textId="77777777" w:rsidR="00EA57CD" w:rsidRDefault="00382B83">
    <w:pPr>
      <w:ind w:left="7740"/>
    </w:pPr>
    <w:r>
      <w:t>Gävle, 201</w:t>
    </w:r>
    <w:r w:rsidR="00354B41">
      <w:t>9</w:t>
    </w:r>
    <w:r>
      <w:t>.</w:t>
    </w:r>
    <w:r w:rsidR="00354B41">
      <w:t>01</w:t>
    </w:r>
    <w:r>
      <w:t>.1</w:t>
    </w:r>
    <w:r w:rsidR="00354B41">
      <w:t>0</w:t>
    </w:r>
  </w:p>
  <w:p w14:paraId="2F0AF837" w14:textId="77777777" w:rsidR="00EA57CD" w:rsidRDefault="00EA57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7CD"/>
    <w:rsid w:val="001C7071"/>
    <w:rsid w:val="00354B41"/>
    <w:rsid w:val="00382B83"/>
    <w:rsid w:val="003B7D62"/>
    <w:rsid w:val="00460A61"/>
    <w:rsid w:val="00684D9D"/>
    <w:rsid w:val="007A1687"/>
    <w:rsid w:val="009472A7"/>
    <w:rsid w:val="00CD288C"/>
    <w:rsid w:val="00CE1A35"/>
    <w:rsid w:val="00EA57CD"/>
    <w:rsid w:val="00FD1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03DB"/>
  <w15:docId w15:val="{7B587D8A-5C1C-4537-BB67-55363D29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354B41"/>
    <w:pPr>
      <w:tabs>
        <w:tab w:val="center" w:pos="4536"/>
        <w:tab w:val="right" w:pos="9072"/>
      </w:tabs>
    </w:pPr>
  </w:style>
  <w:style w:type="character" w:customStyle="1" w:styleId="SidhuvudChar">
    <w:name w:val="Sidhuvud Char"/>
    <w:basedOn w:val="Standardstycketeckensnitt"/>
    <w:link w:val="Sidhuvud"/>
    <w:uiPriority w:val="99"/>
    <w:rsid w:val="00354B41"/>
  </w:style>
  <w:style w:type="paragraph" w:styleId="Sidfot">
    <w:name w:val="footer"/>
    <w:basedOn w:val="Normal"/>
    <w:link w:val="SidfotChar"/>
    <w:uiPriority w:val="99"/>
    <w:unhideWhenUsed/>
    <w:rsid w:val="00354B41"/>
    <w:pPr>
      <w:tabs>
        <w:tab w:val="center" w:pos="4536"/>
        <w:tab w:val="right" w:pos="9072"/>
      </w:tabs>
    </w:pPr>
  </w:style>
  <w:style w:type="character" w:customStyle="1" w:styleId="SidfotChar">
    <w:name w:val="Sidfot Char"/>
    <w:basedOn w:val="Standardstycketeckensnitt"/>
    <w:link w:val="Sidfot"/>
    <w:uiPriority w:val="99"/>
    <w:rsid w:val="0035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9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574</Words>
  <Characters>3044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BillerudKorsnäs AB</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Eriksson Angelica, Gävle</dc:creator>
  <cp:lastModifiedBy>Flavia Shannon</cp:lastModifiedBy>
  <cp:revision>7</cp:revision>
  <cp:lastPrinted>2019-01-10T07:47:00Z</cp:lastPrinted>
  <dcterms:created xsi:type="dcterms:W3CDTF">2019-01-10T07:34:00Z</dcterms:created>
  <dcterms:modified xsi:type="dcterms:W3CDTF">2019-01-10T07:55:00Z</dcterms:modified>
</cp:coreProperties>
</file>