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93" w:rsidRDefault="00280293">
      <w:pPr>
        <w:jc w:val="right"/>
        <w:rPr>
          <w:rFonts w:ascii="Arial" w:eastAsia="Arial" w:hAnsi="Arial" w:cs="Arial"/>
          <w:color w:val="000000"/>
        </w:rPr>
      </w:pPr>
    </w:p>
    <w:p w:rsidR="00280293" w:rsidRDefault="002E6CE3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27. januar 2019</w:t>
      </w: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A6140A">
        <w:rPr>
          <w:rFonts w:ascii="Arial" w:eastAsia="Arial" w:hAnsi="Arial" w:cs="Arial"/>
          <w:b/>
          <w:sz w:val="36"/>
          <w:szCs w:val="36"/>
        </w:rPr>
        <w:t>Julie V. Ellebæk</w:t>
      </w:r>
      <w:r>
        <w:rPr>
          <w:rFonts w:ascii="Arial" w:eastAsia="Arial" w:hAnsi="Arial" w:cs="Arial"/>
          <w:b/>
          <w:sz w:val="36"/>
          <w:szCs w:val="36"/>
        </w:rPr>
        <w:t xml:space="preserve"> blev vinder af Randersmesterskabet for organiserede frisørelever</w:t>
      </w:r>
      <w:r w:rsidR="00DB4DAE">
        <w:rPr>
          <w:rFonts w:ascii="Arial" w:eastAsia="Arial" w:hAnsi="Arial" w:cs="Arial"/>
          <w:b/>
          <w:sz w:val="36"/>
          <w:szCs w:val="36"/>
        </w:rPr>
        <w:t xml:space="preserve"> 2019</w:t>
      </w:r>
      <w:bookmarkStart w:id="0" w:name="_GoBack"/>
      <w:bookmarkEnd w:id="0"/>
    </w:p>
    <w:p w:rsidR="00280293" w:rsidRDefault="002E6C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Søndag blev der kæmpet om guldet, også i Rander</w:t>
      </w:r>
      <w:r w:rsidR="0018709D">
        <w:rPr>
          <w:rFonts w:ascii="Arial" w:eastAsia="Arial" w:hAnsi="Arial" w:cs="Arial"/>
          <w:b/>
        </w:rPr>
        <w:t>s.</w:t>
      </w:r>
    </w:p>
    <w:p w:rsidR="0018709D" w:rsidRDefault="0018709D">
      <w:pPr>
        <w:rPr>
          <w:rFonts w:ascii="Arial" w:eastAsia="Arial" w:hAnsi="Arial" w:cs="Arial"/>
          <w:b/>
        </w:rPr>
      </w:pPr>
      <w:bookmarkStart w:id="1" w:name="_gjdgxs" w:colFirst="0" w:colLast="0"/>
      <w:bookmarkEnd w:id="1"/>
    </w:p>
    <w:p w:rsidR="0018709D" w:rsidRDefault="0018709D">
      <w:pPr>
        <w:rPr>
          <w:rFonts w:ascii="Arial" w:eastAsia="Arial" w:hAnsi="Arial" w:cs="Arial"/>
        </w:rPr>
      </w:pPr>
      <w:r w:rsidRPr="0018709D">
        <w:rPr>
          <w:rFonts w:ascii="Arial" w:eastAsia="Arial" w:hAnsi="Arial" w:cs="Arial"/>
        </w:rPr>
        <w:t xml:space="preserve">Sne og kulde til trods, var både håret og humøret højt da Randers </w:t>
      </w:r>
      <w:proofErr w:type="spellStart"/>
      <w:r w:rsidRPr="0018709D">
        <w:rPr>
          <w:rFonts w:ascii="Arial" w:eastAsia="Arial" w:hAnsi="Arial" w:cs="Arial"/>
        </w:rPr>
        <w:t>Frisørlaug</w:t>
      </w:r>
      <w:proofErr w:type="spellEnd"/>
      <w:r w:rsidRPr="0018709D">
        <w:rPr>
          <w:rFonts w:ascii="Arial" w:eastAsia="Arial" w:hAnsi="Arial" w:cs="Arial"/>
        </w:rPr>
        <w:t xml:space="preserve"> og Dansk Frisør &amp; </w:t>
      </w:r>
      <w:proofErr w:type="spellStart"/>
      <w:r w:rsidRPr="0018709D">
        <w:rPr>
          <w:rFonts w:ascii="Arial" w:eastAsia="Arial" w:hAnsi="Arial" w:cs="Arial"/>
        </w:rPr>
        <w:t>Kosmetiker</w:t>
      </w:r>
      <w:proofErr w:type="spellEnd"/>
      <w:r w:rsidRPr="0018709D">
        <w:rPr>
          <w:rFonts w:ascii="Arial" w:eastAsia="Arial" w:hAnsi="Arial" w:cs="Arial"/>
        </w:rPr>
        <w:t xml:space="preserve"> Forbund afholdte Randersmesterskabet for organiserede frisørelever 2019, i </w:t>
      </w:r>
      <w:proofErr w:type="spellStart"/>
      <w:r w:rsidRPr="0018709D">
        <w:rPr>
          <w:rFonts w:ascii="Arial" w:eastAsia="Arial" w:hAnsi="Arial" w:cs="Arial"/>
        </w:rPr>
        <w:t>Tradiums</w:t>
      </w:r>
      <w:proofErr w:type="spellEnd"/>
      <w:r w:rsidRPr="0018709D">
        <w:rPr>
          <w:rFonts w:ascii="Arial" w:eastAsia="Arial" w:hAnsi="Arial" w:cs="Arial"/>
        </w:rPr>
        <w:t xml:space="preserve"> lyse frisør lokaler. Her dystede kreative unge i individuelle discipliner samt om at blive Randersmester</w:t>
      </w:r>
      <w:r w:rsidR="00135C4B">
        <w:rPr>
          <w:rFonts w:ascii="Arial" w:eastAsia="Arial" w:hAnsi="Arial" w:cs="Arial"/>
        </w:rPr>
        <w:t>.</w:t>
      </w:r>
    </w:p>
    <w:p w:rsidR="0018709D" w:rsidRDefault="0018709D">
      <w:pPr>
        <w:rPr>
          <w:rFonts w:ascii="Arial" w:eastAsia="Arial" w:hAnsi="Arial" w:cs="Arial"/>
        </w:rPr>
      </w:pPr>
    </w:p>
    <w:p w:rsidR="00280293" w:rsidRDefault="0018709D" w:rsidP="00A6140A">
      <w:pPr>
        <w:rPr>
          <w:rFonts w:ascii="Arial" w:eastAsia="Arial" w:hAnsi="Arial" w:cs="Arial"/>
        </w:rPr>
      </w:pPr>
      <w:r w:rsidRPr="0018709D">
        <w:rPr>
          <w:rFonts w:ascii="Arial" w:eastAsia="Arial" w:hAnsi="Arial" w:cs="Arial"/>
        </w:rPr>
        <w:t xml:space="preserve">Den samlede vinder blev </w:t>
      </w:r>
      <w:r w:rsidR="00A6140A" w:rsidRPr="00A6140A">
        <w:rPr>
          <w:rFonts w:ascii="Arial" w:eastAsia="Arial" w:hAnsi="Arial" w:cs="Arial"/>
        </w:rPr>
        <w:t>Julie V. Ellebæk</w:t>
      </w:r>
      <w:r w:rsidR="00A6140A">
        <w:rPr>
          <w:rFonts w:ascii="Arial" w:eastAsia="Arial" w:hAnsi="Arial" w:cs="Arial"/>
        </w:rPr>
        <w:t xml:space="preserve">, </w:t>
      </w:r>
      <w:r w:rsidRPr="0018709D">
        <w:rPr>
          <w:rFonts w:ascii="Arial" w:eastAsia="Arial" w:hAnsi="Arial" w:cs="Arial"/>
        </w:rPr>
        <w:t xml:space="preserve">der </w:t>
      </w:r>
      <w:r w:rsidR="00A6140A">
        <w:rPr>
          <w:rFonts w:ascii="Arial" w:eastAsia="Arial" w:hAnsi="Arial" w:cs="Arial"/>
        </w:rPr>
        <w:t xml:space="preserve">går </w:t>
      </w:r>
      <w:r w:rsidRPr="0018709D">
        <w:rPr>
          <w:rFonts w:ascii="Arial" w:eastAsia="Arial" w:hAnsi="Arial" w:cs="Arial"/>
        </w:rPr>
        <w:t xml:space="preserve">på </w:t>
      </w:r>
      <w:proofErr w:type="spellStart"/>
      <w:r w:rsidRPr="0018709D">
        <w:rPr>
          <w:rFonts w:ascii="Arial" w:eastAsia="Arial" w:hAnsi="Arial" w:cs="Arial"/>
        </w:rPr>
        <w:t>Tradiums</w:t>
      </w:r>
      <w:proofErr w:type="spellEnd"/>
      <w:r w:rsidRPr="0018709D">
        <w:rPr>
          <w:rFonts w:ascii="Arial" w:eastAsia="Arial" w:hAnsi="Arial" w:cs="Arial"/>
        </w:rPr>
        <w:t xml:space="preserve"> frisørlinje. </w:t>
      </w:r>
      <w:r w:rsidR="00A6140A">
        <w:rPr>
          <w:rFonts w:ascii="Arial" w:eastAsia="Arial" w:hAnsi="Arial" w:cs="Arial"/>
        </w:rPr>
        <w:t>Hun</w:t>
      </w:r>
      <w:r w:rsidRPr="0018709D">
        <w:rPr>
          <w:rFonts w:ascii="Arial" w:eastAsia="Arial" w:hAnsi="Arial" w:cs="Arial"/>
        </w:rPr>
        <w:t xml:space="preserve"> havde samlet set scoret flest point i </w:t>
      </w:r>
      <w:r w:rsidR="00A6140A">
        <w:rPr>
          <w:rFonts w:ascii="Arial" w:eastAsia="Arial" w:hAnsi="Arial" w:cs="Arial"/>
        </w:rPr>
        <w:t>de forskellige discipliner</w:t>
      </w:r>
      <w:r w:rsidRPr="0018709D">
        <w:rPr>
          <w:rFonts w:ascii="Arial" w:eastAsia="Arial" w:hAnsi="Arial" w:cs="Arial"/>
        </w:rPr>
        <w:t xml:space="preserve"> og kunne derfor påtage sig Randersmester titlen</w:t>
      </w:r>
      <w:r w:rsidR="00A6140A">
        <w:rPr>
          <w:rFonts w:ascii="Arial" w:eastAsia="Arial" w:hAnsi="Arial" w:cs="Arial"/>
        </w:rPr>
        <w:t>. Tilmed tog hun også sejren i de fleste andre discipliner, som det ses her.</w:t>
      </w:r>
    </w:p>
    <w:p w:rsidR="00280293" w:rsidRDefault="00280293">
      <w:pPr>
        <w:rPr>
          <w:rFonts w:ascii="Arial" w:eastAsia="Arial" w:hAnsi="Arial" w:cs="Arial"/>
        </w:rPr>
      </w:pPr>
    </w:p>
    <w:p w:rsidR="00280293" w:rsidRDefault="002E6C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Trend Herre </w:t>
      </w:r>
    </w:p>
    <w:p w:rsidR="00D4436F" w:rsidRDefault="00161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6140A" w:rsidRPr="00A6140A">
        <w:rPr>
          <w:rFonts w:ascii="Arial" w:eastAsia="Arial" w:hAnsi="Arial" w:cs="Arial"/>
        </w:rPr>
        <w:t>Julie V. Ellebæk</w:t>
      </w:r>
      <w:r w:rsidR="00A6140A">
        <w:rPr>
          <w:rFonts w:ascii="Arial" w:eastAsia="Arial" w:hAnsi="Arial" w:cs="Arial"/>
        </w:rPr>
        <w:t xml:space="preserve"> </w:t>
      </w:r>
      <w:r w:rsidR="00D4436F">
        <w:rPr>
          <w:rFonts w:ascii="Arial" w:eastAsia="Arial" w:hAnsi="Arial" w:cs="Arial"/>
        </w:rPr>
        <w:t xml:space="preserve"> </w:t>
      </w:r>
      <w:r w:rsidR="00D4436F" w:rsidRPr="00D4436F">
        <w:rPr>
          <w:rFonts w:ascii="Arial" w:eastAsia="Arial" w:hAnsi="Arial" w:cs="Arial"/>
        </w:rPr>
        <w:t xml:space="preserve"> </w:t>
      </w:r>
    </w:p>
    <w:p w:rsidR="00D4436F" w:rsidRDefault="00161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Christoffer Mariegaard </w:t>
      </w:r>
      <w:r w:rsidR="00D4436F">
        <w:rPr>
          <w:rFonts w:ascii="Arial" w:eastAsia="Arial" w:hAnsi="Arial" w:cs="Arial"/>
        </w:rPr>
        <w:t xml:space="preserve"> </w:t>
      </w:r>
      <w:r w:rsidR="00D4436F" w:rsidRPr="00D4436F">
        <w:rPr>
          <w:rFonts w:ascii="Arial" w:eastAsia="Arial" w:hAnsi="Arial" w:cs="Arial"/>
        </w:rPr>
        <w:t xml:space="preserve"> </w:t>
      </w:r>
    </w:p>
    <w:p w:rsidR="00A6140A" w:rsidRDefault="00161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="00D443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Daniel Sjørup</w:t>
      </w:r>
    </w:p>
    <w:p w:rsidR="00A6140A" w:rsidRDefault="00A6140A">
      <w:pPr>
        <w:rPr>
          <w:rFonts w:ascii="Arial" w:eastAsia="Arial" w:hAnsi="Arial" w:cs="Arial"/>
        </w:rPr>
      </w:pPr>
    </w:p>
    <w:p w:rsidR="00280293" w:rsidRDefault="002E6C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Trend Dame </w:t>
      </w:r>
    </w:p>
    <w:p w:rsidR="00D4436F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6140A">
        <w:rPr>
          <w:rFonts w:ascii="Arial" w:eastAsia="Arial" w:hAnsi="Arial" w:cs="Arial"/>
        </w:rPr>
        <w:t>Cecilie Kudsk Madsen</w:t>
      </w:r>
      <w:r w:rsidR="00161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4436F">
        <w:rPr>
          <w:rFonts w:ascii="Arial" w:eastAsia="Arial" w:hAnsi="Arial" w:cs="Arial"/>
        </w:rPr>
        <w:t xml:space="preserve"> </w:t>
      </w:r>
    </w:p>
    <w:p w:rsidR="00D4436F" w:rsidRDefault="00161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>Christoffer Mariegaard</w:t>
      </w:r>
      <w:r>
        <w:rPr>
          <w:rFonts w:ascii="Arial" w:eastAsia="Arial" w:hAnsi="Arial" w:cs="Arial"/>
        </w:rPr>
        <w:t xml:space="preserve"> </w:t>
      </w:r>
      <w:r w:rsidR="00D4436F">
        <w:rPr>
          <w:rFonts w:ascii="Arial" w:eastAsia="Arial" w:hAnsi="Arial" w:cs="Arial"/>
        </w:rPr>
        <w:t xml:space="preserve"> </w:t>
      </w:r>
      <w:r w:rsidR="00D4436F" w:rsidRPr="00D4436F">
        <w:rPr>
          <w:rFonts w:ascii="Arial" w:eastAsia="Arial" w:hAnsi="Arial" w:cs="Arial"/>
        </w:rPr>
        <w:t xml:space="preserve"> </w:t>
      </w:r>
    </w:p>
    <w:p w:rsidR="00280293" w:rsidRDefault="00161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Pr="00A6140A">
        <w:rPr>
          <w:rFonts w:ascii="Arial" w:eastAsia="Arial" w:hAnsi="Arial" w:cs="Arial"/>
        </w:rPr>
        <w:t>Julie V. Ellebæk</w:t>
      </w:r>
    </w:p>
    <w:p w:rsidR="00280293" w:rsidRDefault="00280293">
      <w:pPr>
        <w:rPr>
          <w:rFonts w:ascii="Arial" w:eastAsia="Arial" w:hAnsi="Arial" w:cs="Arial"/>
        </w:rPr>
      </w:pPr>
    </w:p>
    <w:p w:rsidR="00280293" w:rsidRDefault="002E6C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Total Look </w:t>
      </w:r>
    </w:p>
    <w:p w:rsidR="00D4436F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6140A" w:rsidRPr="00A6140A">
        <w:rPr>
          <w:rFonts w:ascii="Arial" w:eastAsia="Arial" w:hAnsi="Arial" w:cs="Arial"/>
        </w:rPr>
        <w:t>Julie V. Ellebæk</w:t>
      </w:r>
      <w:r w:rsidR="00161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4436F">
        <w:rPr>
          <w:rFonts w:ascii="Arial" w:eastAsia="Arial" w:hAnsi="Arial" w:cs="Arial"/>
        </w:rPr>
        <w:t xml:space="preserve"> </w:t>
      </w:r>
    </w:p>
    <w:p w:rsidR="00D4436F" w:rsidRDefault="00161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D4436F">
        <w:rPr>
          <w:rFonts w:ascii="Arial" w:eastAsia="Arial" w:hAnsi="Arial" w:cs="Arial"/>
        </w:rPr>
        <w:t xml:space="preserve"> Oliver Greger </w:t>
      </w:r>
      <w:r w:rsidR="00D4436F">
        <w:rPr>
          <w:rFonts w:ascii="Arial" w:eastAsia="Arial" w:hAnsi="Arial" w:cs="Arial"/>
        </w:rPr>
        <w:t xml:space="preserve"> </w:t>
      </w:r>
      <w:r w:rsidR="00D4436F" w:rsidRPr="00D4436F">
        <w:rPr>
          <w:rFonts w:ascii="Arial" w:eastAsia="Arial" w:hAnsi="Arial" w:cs="Arial"/>
        </w:rPr>
        <w:t xml:space="preserve"> </w:t>
      </w:r>
    </w:p>
    <w:p w:rsidR="00280293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Pr="00D443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Cecilie Kudsk Madsen</w:t>
      </w:r>
    </w:p>
    <w:p w:rsidR="00280293" w:rsidRDefault="00280293">
      <w:pPr>
        <w:rPr>
          <w:rFonts w:ascii="Arial" w:eastAsia="Arial" w:hAnsi="Arial" w:cs="Arial"/>
        </w:rPr>
      </w:pPr>
    </w:p>
    <w:p w:rsidR="00280293" w:rsidRDefault="002E6C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Bombage</w:t>
      </w:r>
    </w:p>
    <w:p w:rsidR="00D4436F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6140A" w:rsidRPr="00A6140A">
        <w:rPr>
          <w:rFonts w:ascii="Arial" w:eastAsia="Arial" w:hAnsi="Arial" w:cs="Arial"/>
        </w:rPr>
        <w:t>Julie V. Ellebæk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4436F">
        <w:rPr>
          <w:rFonts w:ascii="Arial" w:eastAsia="Arial" w:hAnsi="Arial" w:cs="Arial"/>
        </w:rPr>
        <w:t xml:space="preserve"> </w:t>
      </w:r>
    </w:p>
    <w:p w:rsidR="00D4436F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Pr="00D443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Cecilie Kudsk Madsen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4436F">
        <w:rPr>
          <w:rFonts w:ascii="Arial" w:eastAsia="Arial" w:hAnsi="Arial" w:cs="Arial"/>
        </w:rPr>
        <w:t xml:space="preserve"> </w:t>
      </w:r>
    </w:p>
    <w:p w:rsidR="00280293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Victoria S. Vest</w:t>
      </w:r>
    </w:p>
    <w:p w:rsidR="00D4436F" w:rsidRDefault="00D4436F">
      <w:pPr>
        <w:rPr>
          <w:rFonts w:ascii="Arial" w:eastAsia="Arial" w:hAnsi="Arial" w:cs="Arial"/>
        </w:rPr>
      </w:pPr>
    </w:p>
    <w:p w:rsidR="00D4436F" w:rsidRDefault="00D4436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Randersmesterskabet sammenlagt</w:t>
      </w:r>
    </w:p>
    <w:p w:rsidR="00D4436F" w:rsidRDefault="00D4436F" w:rsidP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 w:rsidRPr="00A6140A">
        <w:rPr>
          <w:rFonts w:ascii="Arial" w:eastAsia="Arial" w:hAnsi="Arial" w:cs="Arial"/>
        </w:rPr>
        <w:t>Julie V. Ellebæk</w:t>
      </w:r>
      <w:r>
        <w:rPr>
          <w:rFonts w:ascii="Arial" w:eastAsia="Arial" w:hAnsi="Arial" w:cs="Arial"/>
        </w:rPr>
        <w:t xml:space="preserve"> </w:t>
      </w:r>
    </w:p>
    <w:p w:rsidR="00D4436F" w:rsidRDefault="00D4436F" w:rsidP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Pr="00D443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Cecilie Kudsk Madsen</w:t>
      </w:r>
    </w:p>
    <w:p w:rsidR="00D4436F" w:rsidRPr="004462A6" w:rsidRDefault="00D443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Daniel Sjørup</w:t>
      </w:r>
    </w:p>
    <w:p w:rsidR="00A6140A" w:rsidRDefault="00A6140A" w:rsidP="00135C4B">
      <w:pPr>
        <w:ind w:firstLine="720"/>
        <w:rPr>
          <w:rFonts w:ascii="Arial" w:eastAsia="Arial" w:hAnsi="Arial" w:cs="Arial"/>
        </w:rPr>
      </w:pPr>
    </w:p>
    <w:p w:rsidR="00280293" w:rsidRDefault="002E6C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 er </w:t>
      </w:r>
      <w:r>
        <w:rPr>
          <w:rFonts w:ascii="Arial" w:eastAsia="Arial" w:hAnsi="Arial" w:cs="Arial"/>
        </w:rPr>
        <w:t xml:space="preserve">medaljevante </w:t>
      </w:r>
      <w:r>
        <w:rPr>
          <w:rFonts w:ascii="Arial" w:eastAsia="Arial" w:hAnsi="Arial" w:cs="Arial"/>
        </w:rPr>
        <w:t xml:space="preserve">elever, </w:t>
      </w:r>
      <w:r w:rsidR="00511864">
        <w:rPr>
          <w:rFonts w:ascii="Arial" w:eastAsia="Arial" w:hAnsi="Arial" w:cs="Arial"/>
        </w:rPr>
        <w:t>blandt andet vandt Cecilie Kudsk Madsen sidste år den samlede titel som Randersmester</w:t>
      </w:r>
      <w:r w:rsidR="00511864">
        <w:rPr>
          <w:rFonts w:ascii="Arial" w:eastAsia="Arial" w:hAnsi="Arial" w:cs="Arial"/>
        </w:rPr>
        <w:t xml:space="preserve">, og de har </w:t>
      </w:r>
      <w:r>
        <w:rPr>
          <w:rFonts w:ascii="Arial" w:eastAsia="Arial" w:hAnsi="Arial" w:cs="Arial"/>
        </w:rPr>
        <w:t>nu har få</w:t>
      </w:r>
      <w:r>
        <w:rPr>
          <w:rFonts w:ascii="Arial" w:eastAsia="Arial" w:hAnsi="Arial" w:cs="Arial"/>
        </w:rPr>
        <w:t>et endnu et bevis for, at de er dygtige og dedikerede til faget</w:t>
      </w:r>
      <w:r w:rsidR="00511864">
        <w:rPr>
          <w:rFonts w:ascii="Arial" w:eastAsia="Arial" w:hAnsi="Arial" w:cs="Arial"/>
        </w:rPr>
        <w:t>.</w:t>
      </w:r>
    </w:p>
    <w:p w:rsidR="00280293" w:rsidRDefault="00280293">
      <w:pPr>
        <w:rPr>
          <w:rFonts w:ascii="Arial" w:eastAsia="Arial" w:hAnsi="Arial" w:cs="Arial"/>
          <w:color w:val="000000"/>
        </w:rPr>
      </w:pP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Kontakt</w:t>
      </w: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Luna Bergmann Winkler</w:t>
      </w: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Telefon: </w:t>
      </w:r>
      <w:r>
        <w:rPr>
          <w:rFonts w:ascii="Arial" w:eastAsia="Arial" w:hAnsi="Arial" w:cs="Arial"/>
          <w:color w:val="000000"/>
        </w:rPr>
        <w:t>4188 0089</w:t>
      </w:r>
      <w:r>
        <w:rPr>
          <w:rFonts w:ascii="Arial" w:eastAsia="Arial" w:hAnsi="Arial" w:cs="Arial"/>
        </w:rPr>
        <w:br/>
        <w:t>Mail: lbw@tradium.dk</w:t>
      </w:r>
    </w:p>
    <w:p w:rsidR="00280293" w:rsidRDefault="0028029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/>
          <w:color w:val="000000"/>
        </w:rPr>
      </w:pP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Foto</w:t>
      </w: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Ulrik Burhøj Jepsen</w:t>
      </w:r>
    </w:p>
    <w:p w:rsidR="00280293" w:rsidRDefault="0028029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/>
          <w:color w:val="000000"/>
        </w:rPr>
      </w:pPr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Om </w:t>
      </w:r>
      <w:proofErr w:type="spellStart"/>
      <w:r>
        <w:rPr>
          <w:rFonts w:ascii="Arial" w:eastAsia="Arial" w:hAnsi="Arial" w:cs="Arial"/>
          <w:b/>
          <w:color w:val="000000"/>
        </w:rPr>
        <w:t>Tradium</w:t>
      </w:r>
      <w:proofErr w:type="spellEnd"/>
    </w:p>
    <w:p w:rsidR="00280293" w:rsidRDefault="002E6C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Erhvervsskolen </w:t>
      </w:r>
      <w:proofErr w:type="spellStart"/>
      <w:r>
        <w:rPr>
          <w:rFonts w:ascii="Arial" w:eastAsia="Arial" w:hAnsi="Arial" w:cs="Arial"/>
          <w:color w:val="000000"/>
        </w:rPr>
        <w:t>Tradium</w:t>
      </w:r>
      <w:proofErr w:type="spellEnd"/>
      <w:r>
        <w:rPr>
          <w:rFonts w:ascii="Arial" w:eastAsia="Arial" w:hAnsi="Arial" w:cs="Arial"/>
          <w:color w:val="000000"/>
        </w:rPr>
        <w:t xml:space="preserve"> er et uddannelsesmæssigt kraftcenter, som udbyder en lang række ungdoms-, voksen- og efteruddannelser inden for det merkantile og tekniske område: hhx, htx, </w:t>
      </w:r>
      <w:proofErr w:type="spellStart"/>
      <w:r>
        <w:rPr>
          <w:rFonts w:ascii="Arial" w:eastAsia="Arial" w:hAnsi="Arial" w:cs="Arial"/>
          <w:color w:val="000000"/>
        </w:rPr>
        <w:t>eux</w:t>
      </w:r>
      <w:proofErr w:type="spellEnd"/>
      <w:r>
        <w:rPr>
          <w:rFonts w:ascii="Arial" w:eastAsia="Arial" w:hAnsi="Arial" w:cs="Arial"/>
          <w:color w:val="000000"/>
        </w:rPr>
        <w:t>, eud og AMU. Skolen beskæftiger 500 medarbejdere og underviser 3.200 års</w:t>
      </w:r>
      <w:r>
        <w:rPr>
          <w:rFonts w:ascii="Arial" w:eastAsia="Arial" w:hAnsi="Arial" w:cs="Arial"/>
          <w:color w:val="000000"/>
        </w:rPr>
        <w:t xml:space="preserve">elever på syv adresser i Randers, Hobro og Pederstrup. </w:t>
      </w:r>
      <w:proofErr w:type="spellStart"/>
      <w:r>
        <w:rPr>
          <w:rFonts w:ascii="Arial" w:eastAsia="Arial" w:hAnsi="Arial" w:cs="Arial"/>
          <w:color w:val="000000"/>
        </w:rPr>
        <w:t>Tradium</w:t>
      </w:r>
      <w:proofErr w:type="spellEnd"/>
      <w:r>
        <w:rPr>
          <w:rFonts w:ascii="Arial" w:eastAsia="Arial" w:hAnsi="Arial" w:cs="Arial"/>
          <w:color w:val="000000"/>
        </w:rPr>
        <w:t xml:space="preserve"> har en vision om at sætte læring i bevægelse og være en internationalt orienteret og stærk partner for erhvervslivet samt en udviklende og attraktiv arbejdsplads med professionelle medarbejdere</w:t>
      </w:r>
      <w:r>
        <w:rPr>
          <w:rFonts w:ascii="Arial" w:eastAsia="Arial" w:hAnsi="Arial" w:cs="Arial"/>
          <w:color w:val="000000"/>
        </w:rPr>
        <w:t xml:space="preserve">. Læs mere på </w:t>
      </w:r>
      <w:hyperlink r:id="rId6">
        <w:r>
          <w:rPr>
            <w:rFonts w:ascii="Arial" w:eastAsia="Arial" w:hAnsi="Arial" w:cs="Arial"/>
            <w:color w:val="000000"/>
            <w:u w:val="single"/>
          </w:rPr>
          <w:t>www.tradium.dk</w:t>
        </w:r>
      </w:hyperlink>
      <w:r>
        <w:rPr>
          <w:rFonts w:ascii="Arial" w:eastAsia="Arial" w:hAnsi="Arial" w:cs="Arial"/>
          <w:color w:val="000000"/>
        </w:rPr>
        <w:t xml:space="preserve"> og følg os på Facebook </w:t>
      </w:r>
    </w:p>
    <w:sectPr w:rsidR="00280293" w:rsidSect="00BA525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300" w:right="1134" w:bottom="8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E3" w:rsidRDefault="002E6CE3">
      <w:r>
        <w:separator/>
      </w:r>
    </w:p>
  </w:endnote>
  <w:endnote w:type="continuationSeparator" w:id="0">
    <w:p w:rsidR="002E6CE3" w:rsidRDefault="002E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93" w:rsidRDefault="002E6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80293" w:rsidRDefault="00280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93" w:rsidRDefault="002E6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8709D">
      <w:rPr>
        <w:color w:val="000000"/>
      </w:rPr>
      <w:fldChar w:fldCharType="separate"/>
    </w:r>
    <w:r w:rsidR="0018709D">
      <w:rPr>
        <w:noProof/>
        <w:color w:val="000000"/>
      </w:rPr>
      <w:t>2</w:t>
    </w:r>
    <w:r>
      <w:rPr>
        <w:color w:val="000000"/>
      </w:rPr>
      <w:fldChar w:fldCharType="end"/>
    </w:r>
  </w:p>
  <w:p w:rsidR="00280293" w:rsidRDefault="00280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E3" w:rsidRDefault="002E6CE3">
      <w:r>
        <w:separator/>
      </w:r>
    </w:p>
  </w:footnote>
  <w:footnote w:type="continuationSeparator" w:id="0">
    <w:p w:rsidR="002E6CE3" w:rsidRDefault="002E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93" w:rsidRDefault="002E6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47750" cy="514350"/>
          <wp:effectExtent l="0" t="0" r="0" b="0"/>
          <wp:docPr id="1" name="image1.jpg" descr="Logo_tradium_multi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tradium_multifarv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93" w:rsidRDefault="002E6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</w:rPr>
    </w:pPr>
    <w:r>
      <w:rPr>
        <w:noProof/>
        <w:color w:val="000000"/>
      </w:rPr>
      <w:drawing>
        <wp:inline distT="0" distB="0" distL="0" distR="0">
          <wp:extent cx="1390650" cy="685800"/>
          <wp:effectExtent l="0" t="0" r="0" b="0"/>
          <wp:docPr id="2" name="image1.jpg" descr="Logo_tradium_multi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tradium_multifarv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0293" w:rsidRDefault="002E6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Arial" w:eastAsia="Arial" w:hAnsi="Arial" w:cs="Arial"/>
        <w:color w:val="000000"/>
      </w:rPr>
      <w:t xml:space="preserve">Pressemeddelelse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293"/>
    <w:rsid w:val="00135C4B"/>
    <w:rsid w:val="001618BC"/>
    <w:rsid w:val="0018709D"/>
    <w:rsid w:val="001D3646"/>
    <w:rsid w:val="00280293"/>
    <w:rsid w:val="002E6CE3"/>
    <w:rsid w:val="004462A6"/>
    <w:rsid w:val="00511864"/>
    <w:rsid w:val="00554DE2"/>
    <w:rsid w:val="007777F5"/>
    <w:rsid w:val="00A6140A"/>
    <w:rsid w:val="00BA5257"/>
    <w:rsid w:val="00D4436F"/>
    <w:rsid w:val="00D54EB8"/>
    <w:rsid w:val="00D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33FBF4"/>
  <w15:docId w15:val="{C4F61997-A443-5848-8B17-823D8B3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ium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 Burhøj Jepsen</cp:lastModifiedBy>
  <cp:revision>4</cp:revision>
  <cp:lastPrinted>2019-01-27T17:29:00Z</cp:lastPrinted>
  <dcterms:created xsi:type="dcterms:W3CDTF">2019-01-27T17:29:00Z</dcterms:created>
  <dcterms:modified xsi:type="dcterms:W3CDTF">2019-01-27T17:30:00Z</dcterms:modified>
</cp:coreProperties>
</file>