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81" w:rsidRPr="004A051D" w:rsidRDefault="003E4881" w:rsidP="003E4881">
      <w:pPr>
        <w:rPr>
          <w:rFonts w:ascii="Arial" w:eastAsia="Calibri" w:hAnsi="Arial" w:cs="Arial"/>
          <w:b/>
          <w:sz w:val="26"/>
          <w:szCs w:val="28"/>
        </w:rPr>
      </w:pPr>
    </w:p>
    <w:p w:rsidR="008D3DB1" w:rsidRDefault="008D3DB1" w:rsidP="003E4881">
      <w:pPr>
        <w:rPr>
          <w:rFonts w:ascii="Arial" w:eastAsia="Calibri" w:hAnsi="Arial" w:cs="Arial"/>
          <w:b/>
          <w:sz w:val="26"/>
          <w:szCs w:val="28"/>
        </w:rPr>
      </w:pPr>
    </w:p>
    <w:p w:rsidR="008D3DB1" w:rsidRDefault="008D3DB1" w:rsidP="003E4881">
      <w:pPr>
        <w:rPr>
          <w:rFonts w:ascii="Arial" w:eastAsia="Calibri" w:hAnsi="Arial" w:cs="Arial"/>
          <w:b/>
          <w:sz w:val="26"/>
          <w:szCs w:val="28"/>
        </w:rPr>
      </w:pPr>
    </w:p>
    <w:p w:rsidR="003E4881" w:rsidRPr="004A051D" w:rsidRDefault="00F65725" w:rsidP="003E4881">
      <w:pPr>
        <w:rPr>
          <w:rFonts w:ascii="Arial" w:eastAsia="Calibri" w:hAnsi="Arial" w:cs="Arial"/>
          <w:b/>
          <w:sz w:val="26"/>
          <w:szCs w:val="28"/>
        </w:rPr>
      </w:pPr>
      <w:r>
        <w:rPr>
          <w:rFonts w:ascii="Arial" w:eastAsia="Calibri" w:hAnsi="Arial" w:cs="Arial"/>
          <w:b/>
          <w:sz w:val="26"/>
          <w:szCs w:val="28"/>
        </w:rPr>
        <w:t xml:space="preserve">Nya </w:t>
      </w:r>
      <w:proofErr w:type="spellStart"/>
      <w:r>
        <w:rPr>
          <w:rFonts w:ascii="Arial" w:eastAsia="Calibri" w:hAnsi="Arial" w:cs="Arial"/>
          <w:b/>
          <w:sz w:val="26"/>
          <w:szCs w:val="28"/>
        </w:rPr>
        <w:t>Impreza</w:t>
      </w:r>
      <w:proofErr w:type="spellEnd"/>
      <w:r>
        <w:rPr>
          <w:rFonts w:ascii="Arial" w:eastAsia="Calibri" w:hAnsi="Arial" w:cs="Arial"/>
          <w:b/>
          <w:sz w:val="26"/>
          <w:szCs w:val="28"/>
        </w:rPr>
        <w:t xml:space="preserve"> överträffar alla förväntningar</w:t>
      </w:r>
    </w:p>
    <w:p w:rsidR="003E4881" w:rsidRPr="004A051D" w:rsidRDefault="003E4881" w:rsidP="003E4881">
      <w:pPr>
        <w:rPr>
          <w:rFonts w:ascii="Arial" w:eastAsia="Calibri" w:hAnsi="Arial" w:cs="Arial"/>
          <w:sz w:val="22"/>
          <w:szCs w:val="22"/>
        </w:rPr>
      </w:pPr>
    </w:p>
    <w:p w:rsidR="003E4881" w:rsidRPr="004A051D" w:rsidRDefault="00F65725" w:rsidP="003E4881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 slutet av oktober lanserades nya </w:t>
      </w:r>
      <w:proofErr w:type="spellStart"/>
      <w:r>
        <w:rPr>
          <w:rFonts w:ascii="Arial" w:eastAsia="Calibri" w:hAnsi="Arial" w:cs="Arial"/>
          <w:b/>
          <w:sz w:val="22"/>
          <w:szCs w:val="22"/>
        </w:rPr>
        <w:t>Impreza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i Japan. Målet var att sälja 2.500 bilar första månaden, men marknaden ville mer än så. Redan innan de första bilarna levererats har det tecknats över 11.000 order</w:t>
      </w:r>
      <w:r w:rsidR="003E4881" w:rsidRPr="004A051D">
        <w:rPr>
          <w:rFonts w:ascii="Arial" w:eastAsia="Calibri" w:hAnsi="Arial" w:cs="Arial"/>
          <w:b/>
          <w:sz w:val="22"/>
          <w:szCs w:val="22"/>
        </w:rPr>
        <w:t>.</w:t>
      </w:r>
    </w:p>
    <w:p w:rsidR="003E4881" w:rsidRPr="004A051D" w:rsidRDefault="003E4881" w:rsidP="003E4881">
      <w:pPr>
        <w:rPr>
          <w:rFonts w:ascii="Arial" w:eastAsia="Calibri" w:hAnsi="Arial" w:cs="Arial"/>
          <w:sz w:val="22"/>
          <w:szCs w:val="22"/>
        </w:rPr>
      </w:pPr>
    </w:p>
    <w:p w:rsidR="003E4881" w:rsidRDefault="00F65725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Nya Subaru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Impreza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är den första modellen i serieproduktion som bygger på Subarus nya plattform. Subaru Global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Platform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kommer att utgöra grunden för alla framtida modeller från Subaru och erbjuder såväl högre säkerhet som vässade köregenskaper.</w:t>
      </w:r>
    </w:p>
    <w:p w:rsidR="00F65725" w:rsidRDefault="00F65725">
      <w:pPr>
        <w:rPr>
          <w:rFonts w:ascii="Arial" w:hAnsi="Arial" w:cs="Arial"/>
          <w:color w:val="222222"/>
          <w:sz w:val="22"/>
          <w:szCs w:val="22"/>
        </w:rPr>
      </w:pPr>
    </w:p>
    <w:p w:rsidR="00F65725" w:rsidRDefault="00F65725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En överväldigande majoritet (cirka 80 procent) av de japanska kunderna föredrar 5-dörras kombicoupé och lika tydligt </w:t>
      </w:r>
      <w:r w:rsidR="00407386">
        <w:rPr>
          <w:rFonts w:ascii="Arial" w:hAnsi="Arial" w:cs="Arial"/>
          <w:color w:val="222222"/>
          <w:sz w:val="22"/>
          <w:szCs w:val="22"/>
        </w:rPr>
        <w:t>är övertaget för</w:t>
      </w:r>
      <w:r>
        <w:rPr>
          <w:rFonts w:ascii="Arial" w:hAnsi="Arial" w:cs="Arial"/>
          <w:color w:val="222222"/>
          <w:sz w:val="22"/>
          <w:szCs w:val="22"/>
        </w:rPr>
        <w:t xml:space="preserve"> 2-litersmotorn.</w:t>
      </w:r>
      <w:r w:rsidR="00407386">
        <w:rPr>
          <w:rFonts w:ascii="Arial" w:hAnsi="Arial" w:cs="Arial"/>
          <w:color w:val="222222"/>
          <w:sz w:val="22"/>
          <w:szCs w:val="22"/>
        </w:rPr>
        <w:t xml:space="preserve"> Cirka 30 procent väljer vitt och drygt 20 procent satsar på silver. Nya </w:t>
      </w:r>
      <w:proofErr w:type="spellStart"/>
      <w:r w:rsidR="00407386">
        <w:rPr>
          <w:rFonts w:ascii="Arial" w:hAnsi="Arial" w:cs="Arial"/>
          <w:color w:val="222222"/>
          <w:sz w:val="22"/>
          <w:szCs w:val="22"/>
        </w:rPr>
        <w:t>Impreza</w:t>
      </w:r>
      <w:proofErr w:type="spellEnd"/>
      <w:r w:rsidR="00407386">
        <w:rPr>
          <w:rFonts w:ascii="Arial" w:hAnsi="Arial" w:cs="Arial"/>
          <w:color w:val="222222"/>
          <w:sz w:val="22"/>
          <w:szCs w:val="22"/>
        </w:rPr>
        <w:t xml:space="preserve"> har också visat sig attrahera ägare av främmande märken och mer än 50 procent av köparna kommer från andra fabrikat.</w:t>
      </w:r>
    </w:p>
    <w:p w:rsidR="00407386" w:rsidRDefault="00407386">
      <w:pPr>
        <w:rPr>
          <w:rFonts w:ascii="Arial" w:hAnsi="Arial" w:cs="Arial"/>
          <w:color w:val="222222"/>
          <w:sz w:val="22"/>
          <w:szCs w:val="22"/>
        </w:rPr>
      </w:pPr>
    </w:p>
    <w:p w:rsidR="00407386" w:rsidRDefault="00407386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Europa får dock vänta på nya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Impreza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till en bit in på 2018. Planen är att lansera Subaru XV först. Nästa generation XV är planerad att lanseras i Sverige sent under 2017.</w:t>
      </w:r>
    </w:p>
    <w:p w:rsidR="00407386" w:rsidRDefault="00407386">
      <w:pPr>
        <w:rPr>
          <w:rFonts w:ascii="Arial" w:hAnsi="Arial" w:cs="Arial"/>
          <w:color w:val="222222"/>
          <w:sz w:val="22"/>
          <w:szCs w:val="22"/>
        </w:rPr>
      </w:pPr>
    </w:p>
    <w:p w:rsidR="00407386" w:rsidRPr="00407386" w:rsidRDefault="00407386" w:rsidP="00407386">
      <w:pPr>
        <w:rPr>
          <w:rFonts w:ascii="Arial" w:hAnsi="Arial" w:cs="Arial"/>
          <w:color w:val="222222"/>
          <w:sz w:val="22"/>
          <w:szCs w:val="22"/>
        </w:rPr>
      </w:pPr>
      <w:r w:rsidRPr="00407386">
        <w:rPr>
          <w:rFonts w:ascii="Arial" w:hAnsi="Arial" w:cs="Arial"/>
          <w:color w:val="222222"/>
          <w:sz w:val="22"/>
          <w:szCs w:val="22"/>
        </w:rPr>
        <w:t>–</w:t>
      </w:r>
      <w:r>
        <w:rPr>
          <w:rFonts w:ascii="Arial" w:hAnsi="Arial" w:cs="Arial"/>
          <w:color w:val="222222"/>
          <w:sz w:val="22"/>
          <w:szCs w:val="22"/>
        </w:rPr>
        <w:t xml:space="preserve"> N</w:t>
      </w:r>
      <w:r w:rsidR="008D3DB1">
        <w:rPr>
          <w:rFonts w:ascii="Arial" w:hAnsi="Arial" w:cs="Arial"/>
          <w:color w:val="222222"/>
          <w:sz w:val="22"/>
          <w:szCs w:val="22"/>
        </w:rPr>
        <w:t>ästa generation av Subaru</w:t>
      </w:r>
      <w:r>
        <w:rPr>
          <w:rFonts w:ascii="Arial" w:hAnsi="Arial" w:cs="Arial"/>
          <w:color w:val="222222"/>
          <w:sz w:val="22"/>
          <w:szCs w:val="22"/>
        </w:rPr>
        <w:t xml:space="preserve"> XV har förutsättningar att bli en stor succé även i Sverige. Den kommer tveklöst att bli vår viktigaste modell i framtiden</w:t>
      </w:r>
      <w:r w:rsidR="008D3DB1">
        <w:rPr>
          <w:rFonts w:ascii="Arial" w:hAnsi="Arial" w:cs="Arial"/>
          <w:color w:val="222222"/>
          <w:sz w:val="22"/>
          <w:szCs w:val="22"/>
        </w:rPr>
        <w:t>. Efter att ha fått tillfälle att se och köra på vår testbana i Japan förra veckan är jag övertygad. Design, säkerhet, kvalitetsintryck och körglädje är i Världsklass, säger en entusiastisk Torbjörn Lillrud, vd för Subaru Nordic.</w:t>
      </w:r>
    </w:p>
    <w:p w:rsidR="00407386" w:rsidRDefault="00407386">
      <w:pPr>
        <w:rPr>
          <w:rFonts w:ascii="Arial" w:hAnsi="Arial" w:cs="Arial"/>
          <w:color w:val="222222"/>
          <w:sz w:val="22"/>
          <w:szCs w:val="22"/>
        </w:rPr>
      </w:pPr>
    </w:p>
    <w:p w:rsidR="00407386" w:rsidRPr="00F65725" w:rsidRDefault="00407386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noProof/>
          <w:color w:val="222222"/>
          <w:sz w:val="22"/>
          <w:szCs w:val="22"/>
          <w:lang w:eastAsia="sv-SE"/>
        </w:rPr>
        <w:drawing>
          <wp:inline distT="0" distB="0" distL="0" distR="0">
            <wp:extent cx="2400300" cy="120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IMPREZA_Exterior_E3_0030GLK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030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noProof/>
          <w:color w:val="222222"/>
          <w:sz w:val="22"/>
          <w:szCs w:val="22"/>
          <w:lang w:eastAsia="sv-SE"/>
        </w:rPr>
        <w:drawing>
          <wp:inline distT="0" distB="0" distL="0" distR="0">
            <wp:extent cx="2066925" cy="12001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IMPREZA_Exterior_E3_0020GLK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9554" cy="1219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386" w:rsidRPr="00F65725" w:rsidSect="00D52577">
      <w:headerReference w:type="default" r:id="rId9"/>
      <w:footerReference w:type="default" r:id="rId10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E26E8" wp14:editId="3F27763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2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48F4" wp14:editId="15B5A31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F65725">
                            <w:rPr>
                              <w:rFonts w:ascii="Arial" w:hAnsi="Arial" w:cs="Arial"/>
                            </w:rPr>
                            <w:t xml:space="preserve"> 2016-11-16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4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F65725">
                      <w:rPr>
                        <w:rFonts w:ascii="Arial" w:hAnsi="Arial" w:cs="Arial"/>
                      </w:rPr>
                      <w:t xml:space="preserve"> 2016-11-16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43F6DB8" wp14:editId="4061120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04FC3"/>
    <w:multiLevelType w:val="hybridMultilevel"/>
    <w:tmpl w:val="26223666"/>
    <w:lvl w:ilvl="0" w:tplc="50345A9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1803F3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A0FD2"/>
    <w:rsid w:val="003E4881"/>
    <w:rsid w:val="004055C4"/>
    <w:rsid w:val="00407386"/>
    <w:rsid w:val="00416C00"/>
    <w:rsid w:val="00454E28"/>
    <w:rsid w:val="00477270"/>
    <w:rsid w:val="00486C6A"/>
    <w:rsid w:val="004A051D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D3DB1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40641"/>
    <w:rsid w:val="00D52577"/>
    <w:rsid w:val="00D72049"/>
    <w:rsid w:val="00D81578"/>
    <w:rsid w:val="00DD2376"/>
    <w:rsid w:val="00E256AC"/>
    <w:rsid w:val="00E422AD"/>
    <w:rsid w:val="00E5176A"/>
    <w:rsid w:val="00EA0335"/>
    <w:rsid w:val="00EB2C11"/>
    <w:rsid w:val="00EB5929"/>
    <w:rsid w:val="00EE0A61"/>
    <w:rsid w:val="00F04197"/>
    <w:rsid w:val="00F04D49"/>
    <w:rsid w:val="00F2507B"/>
    <w:rsid w:val="00F47E5C"/>
    <w:rsid w:val="00F606EB"/>
    <w:rsid w:val="00F65725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  <w14:docId w14:val="70EAA194"/>
  <w15:docId w15:val="{89C7D94D-FC56-4E13-BE52-819D196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  <w:style w:type="paragraph" w:styleId="ListParagraph">
    <w:name w:val="List Paragraph"/>
    <w:basedOn w:val="Normal"/>
    <w:rsid w:val="0040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3</cp:revision>
  <cp:lastPrinted>2010-11-15T12:35:00Z</cp:lastPrinted>
  <dcterms:created xsi:type="dcterms:W3CDTF">2016-11-15T08:15:00Z</dcterms:created>
  <dcterms:modified xsi:type="dcterms:W3CDTF">2016-11-15T08:39:00Z</dcterms:modified>
</cp:coreProperties>
</file>