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DF540" w14:textId="77777777" w:rsidR="00AA7260" w:rsidRPr="00AA7260" w:rsidRDefault="00AA7260" w:rsidP="00AA726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AA7260">
        <w:rPr>
          <w:rFonts w:ascii="Arial" w:hAnsi="Arial" w:cs="Arial"/>
          <w:b/>
          <w:bCs/>
          <w:color w:val="000000" w:themeColor="text1"/>
          <w:sz w:val="22"/>
          <w:szCs w:val="22"/>
        </w:rPr>
        <w:t>​</w:t>
      </w:r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4A9681C0" w14:textId="77777777" w:rsidR="00AA7260" w:rsidRPr="00AA7260" w:rsidRDefault="00AA7260" w:rsidP="00AA726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 xml:space="preserve">Text from Knauf Insulation </w:t>
      </w:r>
      <w:proofErr w:type="spellStart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free</w:t>
      </w:r>
      <w:proofErr w:type="spellEnd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 xml:space="preserve"> for </w:t>
      </w:r>
      <w:proofErr w:type="spellStart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use</w:t>
      </w:r>
      <w:proofErr w:type="spellEnd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14:paraId="0AFC7300" w14:textId="77777777" w:rsidR="00AA7260" w:rsidRPr="00AA7260" w:rsidRDefault="00AA7260" w:rsidP="00AA726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C5A0829" w14:textId="4EC94DF6" w:rsidR="00624DE8" w:rsidRPr="00624DE8" w:rsidRDefault="00AA7260" w:rsidP="00624DE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sv-SE"/>
        </w:rPr>
      </w:pPr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Reportage:</w:t>
      </w:r>
      <w:r w:rsidR="008C0E7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8C0E75">
        <w:rPr>
          <w:rFonts w:ascii="Arial" w:hAnsi="Arial" w:cs="Arial"/>
          <w:b/>
          <w:color w:val="000000" w:themeColor="text1"/>
          <w:sz w:val="32"/>
          <w:szCs w:val="32"/>
        </w:rPr>
        <w:br/>
      </w:r>
      <w:r w:rsidR="00624DE8" w:rsidRPr="00624DE8">
        <w:rPr>
          <w:rFonts w:ascii="Arial" w:hAnsi="Arial" w:cs="Arial"/>
          <w:b/>
          <w:color w:val="000000" w:themeColor="text1"/>
          <w:sz w:val="32"/>
          <w:szCs w:val="32"/>
        </w:rPr>
        <w:t xml:space="preserve">For </w:t>
      </w:r>
      <w:proofErr w:type="spellStart"/>
      <w:r w:rsidR="00624DE8" w:rsidRPr="00624DE8">
        <w:rPr>
          <w:rFonts w:ascii="Arial" w:hAnsi="Arial" w:cs="Arial"/>
          <w:b/>
          <w:color w:val="000000" w:themeColor="text1"/>
          <w:sz w:val="32"/>
          <w:szCs w:val="32"/>
        </w:rPr>
        <w:t>energirådgiverne</w:t>
      </w:r>
      <w:proofErr w:type="spellEnd"/>
      <w:r w:rsidR="00624DE8" w:rsidRPr="00624DE8">
        <w:rPr>
          <w:rFonts w:ascii="Arial" w:hAnsi="Arial" w:cs="Arial"/>
          <w:b/>
          <w:color w:val="000000" w:themeColor="text1"/>
          <w:sz w:val="32"/>
          <w:szCs w:val="32"/>
        </w:rPr>
        <w:t xml:space="preserve"> duger </w:t>
      </w:r>
      <w:proofErr w:type="spellStart"/>
      <w:r w:rsidR="00624DE8" w:rsidRPr="00624DE8">
        <w:rPr>
          <w:rFonts w:ascii="Arial" w:hAnsi="Arial" w:cs="Arial"/>
          <w:b/>
          <w:color w:val="000000" w:themeColor="text1"/>
          <w:sz w:val="32"/>
          <w:szCs w:val="32"/>
        </w:rPr>
        <w:t>kun</w:t>
      </w:r>
      <w:proofErr w:type="spellEnd"/>
      <w:r w:rsidR="00624DE8" w:rsidRPr="00624DE8">
        <w:rPr>
          <w:rFonts w:ascii="Arial" w:hAnsi="Arial" w:cs="Arial"/>
          <w:b/>
          <w:color w:val="000000" w:themeColor="text1"/>
          <w:sz w:val="32"/>
          <w:szCs w:val="32"/>
        </w:rPr>
        <w:t xml:space="preserve"> Knauf Insulation</w:t>
      </w:r>
      <w:r w:rsidR="00624DE8">
        <w:rPr>
          <w:rFonts w:ascii="Arial" w:hAnsi="Arial" w:cs="Arial"/>
          <w:b/>
          <w:color w:val="000000" w:themeColor="text1"/>
          <w:sz w:val="32"/>
          <w:szCs w:val="32"/>
        </w:rPr>
        <w:br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Jyderup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Tømrer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-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Murerforretning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Aps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er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også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sertifiserte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energirådgivere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. Da duger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kun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det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beste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valget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av isolering.</w:t>
      </w:r>
      <w:r w:rsidR="00624DE8" w:rsidRPr="00624DE8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–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Fordelene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med Knauf Insulation er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mange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vi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velger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Supafil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Frame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Supafil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Loft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alle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våre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isoleringsjobber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, både nybygg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renovering. Et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eldre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hus som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energirenoveres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kan lett gå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fra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G-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C-standard når vi er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ferdige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for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huseieren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betyr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det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mange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deilige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kroner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spart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på </w:t>
      </w:r>
      <w:proofErr w:type="spellStart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oppvarmingen</w:t>
      </w:r>
      <w:proofErr w:type="spellEnd"/>
      <w:r w:rsidR="00624DE8"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av huset.</w:t>
      </w:r>
      <w:r w:rsidR="00624DE8">
        <w:rPr>
          <w:rStyle w:val="Stark"/>
          <w:rFonts w:ascii="Arial" w:hAnsi="Arial" w:cs="Arial"/>
          <w:color w:val="000000" w:themeColor="text1"/>
          <w:sz w:val="22"/>
          <w:szCs w:val="22"/>
        </w:rPr>
        <w:br/>
      </w:r>
    </w:p>
    <w:p w14:paraId="24F8078E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Jyderup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Tømrer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Murerforretning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Aps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arbeider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hovedsakelig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lokalt på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vestre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Sjælland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i Danmark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har et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titall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ansatte. Man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vokser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hele tiden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takket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være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det lokale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kontaktnettet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fornøyde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kunder.</w:t>
      </w:r>
    </w:p>
    <w:p w14:paraId="5A469366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Det var en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annen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situasjon</w:t>
      </w:r>
      <w:bookmarkStart w:id="0" w:name="_GoBack"/>
      <w:bookmarkEnd w:id="0"/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da krisen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slo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inn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over Danmark i 2007. Da forsvant det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mange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jobber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noe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vi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jobber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hardt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for å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hente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inn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igjen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i dag.</w:t>
      </w:r>
    </w:p>
    <w:p w14:paraId="60918E76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– Ingen jobb er for liten,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alle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kunder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nøyaktig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like viktige,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sier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Andreas Poulsen, som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ansvarlig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administrasjon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markedsføring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selskapet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33FF9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Selskapet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utfører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det meste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innen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bygg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renovering, alt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fra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nybygg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tilbygg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renovering,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takarbeid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dører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vinduer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. 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Dessuten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er de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sertifiserte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energirådgivere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. </w:t>
      </w:r>
    </w:p>
    <w:p w14:paraId="3C8A1E01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Store </w:t>
      </w:r>
      <w:proofErr w:type="spellStart"/>
      <w:r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besparelser</w:t>
      </w:r>
      <w:proofErr w:type="spellEnd"/>
      <w:r w:rsidRPr="00624DE8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– Vi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veileder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kundene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slik at de får de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beste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produktene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på riktig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sted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sier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Andreas Poulsen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fortsetter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9ADF172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– En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huseier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kan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spare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svært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mange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penger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på å la oss gå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gjennom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hele huset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hvor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det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kreves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tiltak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hva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som må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gjøres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14572A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Et viktig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verktøy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termografering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for å se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nøyaktig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hvor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huset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lekker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varme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må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tilleggsisoleres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460BB4D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– Vi vet av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erfaring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hvilke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deler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av huset som er mest utsatt, men det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ofte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psykologisk viktig for kunden å se med egne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øyne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hvor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varmen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forsvinner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. Det gir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også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ekstra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sikkerhet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for oss. </w:t>
      </w:r>
    </w:p>
    <w:p w14:paraId="4DFE5908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Valget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av isolering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også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gjort med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omhu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AA5C80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– Vi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jobber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med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produktene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vi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mener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er best,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vi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sertifiserte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å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sprøyte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inn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Supafil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Frame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Loft. Det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mange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fordeler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med Knauf Insulation,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vi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velger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den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alle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isoleringsjobbene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fordi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den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bedre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rimeligere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enn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andre produkter vi har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prøvd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. </w:t>
      </w:r>
    </w:p>
    <w:p w14:paraId="6FAB771C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Grundig </w:t>
      </w:r>
      <w:proofErr w:type="spellStart"/>
      <w:r w:rsidRPr="00624DE8">
        <w:rPr>
          <w:rStyle w:val="Stark"/>
          <w:rFonts w:ascii="Arial" w:hAnsi="Arial" w:cs="Arial"/>
          <w:color w:val="000000" w:themeColor="text1"/>
          <w:sz w:val="22"/>
          <w:szCs w:val="22"/>
        </w:rPr>
        <w:t>opplæring</w:t>
      </w:r>
      <w:proofErr w:type="spellEnd"/>
      <w:r w:rsidRPr="00624DE8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Kvalitet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gjennomsyrer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også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utførelsen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Medarbeiderne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har gått kurs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sertifisert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av Knauf Insulation. Man har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dessuten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regelmessig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kontakt med Knauf Insulation for å få tips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ideer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24DE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slik at man kan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ligge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forkant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dermed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gi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kundene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den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beste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servicen. Alle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medarbeidere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jobber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selvsagt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med riktig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beskyttelsesutstyr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0055A7F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Supafil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svært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lett å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jobbe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med, både 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vegger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tak. Vi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sparer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utrolig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mye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tid med Knauf Insulations produkter. Tid som kommer både oss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kunden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gode. Vi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bruker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deres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produkter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både nybygg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energirenovering,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sier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Andreas Poulsen.</w:t>
      </w:r>
    </w:p>
    <w:p w14:paraId="086D6E37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Fonts w:ascii="Arial" w:hAnsi="Arial" w:cs="Arial"/>
          <w:color w:val="000000" w:themeColor="text1"/>
          <w:sz w:val="22"/>
          <w:szCs w:val="22"/>
        </w:rPr>
        <w:t>Og resultatet ved energirenovering er slående.</w:t>
      </w:r>
    </w:p>
    <w:p w14:paraId="6929F0AC" w14:textId="77777777" w:rsidR="00624DE8" w:rsidRPr="00624DE8" w:rsidRDefault="00624DE8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– Et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eldre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hus som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energirenoveres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, kan lett gå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fra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G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til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C-standard når vi er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ferdige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. For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eieren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betyr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det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mange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deilige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kroner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spart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på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oppvarming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Dessuten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har vi i Danmark et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svært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bra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og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gunstig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skattefradragssystem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for personer som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energirenoverer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husene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sine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24DE8">
        <w:rPr>
          <w:rFonts w:ascii="Arial" w:hAnsi="Arial" w:cs="Arial"/>
          <w:color w:val="000000" w:themeColor="text1"/>
          <w:sz w:val="22"/>
          <w:szCs w:val="22"/>
        </w:rPr>
        <w:t>sier</w:t>
      </w:r>
      <w:proofErr w:type="spellEnd"/>
      <w:r w:rsidRPr="00624DE8">
        <w:rPr>
          <w:rFonts w:ascii="Arial" w:hAnsi="Arial" w:cs="Arial"/>
          <w:color w:val="000000" w:themeColor="text1"/>
          <w:sz w:val="22"/>
          <w:szCs w:val="22"/>
        </w:rPr>
        <w:t xml:space="preserve"> Andreas Poulsen.</w:t>
      </w:r>
    </w:p>
    <w:p w14:paraId="25EF9890" w14:textId="74E268EC" w:rsidR="00AA7260" w:rsidRPr="00AA7260" w:rsidRDefault="00AA7260" w:rsidP="00624DE8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73BC803C" w14:textId="77777777" w:rsidR="007C231F" w:rsidRDefault="00624DE8"/>
    <w:sectPr w:rsidR="007C231F" w:rsidSect="004373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60"/>
    <w:rsid w:val="00437394"/>
    <w:rsid w:val="00624DE8"/>
    <w:rsid w:val="008C0E75"/>
    <w:rsid w:val="00AA7260"/>
    <w:rsid w:val="00D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C21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A7260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AA7260"/>
  </w:style>
  <w:style w:type="character" w:styleId="Stark">
    <w:name w:val="Strong"/>
    <w:basedOn w:val="Standardstycketeckensnitt"/>
    <w:uiPriority w:val="22"/>
    <w:qFormat/>
    <w:rsid w:val="00624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2525</Characters>
  <Application>Microsoft Macintosh Word</Application>
  <DocSecurity>0</DocSecurity>
  <Lines>21</Lines>
  <Paragraphs>5</Paragraphs>
  <ScaleCrop>false</ScaleCrop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2</cp:revision>
  <dcterms:created xsi:type="dcterms:W3CDTF">2016-12-21T16:41:00Z</dcterms:created>
  <dcterms:modified xsi:type="dcterms:W3CDTF">2016-12-21T16:41:00Z</dcterms:modified>
</cp:coreProperties>
</file>