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7F2C" w:rsidRPr="00A53FDA" w:rsidRDefault="00687F2C" w:rsidP="00687F2C">
      <w:pPr>
        <w:rPr>
          <w:rFonts w:asciiTheme="minorHAnsi" w:hAnsiTheme="minorHAnsi"/>
          <w:b/>
          <w:color w:val="C00000"/>
        </w:rPr>
      </w:pPr>
      <w:r w:rsidRPr="00A53FDA">
        <w:rPr>
          <w:rFonts w:asciiTheme="minorHAnsi" w:hAnsiTheme="minorHAnsi"/>
          <w:b/>
          <w:color w:val="C00000"/>
        </w:rPr>
        <w:t>PRESSMEDDELANDE</w:t>
      </w:r>
      <w:r w:rsidRPr="00A53FDA">
        <w:rPr>
          <w:rFonts w:asciiTheme="minorHAnsi" w:hAnsiTheme="minorHAnsi"/>
          <w:b/>
          <w:color w:val="C00000"/>
        </w:rPr>
        <w:br/>
      </w:r>
      <w:r w:rsidRPr="00A53FDA">
        <w:rPr>
          <w:rFonts w:asciiTheme="minorHAnsi" w:hAnsiTheme="minorHAnsi"/>
        </w:rPr>
        <w:t>2016-</w:t>
      </w:r>
      <w:r w:rsidR="009077BE">
        <w:rPr>
          <w:rFonts w:asciiTheme="minorHAnsi" w:hAnsiTheme="minorHAnsi"/>
        </w:rPr>
        <w:t>10</w:t>
      </w:r>
      <w:r>
        <w:rPr>
          <w:rFonts w:asciiTheme="minorHAnsi" w:hAnsiTheme="minorHAnsi"/>
        </w:rPr>
        <w:t>-</w:t>
      </w:r>
      <w:r w:rsidR="009077BE">
        <w:rPr>
          <w:rFonts w:asciiTheme="minorHAnsi" w:hAnsiTheme="minorHAnsi"/>
        </w:rPr>
        <w:t>14</w:t>
      </w:r>
    </w:p>
    <w:p w:rsidR="00970F6A" w:rsidRPr="00C050D3" w:rsidRDefault="00DB7618" w:rsidP="002C4A47">
      <w:pPr>
        <w:spacing w:after="120" w:line="240" w:lineRule="auto"/>
        <w:rPr>
          <w:rFonts w:asciiTheme="minorHAnsi" w:hAnsiTheme="minorHAnsi"/>
          <w:sz w:val="24"/>
          <w:szCs w:val="24"/>
          <w:u w:val="single"/>
        </w:rPr>
      </w:pPr>
      <w:r w:rsidRPr="00C050D3">
        <w:rPr>
          <w:rFonts w:asciiTheme="minorHAnsi" w:hAnsiTheme="minorHAnsi"/>
          <w:sz w:val="24"/>
          <w:szCs w:val="24"/>
          <w:highlight w:val="white"/>
          <w:u w:val="single"/>
        </w:rPr>
        <w:t xml:space="preserve">30-åriga Anna arbetar heltid och pluggar </w:t>
      </w:r>
      <w:r w:rsidR="00133A20" w:rsidRPr="00C050D3">
        <w:rPr>
          <w:rFonts w:asciiTheme="minorHAnsi" w:hAnsiTheme="minorHAnsi"/>
          <w:sz w:val="24"/>
          <w:szCs w:val="24"/>
          <w:highlight w:val="white"/>
          <w:u w:val="single"/>
        </w:rPr>
        <w:t>FEI FLEX – samtidigt</w:t>
      </w:r>
    </w:p>
    <w:p w:rsidR="00970F6A" w:rsidRPr="00C050D3" w:rsidRDefault="00DB7618" w:rsidP="002C4A47">
      <w:pPr>
        <w:spacing w:after="120" w:line="240" w:lineRule="auto"/>
        <w:rPr>
          <w:rFonts w:asciiTheme="minorHAnsi" w:hAnsiTheme="minorHAnsi"/>
          <w:b/>
          <w:sz w:val="64"/>
          <w:szCs w:val="64"/>
        </w:rPr>
      </w:pPr>
      <w:bookmarkStart w:id="0" w:name="_GoBack"/>
      <w:r w:rsidRPr="00C050D3">
        <w:rPr>
          <w:rFonts w:asciiTheme="minorHAnsi" w:hAnsiTheme="minorHAnsi"/>
          <w:b/>
          <w:sz w:val="64"/>
          <w:szCs w:val="64"/>
          <w:highlight w:val="white"/>
        </w:rPr>
        <w:t>“Det är toppen att använda nya kunskaper direkt på jobbet!”</w:t>
      </w:r>
    </w:p>
    <w:bookmarkEnd w:id="0"/>
    <w:p w:rsidR="00970F6A" w:rsidRPr="002C4A47" w:rsidRDefault="00DB7618" w:rsidP="002C4A47">
      <w:pPr>
        <w:spacing w:after="120" w:line="240" w:lineRule="auto"/>
        <w:rPr>
          <w:rFonts w:asciiTheme="minorHAnsi" w:hAnsiTheme="minorHAnsi"/>
          <w:b/>
        </w:rPr>
      </w:pPr>
      <w:r w:rsidRPr="002C4A47">
        <w:rPr>
          <w:rFonts w:asciiTheme="minorHAnsi" w:hAnsiTheme="minorHAnsi"/>
          <w:b/>
          <w:highlight w:val="white"/>
        </w:rPr>
        <w:t>Att studera vidare hade länge varit en dröm. Samtidigt älskade Anna Ohlzon sin ar</w:t>
      </w:r>
      <w:r w:rsidRPr="002E661C">
        <w:rPr>
          <w:rFonts w:asciiTheme="minorHAnsi" w:hAnsiTheme="minorHAnsi"/>
          <w:b/>
          <w:highlight w:val="white"/>
        </w:rPr>
        <w:t>betsplats</w:t>
      </w:r>
      <w:r w:rsidR="002E661C" w:rsidRPr="002E661C">
        <w:rPr>
          <w:rFonts w:asciiTheme="minorHAnsi" w:hAnsiTheme="minorHAnsi"/>
          <w:b/>
          <w:highlight w:val="white"/>
        </w:rPr>
        <w:t xml:space="preserve"> PB teknik </w:t>
      </w:r>
      <w:r w:rsidRPr="002E661C">
        <w:rPr>
          <w:rFonts w:asciiTheme="minorHAnsi" w:hAnsiTheme="minorHAnsi"/>
          <w:b/>
          <w:highlight w:val="white"/>
        </w:rPr>
        <w:t>och ville inte säga upp sig för att gå tillbaka till skolbänken. FEI FLEX blev lösningen.</w:t>
      </w:r>
      <w:r w:rsidR="0077142D">
        <w:rPr>
          <w:rFonts w:asciiTheme="minorHAnsi" w:hAnsiTheme="minorHAnsi"/>
          <w:b/>
        </w:rPr>
        <w:t xml:space="preserve"> </w:t>
      </w:r>
    </w:p>
    <w:p w:rsidR="00CF5DF8" w:rsidRPr="002C4A47" w:rsidRDefault="002C4A47" w:rsidP="002C4A47">
      <w:pPr>
        <w:spacing w:after="120" w:line="240" w:lineRule="auto"/>
        <w:rPr>
          <w:rFonts w:asciiTheme="minorHAnsi" w:hAnsiTheme="minorHAnsi"/>
          <w:b/>
          <w:highlight w:val="white"/>
        </w:rPr>
      </w:pPr>
      <w:r>
        <w:rPr>
          <w:rFonts w:asciiTheme="minorHAnsi" w:hAnsiTheme="minorHAnsi"/>
          <w:b/>
          <w:highlight w:val="white"/>
        </w:rPr>
        <w:t xml:space="preserve">– </w:t>
      </w:r>
      <w:r w:rsidR="00DB7618" w:rsidRPr="002C4A47">
        <w:rPr>
          <w:rFonts w:asciiTheme="minorHAnsi" w:hAnsiTheme="minorHAnsi"/>
          <w:b/>
          <w:highlight w:val="white"/>
        </w:rPr>
        <w:t>Att kunna använda, öva och finslipa mina nya färdigheter omgående på jobbet gjorde att jag lärde mig snabbare än vad jag hade gjort annars, säger hon.</w:t>
      </w:r>
      <w:r w:rsidR="009077BE">
        <w:rPr>
          <w:rFonts w:asciiTheme="minorHAnsi" w:hAnsiTheme="minorHAnsi"/>
          <w:b/>
          <w:highlight w:val="white"/>
        </w:rPr>
        <w:t xml:space="preserve"> </w:t>
      </w:r>
    </w:p>
    <w:p w:rsidR="00970F6A" w:rsidRPr="002C4A47" w:rsidRDefault="009077BE" w:rsidP="002C4A47">
      <w:pPr>
        <w:spacing w:after="120" w:line="240" w:lineRule="auto"/>
        <w:rPr>
          <w:rFonts w:asciiTheme="minorHAnsi" w:hAnsiTheme="minorHAnsi"/>
        </w:rPr>
      </w:pPr>
      <w:r>
        <w:rPr>
          <w:rFonts w:asciiTheme="minorHAnsi" w:hAnsiTheme="minorHAnsi"/>
          <w:b/>
          <w:noProof/>
        </w:rPr>
        <w:drawing>
          <wp:anchor distT="0" distB="0" distL="114300" distR="114300" simplePos="0" relativeHeight="251658240" behindDoc="0" locked="0" layoutInCell="1" allowOverlap="1" wp14:anchorId="2A16EAEA" wp14:editId="4C3EEF3E">
            <wp:simplePos x="0" y="0"/>
            <wp:positionH relativeFrom="margin">
              <wp:align>right</wp:align>
            </wp:positionH>
            <wp:positionV relativeFrom="paragraph">
              <wp:posOffset>4445</wp:posOffset>
            </wp:positionV>
            <wp:extent cx="3180080" cy="2273300"/>
            <wp:effectExtent l="0" t="0" r="127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x858pixl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0080" cy="2273300"/>
                    </a:xfrm>
                    <a:prstGeom prst="rect">
                      <a:avLst/>
                    </a:prstGeom>
                  </pic:spPr>
                </pic:pic>
              </a:graphicData>
            </a:graphic>
            <wp14:sizeRelH relativeFrom="margin">
              <wp14:pctWidth>0</wp14:pctWidth>
            </wp14:sizeRelH>
            <wp14:sizeRelV relativeFrom="margin">
              <wp14:pctHeight>0</wp14:pctHeight>
            </wp14:sizeRelV>
          </wp:anchor>
        </w:drawing>
      </w:r>
      <w:r w:rsidR="00DB7618" w:rsidRPr="002C4A47">
        <w:rPr>
          <w:rFonts w:asciiTheme="minorHAnsi" w:hAnsiTheme="minorHAnsi"/>
          <w:highlight w:val="white"/>
        </w:rPr>
        <w:t xml:space="preserve">Anna </w:t>
      </w:r>
      <w:proofErr w:type="spellStart"/>
      <w:r w:rsidR="00DB7618" w:rsidRPr="002C4A47">
        <w:rPr>
          <w:rFonts w:asciiTheme="minorHAnsi" w:hAnsiTheme="minorHAnsi"/>
          <w:highlight w:val="white"/>
        </w:rPr>
        <w:t>Ohlzon</w:t>
      </w:r>
      <w:proofErr w:type="spellEnd"/>
      <w:r w:rsidR="00DB7618" w:rsidRPr="002C4A47">
        <w:rPr>
          <w:rFonts w:asciiTheme="minorHAnsi" w:hAnsiTheme="minorHAnsi"/>
          <w:highlight w:val="white"/>
        </w:rPr>
        <w:t xml:space="preserve"> beskriver det som ett vägskäl. Hon kom ut i arbetslivet tidigt, trivdes bra på sitt jobb och hade vant sig vid en viss inkomst. Att gå tillbaka till livet som student och leva på studielån kändes inte lockande. Samtidigt drömde hon om att vidareutbilda sig inom ekonomi, det område hon arbetade med dagligen. </w:t>
      </w:r>
    </w:p>
    <w:p w:rsidR="00970F6A" w:rsidRPr="002C4A47" w:rsidRDefault="002C4A47" w:rsidP="002C4A47">
      <w:pPr>
        <w:spacing w:after="120" w:line="240" w:lineRule="auto"/>
        <w:rPr>
          <w:rFonts w:asciiTheme="minorHAnsi" w:hAnsiTheme="minorHAnsi"/>
          <w:highlight w:val="white"/>
        </w:rPr>
      </w:pPr>
      <w:r>
        <w:rPr>
          <w:rFonts w:asciiTheme="minorHAnsi" w:hAnsiTheme="minorHAnsi"/>
          <w:highlight w:val="white"/>
        </w:rPr>
        <w:t xml:space="preserve">– </w:t>
      </w:r>
      <w:r w:rsidR="00DB7618" w:rsidRPr="002C4A47">
        <w:rPr>
          <w:rFonts w:asciiTheme="minorHAnsi" w:hAnsiTheme="minorHAnsi"/>
          <w:highlight w:val="white"/>
        </w:rPr>
        <w:t>Jag kände att det är nu eller aldrig! Jag var på en bra plats i arbetslivet, hade koll på det jag gjorde och möjlighet att lägga lite energi på mig själv, säger Anna Ohlzon.</w:t>
      </w:r>
    </w:p>
    <w:p w:rsidR="00970F6A" w:rsidRPr="002C4A47" w:rsidRDefault="009077BE" w:rsidP="002C4A47">
      <w:pPr>
        <w:spacing w:after="120" w:line="240" w:lineRule="auto"/>
        <w:rPr>
          <w:rFonts w:asciiTheme="minorHAnsi" w:hAnsiTheme="minorHAnsi"/>
        </w:rPr>
      </w:pPr>
      <w:r>
        <w:rPr>
          <w:noProof/>
        </w:rPr>
        <mc:AlternateContent>
          <mc:Choice Requires="wps">
            <w:drawing>
              <wp:anchor distT="0" distB="0" distL="114300" distR="114300" simplePos="0" relativeHeight="251660288" behindDoc="0" locked="0" layoutInCell="1" allowOverlap="1" wp14:anchorId="4AD2F2E8" wp14:editId="19BD7E62">
                <wp:simplePos x="0" y="0"/>
                <wp:positionH relativeFrom="margin">
                  <wp:align>right</wp:align>
                </wp:positionH>
                <wp:positionV relativeFrom="paragraph">
                  <wp:posOffset>128270</wp:posOffset>
                </wp:positionV>
                <wp:extent cx="3204210" cy="635"/>
                <wp:effectExtent l="0" t="0" r="0" b="6985"/>
                <wp:wrapSquare wrapText="bothSides"/>
                <wp:docPr id="2" name="Textruta 2"/>
                <wp:cNvGraphicFramePr/>
                <a:graphic xmlns:a="http://schemas.openxmlformats.org/drawingml/2006/main">
                  <a:graphicData uri="http://schemas.microsoft.com/office/word/2010/wordprocessingShape">
                    <wps:wsp>
                      <wps:cNvSpPr txBox="1"/>
                      <wps:spPr>
                        <a:xfrm>
                          <a:off x="0" y="0"/>
                          <a:ext cx="3204210" cy="635"/>
                        </a:xfrm>
                        <a:prstGeom prst="rect">
                          <a:avLst/>
                        </a:prstGeom>
                        <a:solidFill>
                          <a:prstClr val="white"/>
                        </a:solidFill>
                        <a:ln>
                          <a:noFill/>
                        </a:ln>
                      </wps:spPr>
                      <wps:txbx>
                        <w:txbxContent>
                          <w:p w:rsidR="009077BE" w:rsidRPr="009077BE" w:rsidRDefault="009077BE" w:rsidP="009077BE">
                            <w:pPr>
                              <w:spacing w:after="120" w:line="240" w:lineRule="auto"/>
                              <w:rPr>
                                <w:rFonts w:asciiTheme="minorHAnsi" w:hAnsiTheme="minorHAnsi"/>
                                <w:i/>
                                <w:sz w:val="18"/>
                              </w:rPr>
                            </w:pPr>
                            <w:r w:rsidRPr="009077BE">
                              <w:rPr>
                                <w:rFonts w:asciiTheme="minorHAnsi" w:hAnsiTheme="minorHAnsi"/>
                                <w:i/>
                                <w:sz w:val="18"/>
                                <w:highlight w:val="white"/>
                              </w:rPr>
                              <w:t xml:space="preserve">Anna </w:t>
                            </w:r>
                            <w:proofErr w:type="spellStart"/>
                            <w:r w:rsidRPr="009077BE">
                              <w:rPr>
                                <w:rFonts w:asciiTheme="minorHAnsi" w:hAnsiTheme="minorHAnsi"/>
                                <w:i/>
                                <w:sz w:val="18"/>
                                <w:highlight w:val="white"/>
                              </w:rPr>
                              <w:t>Ohlzon</w:t>
                            </w:r>
                            <w:proofErr w:type="spellEnd"/>
                            <w:r w:rsidRPr="009077BE">
                              <w:rPr>
                                <w:rFonts w:asciiTheme="minorHAnsi" w:hAnsiTheme="minorHAnsi"/>
                                <w:i/>
                                <w:sz w:val="18"/>
                                <w:highlight w:val="white"/>
                              </w:rPr>
                              <w:t xml:space="preserve"> arbetar som ekonomiansvarig på PB teknik AB och studerar samtidigt till fil. kand. i företagsekonomi med FEI FLEX.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D2F2E8" id="_x0000_t202" coordsize="21600,21600" o:spt="202" path="m,l,21600r21600,l21600,xe">
                <v:stroke joinstyle="miter"/>
                <v:path gradientshapeok="t" o:connecttype="rect"/>
              </v:shapetype>
              <v:shape id="Textruta 2" o:spid="_x0000_s1026" type="#_x0000_t202" style="position:absolute;margin-left:201.1pt;margin-top:10.1pt;width:252.3pt;height:.0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" stroked="f">
                <v:textbox style="mso-fit-shape-to-text:t" inset="0,0,0,0">
                  <w:txbxContent>
                    <w:p w:rsidR="009077BE" w:rsidRPr="009077BE" w:rsidRDefault="009077BE" w:rsidP="009077BE">
                      <w:pPr>
                        <w:spacing w:after="120" w:line="240" w:lineRule="auto"/>
                        <w:rPr>
                          <w:rFonts w:asciiTheme="minorHAnsi" w:hAnsiTheme="minorHAnsi"/>
                          <w:i/>
                          <w:sz w:val="18"/>
                        </w:rPr>
                      </w:pPr>
                      <w:r w:rsidRPr="009077BE">
                        <w:rPr>
                          <w:rFonts w:asciiTheme="minorHAnsi" w:hAnsiTheme="minorHAnsi"/>
                          <w:i/>
                          <w:sz w:val="18"/>
                          <w:highlight w:val="white"/>
                        </w:rPr>
                        <w:t xml:space="preserve">Anna </w:t>
                      </w:r>
                      <w:proofErr w:type="spellStart"/>
                      <w:r w:rsidRPr="009077BE">
                        <w:rPr>
                          <w:rFonts w:asciiTheme="minorHAnsi" w:hAnsiTheme="minorHAnsi"/>
                          <w:i/>
                          <w:sz w:val="18"/>
                          <w:highlight w:val="white"/>
                        </w:rPr>
                        <w:t>Ohlzon</w:t>
                      </w:r>
                      <w:proofErr w:type="spellEnd"/>
                      <w:r w:rsidRPr="009077BE">
                        <w:rPr>
                          <w:rFonts w:asciiTheme="minorHAnsi" w:hAnsiTheme="minorHAnsi"/>
                          <w:i/>
                          <w:sz w:val="18"/>
                          <w:highlight w:val="white"/>
                        </w:rPr>
                        <w:t xml:space="preserve"> arbetar som ekonomiansvarig på PB teknik AB och studerar samtidigt till fil. kand. i företagsekonomi med FEI FLEX.</w:t>
                      </w:r>
                    </w:p>
                  </w:txbxContent>
                </v:textbox>
                <w10:wrap type="square" anchorx="margin"/>
              </v:shape>
            </w:pict>
          </mc:Fallback>
        </mc:AlternateContent>
      </w:r>
      <w:r w:rsidR="00DB7618" w:rsidRPr="002C4A47">
        <w:rPr>
          <w:rFonts w:asciiTheme="minorHAnsi" w:hAnsiTheme="minorHAnsi"/>
          <w:highlight w:val="white"/>
        </w:rPr>
        <w:t xml:space="preserve">Hon gjorde en grundlig research för att se vilka alternativ som fanns. De traditionella utbildningarna innebar att hon skulle vara tvungen att sluta arbeta för att </w:t>
      </w:r>
      <w:r w:rsidR="00DB7618" w:rsidRPr="00E3113D">
        <w:rPr>
          <w:rFonts w:asciiTheme="minorHAnsi" w:hAnsiTheme="minorHAnsi"/>
        </w:rPr>
        <w:t>plugga i 3-5 år</w:t>
      </w:r>
      <w:r w:rsidR="00DB7618" w:rsidRPr="002C4A47">
        <w:rPr>
          <w:rFonts w:asciiTheme="minorHAnsi" w:hAnsiTheme="minorHAnsi"/>
          <w:highlight w:val="white"/>
        </w:rPr>
        <w:t xml:space="preserve"> vilket inte kändes aktuellt. Valet föll snabbt på FEI FLEX, där hon kunde studera effektivt på distans och samtidigt arbeta heltid.</w:t>
      </w:r>
    </w:p>
    <w:p w:rsidR="00970F6A" w:rsidRPr="002C4A47" w:rsidRDefault="002C4A47" w:rsidP="002C4A47">
      <w:pPr>
        <w:spacing w:after="120" w:line="240" w:lineRule="auto"/>
        <w:rPr>
          <w:rFonts w:asciiTheme="minorHAnsi" w:hAnsiTheme="minorHAnsi"/>
          <w:highlight w:val="white"/>
        </w:rPr>
      </w:pPr>
      <w:r>
        <w:rPr>
          <w:rFonts w:asciiTheme="minorHAnsi" w:hAnsiTheme="minorHAnsi"/>
          <w:highlight w:val="white"/>
        </w:rPr>
        <w:t xml:space="preserve">– </w:t>
      </w:r>
      <w:r w:rsidR="00DB7618" w:rsidRPr="002C4A47">
        <w:rPr>
          <w:rFonts w:asciiTheme="minorHAnsi" w:hAnsiTheme="minorHAnsi"/>
          <w:highlight w:val="white"/>
        </w:rPr>
        <w:t>På så sätt kunde jag fortsätta att leva på samma lönenivå som tidigare, gick inte miste om någon arbetslivserfarenhet och behövde inte fundera på om jag skulle få jobb när jag hade gått ut skolan! säger Anna Ohlzon, som valde att studera till Redovi</w:t>
      </w:r>
      <w:r w:rsidR="008A27A7">
        <w:rPr>
          <w:rFonts w:asciiTheme="minorHAnsi" w:hAnsiTheme="minorHAnsi"/>
          <w:highlight w:val="white"/>
        </w:rPr>
        <w:t>sningsekonom 120 högskolepoäng</w:t>
      </w:r>
      <w:r w:rsidR="008A27A7" w:rsidRPr="002E661C">
        <w:rPr>
          <w:rFonts w:asciiTheme="minorHAnsi" w:hAnsiTheme="minorHAnsi"/>
        </w:rPr>
        <w:t>, som FEI driver i samarbete med högskolan i Dalarna.</w:t>
      </w:r>
    </w:p>
    <w:p w:rsidR="00970F6A" w:rsidRPr="002C4A47" w:rsidRDefault="002C4A47" w:rsidP="002C4A47">
      <w:pPr>
        <w:spacing w:after="120" w:line="240" w:lineRule="auto"/>
        <w:rPr>
          <w:rFonts w:asciiTheme="minorHAnsi" w:hAnsiTheme="minorHAnsi"/>
          <w:highlight w:val="white"/>
        </w:rPr>
      </w:pPr>
      <w:r>
        <w:rPr>
          <w:rFonts w:asciiTheme="minorHAnsi" w:hAnsiTheme="minorHAnsi"/>
          <w:highlight w:val="white"/>
        </w:rPr>
        <w:lastRenderedPageBreak/>
        <w:t xml:space="preserve">– </w:t>
      </w:r>
      <w:r w:rsidR="00DB7618" w:rsidRPr="002C4A47">
        <w:rPr>
          <w:rFonts w:asciiTheme="minorHAnsi" w:hAnsiTheme="minorHAnsi"/>
          <w:highlight w:val="white"/>
        </w:rPr>
        <w:t xml:space="preserve">För mig var det viktigt att </w:t>
      </w:r>
      <w:r w:rsidR="0077142D">
        <w:rPr>
          <w:rFonts w:asciiTheme="minorHAnsi" w:hAnsiTheme="minorHAnsi"/>
          <w:highlight w:val="white"/>
        </w:rPr>
        <w:t xml:space="preserve">det var </w:t>
      </w:r>
      <w:r w:rsidR="00DB7618" w:rsidRPr="002C4A47">
        <w:rPr>
          <w:rFonts w:asciiTheme="minorHAnsi" w:hAnsiTheme="minorHAnsi"/>
          <w:highlight w:val="white"/>
        </w:rPr>
        <w:t xml:space="preserve">en riktig högskoleutbildning och inte bara någon typ av diplom, vilket andra utbildningsföretag hade. Här kunde </w:t>
      </w:r>
      <w:r w:rsidR="00687F2C">
        <w:rPr>
          <w:rFonts w:asciiTheme="minorHAnsi" w:hAnsiTheme="minorHAnsi"/>
          <w:highlight w:val="white"/>
        </w:rPr>
        <w:t xml:space="preserve">jag få en akademisk </w:t>
      </w:r>
      <w:r w:rsidR="0077142D">
        <w:rPr>
          <w:rFonts w:asciiTheme="minorHAnsi" w:hAnsiTheme="minorHAnsi"/>
          <w:highlight w:val="white"/>
        </w:rPr>
        <w:t>examen</w:t>
      </w:r>
      <w:r w:rsidR="00687F2C">
        <w:rPr>
          <w:rFonts w:asciiTheme="minorHAnsi" w:hAnsiTheme="minorHAnsi"/>
          <w:highlight w:val="white"/>
        </w:rPr>
        <w:t xml:space="preserve"> –</w:t>
      </w:r>
      <w:r w:rsidR="00DB7618" w:rsidRPr="002C4A47">
        <w:rPr>
          <w:rFonts w:asciiTheme="minorHAnsi" w:hAnsiTheme="minorHAnsi"/>
          <w:highlight w:val="white"/>
        </w:rPr>
        <w:t xml:space="preserve"> utan att behöva säga upp mig från jobbet</w:t>
      </w:r>
      <w:r w:rsidR="00687F2C">
        <w:rPr>
          <w:rFonts w:asciiTheme="minorHAnsi" w:hAnsiTheme="minorHAnsi"/>
          <w:highlight w:val="white"/>
        </w:rPr>
        <w:t>.</w:t>
      </w:r>
      <w:r w:rsidR="00DB7618" w:rsidRPr="002C4A47">
        <w:rPr>
          <w:rFonts w:asciiTheme="minorHAnsi" w:hAnsiTheme="minorHAnsi"/>
          <w:highlight w:val="white"/>
        </w:rPr>
        <w:t xml:space="preserve"> Dessutom </w:t>
      </w:r>
      <w:r w:rsidR="002E661C">
        <w:rPr>
          <w:rFonts w:asciiTheme="minorHAnsi" w:hAnsiTheme="minorHAnsi"/>
          <w:highlight w:val="white"/>
        </w:rPr>
        <w:t xml:space="preserve">gillade jag att alla seminarier </w:t>
      </w:r>
      <w:r w:rsidR="00DB7618" w:rsidRPr="002C4A47">
        <w:rPr>
          <w:rFonts w:asciiTheme="minorHAnsi" w:hAnsiTheme="minorHAnsi"/>
          <w:highlight w:val="white"/>
        </w:rPr>
        <w:t>spelades in, på så vis kunde jag ju själv välja när och hur jag skulle plugga, säger hon.</w:t>
      </w:r>
    </w:p>
    <w:p w:rsidR="00970F6A" w:rsidRPr="002C4A47" w:rsidRDefault="00DB7618" w:rsidP="002C4A47">
      <w:pPr>
        <w:spacing w:after="120" w:line="240" w:lineRule="auto"/>
        <w:rPr>
          <w:rFonts w:asciiTheme="minorHAnsi" w:hAnsiTheme="minorHAnsi"/>
        </w:rPr>
      </w:pPr>
      <w:r w:rsidRPr="002C4A47">
        <w:rPr>
          <w:rFonts w:asciiTheme="minorHAnsi" w:hAnsiTheme="minorHAnsi"/>
          <w:highlight w:val="white"/>
        </w:rPr>
        <w:t xml:space="preserve">De senaste </w:t>
      </w:r>
      <w:r w:rsidR="00C050D3" w:rsidRPr="00C050D3">
        <w:rPr>
          <w:rFonts w:asciiTheme="minorHAnsi" w:hAnsiTheme="minorHAnsi"/>
        </w:rPr>
        <w:t>två</w:t>
      </w:r>
      <w:r w:rsidRPr="00C050D3">
        <w:rPr>
          <w:rFonts w:asciiTheme="minorHAnsi" w:hAnsiTheme="minorHAnsi"/>
        </w:rPr>
        <w:t xml:space="preserve"> </w:t>
      </w:r>
      <w:r w:rsidRPr="002C4A47">
        <w:rPr>
          <w:rFonts w:asciiTheme="minorHAnsi" w:hAnsiTheme="minorHAnsi"/>
          <w:highlight w:val="white"/>
        </w:rPr>
        <w:t>åren har Anna gått till FEI</w:t>
      </w:r>
      <w:r w:rsidR="00687F2C">
        <w:rPr>
          <w:rFonts w:asciiTheme="minorHAnsi" w:hAnsiTheme="minorHAnsi"/>
          <w:highlight w:val="white"/>
        </w:rPr>
        <w:t>s</w:t>
      </w:r>
      <w:r w:rsidRPr="002C4A47">
        <w:rPr>
          <w:rFonts w:asciiTheme="minorHAnsi" w:hAnsiTheme="minorHAnsi"/>
          <w:highlight w:val="white"/>
        </w:rPr>
        <w:t xml:space="preserve"> klassrum i Stockholm, där lektionerna genomförs samtidigt som de </w:t>
      </w:r>
      <w:proofErr w:type="spellStart"/>
      <w:r w:rsidRPr="002C4A47">
        <w:rPr>
          <w:rFonts w:asciiTheme="minorHAnsi" w:hAnsiTheme="minorHAnsi"/>
          <w:highlight w:val="white"/>
        </w:rPr>
        <w:t>streamas</w:t>
      </w:r>
      <w:proofErr w:type="spellEnd"/>
      <w:r w:rsidRPr="002C4A47">
        <w:rPr>
          <w:rFonts w:asciiTheme="minorHAnsi" w:hAnsiTheme="minorHAnsi"/>
          <w:highlight w:val="white"/>
        </w:rPr>
        <w:t xml:space="preserve"> live. Undantaget har varit de gånger då hon varit sjuk. </w:t>
      </w:r>
    </w:p>
    <w:p w:rsidR="00970F6A" w:rsidRPr="002C4A47" w:rsidRDefault="002C4A47" w:rsidP="002C4A47">
      <w:pPr>
        <w:spacing w:after="120" w:line="240" w:lineRule="auto"/>
        <w:rPr>
          <w:rFonts w:asciiTheme="minorHAnsi" w:hAnsiTheme="minorHAnsi"/>
          <w:highlight w:val="white"/>
        </w:rPr>
      </w:pPr>
      <w:r>
        <w:rPr>
          <w:rFonts w:asciiTheme="minorHAnsi" w:hAnsiTheme="minorHAnsi"/>
          <w:highlight w:val="white"/>
        </w:rPr>
        <w:t xml:space="preserve">– </w:t>
      </w:r>
      <w:r w:rsidR="00DB7618" w:rsidRPr="002C4A47">
        <w:rPr>
          <w:rFonts w:asciiTheme="minorHAnsi" w:hAnsiTheme="minorHAnsi"/>
          <w:highlight w:val="white"/>
        </w:rPr>
        <w:t>Fast då har jag ju varit med på lektionerna ändå, via datorn. Det</w:t>
      </w:r>
      <w:r w:rsidR="002E661C">
        <w:rPr>
          <w:rFonts w:asciiTheme="minorHAnsi" w:hAnsiTheme="minorHAnsi"/>
          <w:highlight w:val="white"/>
        </w:rPr>
        <w:t xml:space="preserve"> är perfekt att alla lektioner både sänds live och s</w:t>
      </w:r>
      <w:r w:rsidR="00DB7618" w:rsidRPr="002C4A47">
        <w:rPr>
          <w:rFonts w:asciiTheme="minorHAnsi" w:hAnsiTheme="minorHAnsi"/>
          <w:highlight w:val="white"/>
        </w:rPr>
        <w:t>pelas in och finns tillgängliga att titta på i efterhand. Om man har varit lite frånvarande eller okoncentrerad under lektionen är det bara att logga in på FEI online och titta igen, säger Anna Ohlzon.</w:t>
      </w:r>
    </w:p>
    <w:p w:rsidR="00970F6A" w:rsidRPr="002C4A47" w:rsidRDefault="00DB7618" w:rsidP="002C4A47">
      <w:pPr>
        <w:spacing w:after="120" w:line="240" w:lineRule="auto"/>
        <w:rPr>
          <w:rFonts w:asciiTheme="minorHAnsi" w:hAnsiTheme="minorHAnsi"/>
        </w:rPr>
      </w:pPr>
      <w:r w:rsidRPr="002C4A47">
        <w:rPr>
          <w:rFonts w:asciiTheme="minorHAnsi" w:hAnsiTheme="minorHAnsi"/>
          <w:highlight w:val="white"/>
        </w:rPr>
        <w:t xml:space="preserve">Kombinationen av att utbilda sig samtidigt som man arbetar gör att man kan använda sig av sina nya kunskaper direkt, vilket Anna tycker har varit en enorm fördel.  </w:t>
      </w:r>
    </w:p>
    <w:p w:rsidR="00970F6A" w:rsidRPr="002C4A47" w:rsidRDefault="002C4A47" w:rsidP="002C4A47">
      <w:pPr>
        <w:spacing w:after="120" w:line="240" w:lineRule="auto"/>
        <w:rPr>
          <w:rFonts w:asciiTheme="minorHAnsi" w:hAnsiTheme="minorHAnsi"/>
          <w:highlight w:val="white"/>
        </w:rPr>
      </w:pPr>
      <w:r>
        <w:rPr>
          <w:rFonts w:asciiTheme="minorHAnsi" w:hAnsiTheme="minorHAnsi"/>
          <w:highlight w:val="white"/>
        </w:rPr>
        <w:t xml:space="preserve">– </w:t>
      </w:r>
      <w:r w:rsidR="00DB7618" w:rsidRPr="002C4A47">
        <w:rPr>
          <w:rFonts w:asciiTheme="minorHAnsi" w:hAnsiTheme="minorHAnsi"/>
          <w:highlight w:val="white"/>
        </w:rPr>
        <w:t>Jag törs påstå att jag inte hade lärt mig lika bra och snabbt som jag gör nu när jag har möjlighet att öva, utveckla och finslipa mina färdigheter i ämnet omgående. Dessutom har jag haft tur att ha en fantastisk arbetsplats med chefer som värnar om, och uppmuntrar, vidareutveckling av sin personal, säger Anna som redan bestämt sig för att förlänga sin utbildning med FEI FLEX.</w:t>
      </w:r>
    </w:p>
    <w:p w:rsidR="00970F6A" w:rsidRPr="002C4A47" w:rsidRDefault="00DB7618" w:rsidP="002C4A47">
      <w:pPr>
        <w:spacing w:after="120" w:line="240" w:lineRule="auto"/>
        <w:rPr>
          <w:rFonts w:asciiTheme="minorHAnsi" w:hAnsiTheme="minorHAnsi"/>
        </w:rPr>
      </w:pPr>
      <w:r w:rsidRPr="002C4A47">
        <w:rPr>
          <w:rFonts w:asciiTheme="minorHAnsi" w:hAnsiTheme="minorHAnsi"/>
          <w:highlight w:val="white"/>
        </w:rPr>
        <w:t xml:space="preserve">Nu läser hon vidare till </w:t>
      </w:r>
      <w:r w:rsidR="00687F2C">
        <w:rPr>
          <w:rFonts w:asciiTheme="minorHAnsi" w:hAnsiTheme="minorHAnsi"/>
          <w:highlight w:val="white"/>
        </w:rPr>
        <w:t>f</w:t>
      </w:r>
      <w:r w:rsidRPr="002C4A47">
        <w:rPr>
          <w:rFonts w:asciiTheme="minorHAnsi" w:hAnsiTheme="minorHAnsi"/>
          <w:highlight w:val="white"/>
        </w:rPr>
        <w:t>il. kand. i företagsekonomi, vilket innebär att Anna fortsätter sina studier till och med våren 2018.</w:t>
      </w:r>
    </w:p>
    <w:p w:rsidR="00970F6A" w:rsidRPr="002C4A47" w:rsidRDefault="002C4A47" w:rsidP="002C4A47">
      <w:pPr>
        <w:spacing w:after="120" w:line="240" w:lineRule="auto"/>
        <w:rPr>
          <w:rFonts w:asciiTheme="minorHAnsi" w:hAnsiTheme="minorHAnsi"/>
          <w:highlight w:val="white"/>
        </w:rPr>
      </w:pPr>
      <w:r>
        <w:rPr>
          <w:rFonts w:asciiTheme="minorHAnsi" w:hAnsiTheme="minorHAnsi"/>
          <w:highlight w:val="white"/>
        </w:rPr>
        <w:t xml:space="preserve">– </w:t>
      </w:r>
      <w:r w:rsidR="00DB7618" w:rsidRPr="002C4A47">
        <w:rPr>
          <w:rFonts w:asciiTheme="minorHAnsi" w:hAnsiTheme="minorHAnsi"/>
          <w:highlight w:val="white"/>
        </w:rPr>
        <w:t xml:space="preserve">Jag tror det här är framtiden, framförallt för dig som redan finns ute på arbetsmarknaden och vill fortsätta ditt jobb samtidigt som du har ett behov av att vidareutveckla dig själv, och i sin tur din arbetsplats, med nytt tänk, ny kraft och nytt liv. </w:t>
      </w:r>
    </w:p>
    <w:p w:rsidR="00970F6A" w:rsidRDefault="002C4A47" w:rsidP="002C4A47">
      <w:pPr>
        <w:spacing w:after="120" w:line="240" w:lineRule="auto"/>
        <w:rPr>
          <w:rFonts w:asciiTheme="minorHAnsi" w:hAnsiTheme="minorHAnsi"/>
          <w:highlight w:val="white"/>
        </w:rPr>
      </w:pPr>
      <w:r>
        <w:rPr>
          <w:rFonts w:asciiTheme="minorHAnsi" w:hAnsiTheme="minorHAnsi"/>
          <w:highlight w:val="white"/>
        </w:rPr>
        <w:t xml:space="preserve">– </w:t>
      </w:r>
      <w:r w:rsidR="00DB7618" w:rsidRPr="002C4A47">
        <w:rPr>
          <w:rFonts w:asciiTheme="minorHAnsi" w:hAnsiTheme="minorHAnsi"/>
          <w:highlight w:val="white"/>
        </w:rPr>
        <w:t xml:space="preserve">Jag har själv </w:t>
      </w:r>
      <w:r w:rsidR="0077142D">
        <w:rPr>
          <w:rFonts w:asciiTheme="minorHAnsi" w:hAnsiTheme="minorHAnsi"/>
          <w:highlight w:val="white"/>
        </w:rPr>
        <w:t xml:space="preserve">vuxit </w:t>
      </w:r>
      <w:r w:rsidR="00DB7618" w:rsidRPr="002C4A47">
        <w:rPr>
          <w:rFonts w:asciiTheme="minorHAnsi" w:hAnsiTheme="minorHAnsi"/>
          <w:highlight w:val="white"/>
        </w:rPr>
        <w:t>som person, inte bara professionellt utan även privat. Att kunna satsa på sig själv och investera i sin egen framtid, sitt välmående och sin resa i livet är ovärderligt.</w:t>
      </w:r>
    </w:p>
    <w:p w:rsidR="009077BE" w:rsidRDefault="009077BE" w:rsidP="002C4A47">
      <w:pPr>
        <w:spacing w:after="120" w:line="240" w:lineRule="auto"/>
        <w:rPr>
          <w:rFonts w:asciiTheme="minorHAnsi" w:hAnsiTheme="minorHAnsi"/>
          <w:highlight w:val="white"/>
        </w:rPr>
      </w:pPr>
    </w:p>
    <w:p w:rsidR="009077BE" w:rsidRPr="009077BE" w:rsidRDefault="009077BE" w:rsidP="009077BE">
      <w:pPr>
        <w:spacing w:after="120" w:line="240" w:lineRule="auto"/>
        <w:rPr>
          <w:rFonts w:asciiTheme="minorHAnsi" w:hAnsiTheme="minorHAnsi" w:cstheme="minorHAnsi"/>
        </w:rPr>
      </w:pPr>
      <w:r w:rsidRPr="009077BE">
        <w:rPr>
          <w:rFonts w:asciiTheme="minorHAnsi" w:hAnsiTheme="minorHAnsi" w:cstheme="minorHAnsi"/>
          <w:b/>
        </w:rPr>
        <w:t>FEIs nyhetsrum</w:t>
      </w:r>
      <w:r w:rsidRPr="009077BE">
        <w:rPr>
          <w:rFonts w:asciiTheme="minorHAnsi" w:hAnsiTheme="minorHAnsi" w:cstheme="minorHAnsi"/>
        </w:rPr>
        <w:t xml:space="preserve">: </w:t>
      </w:r>
      <w:hyperlink r:id="rId8" w:history="1">
        <w:r w:rsidRPr="009077BE">
          <w:rPr>
            <w:rStyle w:val="Hyperlnk"/>
            <w:rFonts w:asciiTheme="minorHAnsi" w:hAnsiTheme="minorHAnsi" w:cstheme="minorHAnsi"/>
          </w:rPr>
          <w:t>http://www.mynewsdesk.com/se/foeretagsekonomiska-institutet</w:t>
        </w:r>
      </w:hyperlink>
      <w:r w:rsidRPr="009077BE">
        <w:rPr>
          <w:rFonts w:asciiTheme="minorHAnsi" w:hAnsiTheme="minorHAnsi" w:cstheme="minorHAnsi"/>
        </w:rPr>
        <w:t xml:space="preserve"> </w:t>
      </w:r>
    </w:p>
    <w:p w:rsidR="009077BE" w:rsidRPr="009077BE" w:rsidRDefault="009077BE" w:rsidP="009077BE">
      <w:pPr>
        <w:spacing w:after="120" w:line="240" w:lineRule="auto"/>
        <w:rPr>
          <w:rFonts w:asciiTheme="minorHAnsi" w:hAnsiTheme="minorHAnsi" w:cstheme="minorHAnsi"/>
        </w:rPr>
      </w:pPr>
    </w:p>
    <w:p w:rsidR="009077BE" w:rsidRPr="009077BE" w:rsidRDefault="009077BE" w:rsidP="009077BE">
      <w:pPr>
        <w:spacing w:after="120" w:line="240" w:lineRule="auto"/>
        <w:rPr>
          <w:rFonts w:asciiTheme="minorHAnsi" w:hAnsiTheme="minorHAnsi" w:cstheme="minorHAnsi"/>
        </w:rPr>
      </w:pPr>
      <w:r w:rsidRPr="009077BE">
        <w:rPr>
          <w:rFonts w:asciiTheme="minorHAnsi" w:hAnsiTheme="minorHAnsi" w:cstheme="minorHAnsi"/>
          <w:b/>
          <w:u w:val="single"/>
        </w:rPr>
        <w:t>För ytterligare information</w:t>
      </w:r>
      <w:r w:rsidRPr="009077BE">
        <w:rPr>
          <w:rFonts w:asciiTheme="minorHAnsi" w:hAnsiTheme="minorHAnsi" w:cstheme="minorHAnsi"/>
          <w:b/>
          <w:u w:val="single"/>
        </w:rPr>
        <w:br/>
      </w:r>
      <w:r w:rsidRPr="009077BE">
        <w:rPr>
          <w:rFonts w:asciiTheme="minorHAnsi" w:hAnsiTheme="minorHAnsi" w:cstheme="minorHAnsi"/>
        </w:rPr>
        <w:t xml:space="preserve">Magnus Rolf, vd på FEI, 0708-60 61 52, </w:t>
      </w:r>
      <w:hyperlink r:id="rId9" w:history="1">
        <w:r w:rsidRPr="009077BE">
          <w:rPr>
            <w:rStyle w:val="Hyperlnk"/>
            <w:rFonts w:asciiTheme="minorHAnsi" w:hAnsiTheme="minorHAnsi" w:cstheme="minorHAnsi"/>
          </w:rPr>
          <w:t>magnus.rolf@fei.se</w:t>
        </w:r>
      </w:hyperlink>
      <w:r w:rsidRPr="009077BE">
        <w:rPr>
          <w:rFonts w:asciiTheme="minorHAnsi" w:hAnsiTheme="minorHAnsi" w:cstheme="minorHAnsi"/>
        </w:rPr>
        <w:t xml:space="preserve"> </w:t>
      </w:r>
      <w:r w:rsidRPr="009077BE">
        <w:rPr>
          <w:rFonts w:asciiTheme="minorHAnsi" w:hAnsiTheme="minorHAnsi" w:cstheme="minorHAnsi"/>
        </w:rPr>
        <w:br/>
        <w:t xml:space="preserve">Magnus Sjöbäck, presskontakt, 0704-45 15 99, </w:t>
      </w:r>
      <w:hyperlink r:id="rId10" w:history="1">
        <w:r w:rsidRPr="009077BE">
          <w:rPr>
            <w:rStyle w:val="Hyperlnk"/>
            <w:rFonts w:asciiTheme="minorHAnsi" w:hAnsiTheme="minorHAnsi" w:cstheme="minorHAnsi"/>
          </w:rPr>
          <w:t>magnus.sjoback@greatness.se</w:t>
        </w:r>
      </w:hyperlink>
      <w:r w:rsidRPr="009077BE">
        <w:rPr>
          <w:rFonts w:asciiTheme="minorHAnsi" w:hAnsiTheme="minorHAnsi" w:cstheme="minorHAnsi"/>
        </w:rPr>
        <w:t xml:space="preserve"> </w:t>
      </w:r>
    </w:p>
    <w:p w:rsidR="009077BE" w:rsidRPr="002C4A47" w:rsidRDefault="009077BE" w:rsidP="002C4A47">
      <w:pPr>
        <w:spacing w:after="120" w:line="240" w:lineRule="auto"/>
        <w:rPr>
          <w:rFonts w:asciiTheme="minorHAnsi" w:hAnsiTheme="minorHAnsi"/>
          <w:highlight w:val="white"/>
        </w:rPr>
      </w:pPr>
    </w:p>
    <w:p w:rsidR="00970F6A" w:rsidRPr="002C4A47" w:rsidRDefault="00970F6A" w:rsidP="002C4A47">
      <w:pPr>
        <w:spacing w:after="120" w:line="240" w:lineRule="auto"/>
        <w:rPr>
          <w:rFonts w:asciiTheme="minorHAnsi" w:hAnsiTheme="minorHAnsi"/>
        </w:rPr>
      </w:pPr>
    </w:p>
    <w:p w:rsidR="00970F6A" w:rsidRPr="002C4A47" w:rsidRDefault="00970F6A" w:rsidP="002C4A47">
      <w:pPr>
        <w:spacing w:after="120" w:line="240" w:lineRule="auto"/>
        <w:rPr>
          <w:rFonts w:asciiTheme="minorHAnsi" w:hAnsiTheme="minorHAnsi"/>
        </w:rPr>
      </w:pPr>
    </w:p>
    <w:sectPr w:rsidR="00970F6A" w:rsidRPr="002C4A47" w:rsidSect="00687F2C">
      <w:headerReference w:type="default" r:id="rId11"/>
      <w:footerReference w:type="default" r:id="rId12"/>
      <w:pgSz w:w="12240" w:h="15840"/>
      <w:pgMar w:top="2133" w:right="1440" w:bottom="1440" w:left="1440" w:header="720" w:footer="720" w:gutter="0"/>
      <w:pgNumType w:start="1"/>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AE" w:rsidRDefault="009C22AE" w:rsidP="00687F2C">
      <w:pPr>
        <w:spacing w:line="240" w:lineRule="auto"/>
      </w:pPr>
      <w:r>
        <w:separator/>
      </w:r>
    </w:p>
  </w:endnote>
  <w:endnote w:type="continuationSeparator" w:id="0">
    <w:p w:rsidR="009C22AE" w:rsidRDefault="009C22AE" w:rsidP="00687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D3" w:rsidRDefault="00C050D3" w:rsidP="00687F2C">
    <w:pPr>
      <w:rPr>
        <w:rFonts w:asciiTheme="minorHAnsi" w:hAnsiTheme="minorHAnsi"/>
        <w:b/>
        <w:color w:val="auto"/>
        <w:sz w:val="16"/>
        <w:szCs w:val="16"/>
      </w:rPr>
    </w:pPr>
  </w:p>
  <w:p w:rsidR="00C050D3" w:rsidRDefault="00C050D3" w:rsidP="00687F2C">
    <w:pPr>
      <w:rPr>
        <w:rFonts w:asciiTheme="minorHAnsi" w:hAnsiTheme="minorHAnsi"/>
        <w:b/>
        <w:color w:val="auto"/>
        <w:sz w:val="16"/>
        <w:szCs w:val="16"/>
      </w:rPr>
    </w:pPr>
  </w:p>
  <w:p w:rsidR="00687F2C" w:rsidRPr="00687F2C" w:rsidRDefault="00687F2C" w:rsidP="00687F2C">
    <w:pPr>
      <w:rPr>
        <w:rFonts w:asciiTheme="minorHAnsi" w:eastAsiaTheme="minorHAnsi" w:hAnsiTheme="minorHAnsi" w:cs="Times New Roman"/>
        <w:color w:val="auto"/>
        <w:sz w:val="16"/>
        <w:szCs w:val="16"/>
      </w:rPr>
    </w:pPr>
    <w:r w:rsidRPr="00A462DF">
      <w:rPr>
        <w:rFonts w:asciiTheme="minorHAnsi" w:hAnsiTheme="minorHAnsi"/>
        <w:b/>
        <w:color w:val="auto"/>
        <w:sz w:val="16"/>
        <w:szCs w:val="16"/>
      </w:rPr>
      <w:t>FEI erbjuder kurser, utbildningsprogram</w:t>
    </w:r>
    <w:r w:rsidRPr="00A462DF">
      <w:rPr>
        <w:rFonts w:asciiTheme="minorHAnsi" w:hAnsiTheme="minorHAnsi"/>
        <w:color w:val="auto"/>
        <w:sz w:val="16"/>
        <w:szCs w:val="16"/>
      </w:rPr>
      <w:t xml:space="preserve"> och YH-utbildningar inom bland annat företagsekonomi, juridik och försäkringsförmedling till hela Sveriges näringsliv. FEI grundades 1888 och är ett av Sveriges äldsta utbildningsföretag. F</w:t>
    </w:r>
    <w:r w:rsidR="0077142D">
      <w:rPr>
        <w:rFonts w:asciiTheme="minorHAnsi" w:hAnsiTheme="minorHAnsi"/>
        <w:color w:val="auto"/>
        <w:sz w:val="16"/>
        <w:szCs w:val="16"/>
      </w:rPr>
      <w:t xml:space="preserve">öreläsningarna sker i Stockholm, </w:t>
    </w:r>
    <w:r w:rsidRPr="00A462DF">
      <w:rPr>
        <w:rFonts w:asciiTheme="minorHAnsi" w:hAnsiTheme="minorHAnsi"/>
        <w:color w:val="auto"/>
        <w:sz w:val="16"/>
        <w:szCs w:val="16"/>
      </w:rPr>
      <w:t>Göteborg</w:t>
    </w:r>
    <w:r w:rsidR="0077142D">
      <w:rPr>
        <w:rFonts w:asciiTheme="minorHAnsi" w:hAnsiTheme="minorHAnsi"/>
        <w:color w:val="auto"/>
        <w:sz w:val="16"/>
        <w:szCs w:val="16"/>
      </w:rPr>
      <w:t xml:space="preserve"> och London</w:t>
    </w:r>
    <w:r w:rsidRPr="00A462DF">
      <w:rPr>
        <w:rFonts w:asciiTheme="minorHAnsi" w:hAnsiTheme="minorHAnsi"/>
        <w:color w:val="auto"/>
        <w:sz w:val="16"/>
        <w:szCs w:val="16"/>
      </w:rPr>
      <w:t xml:space="preserve"> samt online via plattformen FEI FLEX. </w:t>
    </w:r>
    <w:hyperlink r:id="rId1" w:history="1">
      <w:r w:rsidRPr="00A462DF">
        <w:rPr>
          <w:rStyle w:val="Hyperlnk"/>
          <w:rFonts w:asciiTheme="minorHAnsi" w:hAnsiTheme="minorHAnsi"/>
          <w:sz w:val="16"/>
          <w:szCs w:val="16"/>
        </w:rPr>
        <w:t>www.fei.se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AE" w:rsidRDefault="009C22AE" w:rsidP="00687F2C">
      <w:pPr>
        <w:spacing w:line="240" w:lineRule="auto"/>
      </w:pPr>
      <w:r>
        <w:separator/>
      </w:r>
    </w:p>
  </w:footnote>
  <w:footnote w:type="continuationSeparator" w:id="0">
    <w:p w:rsidR="009C22AE" w:rsidRDefault="009C22AE" w:rsidP="00687F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2C" w:rsidRDefault="00687F2C">
    <w:pPr>
      <w:pStyle w:val="Sidhuvud"/>
    </w:pPr>
    <w:r w:rsidRPr="00A462DF">
      <w:rPr>
        <w:noProof/>
      </w:rPr>
      <w:drawing>
        <wp:anchor distT="0" distB="0" distL="114300" distR="114300" simplePos="0" relativeHeight="251658240" behindDoc="1" locked="0" layoutInCell="1" allowOverlap="1" wp14:anchorId="6886CAC4" wp14:editId="161DA084">
          <wp:simplePos x="0" y="0"/>
          <wp:positionH relativeFrom="margin">
            <wp:posOffset>2396490</wp:posOffset>
          </wp:positionH>
          <wp:positionV relativeFrom="paragraph">
            <wp:posOffset>-284480</wp:posOffset>
          </wp:positionV>
          <wp:extent cx="1148080" cy="1104900"/>
          <wp:effectExtent l="0" t="0" r="0" b="0"/>
          <wp:wrapTight wrapText="bothSides">
            <wp:wrapPolygon edited="0">
              <wp:start x="0" y="0"/>
              <wp:lineTo x="0" y="21228"/>
              <wp:lineTo x="21146" y="21228"/>
              <wp:lineTo x="21146" y="0"/>
              <wp:lineTo x="0" y="0"/>
            </wp:wrapPolygon>
          </wp:wrapTight>
          <wp:docPr id="8" name="Bildobjekt 8" descr="http://d20tdhwx2i89n1.cloudfront.net/image/upload/t_limit_1000/gocxqqyciirxvmi5iw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0tdhwx2i89n1.cloudfront.net/image/upload/t_limit_1000/gocxqqyciirxvmi5iww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492"/>
    <w:multiLevelType w:val="multilevel"/>
    <w:tmpl w:val="C5C47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0D3EB9"/>
    <w:multiLevelType w:val="multilevel"/>
    <w:tmpl w:val="13DC4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6B6B95"/>
    <w:multiLevelType w:val="multilevel"/>
    <w:tmpl w:val="F3B88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E0365FF"/>
    <w:multiLevelType w:val="multilevel"/>
    <w:tmpl w:val="8DF0B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C0836D0"/>
    <w:multiLevelType w:val="multilevel"/>
    <w:tmpl w:val="083C3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67E0E2F"/>
    <w:multiLevelType w:val="multilevel"/>
    <w:tmpl w:val="A8F06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C326636"/>
    <w:multiLevelType w:val="multilevel"/>
    <w:tmpl w:val="CD329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A"/>
    <w:rsid w:val="00133A20"/>
    <w:rsid w:val="001816B9"/>
    <w:rsid w:val="002C4A47"/>
    <w:rsid w:val="002E661C"/>
    <w:rsid w:val="003B1183"/>
    <w:rsid w:val="005946CD"/>
    <w:rsid w:val="00687F2C"/>
    <w:rsid w:val="007052AB"/>
    <w:rsid w:val="0077142D"/>
    <w:rsid w:val="008A27A7"/>
    <w:rsid w:val="009077BE"/>
    <w:rsid w:val="009661AB"/>
    <w:rsid w:val="00970F6A"/>
    <w:rsid w:val="009C22AE"/>
    <w:rsid w:val="00A44140"/>
    <w:rsid w:val="00B537FB"/>
    <w:rsid w:val="00C050D3"/>
    <w:rsid w:val="00CF5DF8"/>
    <w:rsid w:val="00DB7618"/>
    <w:rsid w:val="00E3113D"/>
    <w:rsid w:val="00F05244"/>
    <w:rsid w:val="00F162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53919"/>
  <w15:docId w15:val="{79292895-3470-4C6D-98E8-545E8517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paragraph" w:styleId="Liststycke">
    <w:name w:val="List Paragraph"/>
    <w:basedOn w:val="Normal"/>
    <w:uiPriority w:val="34"/>
    <w:qFormat/>
    <w:rsid w:val="002C4A47"/>
    <w:pPr>
      <w:ind w:left="720"/>
      <w:contextualSpacing/>
    </w:pPr>
  </w:style>
  <w:style w:type="paragraph" w:styleId="Ballongtext">
    <w:name w:val="Balloon Text"/>
    <w:basedOn w:val="Normal"/>
    <w:link w:val="BallongtextChar"/>
    <w:uiPriority w:val="99"/>
    <w:semiHidden/>
    <w:unhideWhenUsed/>
    <w:rsid w:val="00687F2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7F2C"/>
    <w:rPr>
      <w:rFonts w:ascii="Segoe UI" w:hAnsi="Segoe UI" w:cs="Segoe UI"/>
      <w:sz w:val="18"/>
      <w:szCs w:val="18"/>
    </w:rPr>
  </w:style>
  <w:style w:type="paragraph" w:styleId="Sidhuvud">
    <w:name w:val="header"/>
    <w:basedOn w:val="Normal"/>
    <w:link w:val="SidhuvudChar"/>
    <w:uiPriority w:val="99"/>
    <w:unhideWhenUsed/>
    <w:rsid w:val="00687F2C"/>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87F2C"/>
  </w:style>
  <w:style w:type="paragraph" w:styleId="Sidfot">
    <w:name w:val="footer"/>
    <w:basedOn w:val="Normal"/>
    <w:link w:val="SidfotChar"/>
    <w:uiPriority w:val="99"/>
    <w:unhideWhenUsed/>
    <w:rsid w:val="00687F2C"/>
    <w:pPr>
      <w:tabs>
        <w:tab w:val="center" w:pos="4536"/>
        <w:tab w:val="right" w:pos="9072"/>
      </w:tabs>
      <w:spacing w:line="240" w:lineRule="auto"/>
    </w:pPr>
  </w:style>
  <w:style w:type="character" w:customStyle="1" w:styleId="SidfotChar">
    <w:name w:val="Sidfot Char"/>
    <w:basedOn w:val="Standardstycketeckensnitt"/>
    <w:link w:val="Sidfot"/>
    <w:uiPriority w:val="99"/>
    <w:rsid w:val="00687F2C"/>
  </w:style>
  <w:style w:type="character" w:styleId="Hyperlnk">
    <w:name w:val="Hyperlink"/>
    <w:basedOn w:val="Standardstycketeckensnitt"/>
    <w:uiPriority w:val="99"/>
    <w:unhideWhenUsed/>
    <w:rsid w:val="00687F2C"/>
    <w:rPr>
      <w:color w:val="0563C1" w:themeColor="hyperlink"/>
      <w:u w:val="single"/>
    </w:rPr>
  </w:style>
  <w:style w:type="paragraph" w:styleId="Beskrivning">
    <w:name w:val="caption"/>
    <w:basedOn w:val="Normal"/>
    <w:next w:val="Normal"/>
    <w:uiPriority w:val="35"/>
    <w:unhideWhenUsed/>
    <w:qFormat/>
    <w:rsid w:val="009077B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foeretagsekonomiska-institut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gnus.sjoback@greatness.se" TargetMode="External"/><Relationship Id="rId4" Type="http://schemas.openxmlformats.org/officeDocument/2006/relationships/webSettings" Target="webSettings.xml"/><Relationship Id="rId9" Type="http://schemas.openxmlformats.org/officeDocument/2006/relationships/hyperlink" Target="mailto:magnus.rolf@fei.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e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3385</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sjöbäck</dc:creator>
  <cp:lastModifiedBy>Amila Hasani</cp:lastModifiedBy>
  <cp:revision>2</cp:revision>
  <dcterms:created xsi:type="dcterms:W3CDTF">2016-10-14T11:19:00Z</dcterms:created>
  <dcterms:modified xsi:type="dcterms:W3CDTF">2016-10-14T11:19:00Z</dcterms:modified>
</cp:coreProperties>
</file>