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A4" w:rsidRPr="004B5B92" w:rsidRDefault="000B7B5A" w:rsidP="00C30CA4">
      <w:r w:rsidRPr="004B5B92">
        <w:rPr>
          <w:rFonts w:ascii="Baksheesh Regular" w:eastAsiaTheme="majorEastAsia" w:hAnsi="Baksheesh Regular" w:cstheme="majorBidi"/>
          <w:bCs/>
          <w:caps/>
          <w:color w:val="FF5425" w:themeColor="text1"/>
          <w:sz w:val="40"/>
          <w:szCs w:val="28"/>
        </w:rPr>
        <w:t>T</w:t>
      </w:r>
      <w:r w:rsidR="004B5B92" w:rsidRPr="004B5B92">
        <w:rPr>
          <w:rFonts w:ascii="Baksheesh Regular" w:eastAsiaTheme="majorEastAsia" w:hAnsi="Baksheesh Regular" w:cstheme="majorBidi"/>
          <w:bCs/>
          <w:caps/>
          <w:color w:val="FF5425" w:themeColor="text1"/>
          <w:sz w:val="40"/>
          <w:szCs w:val="28"/>
        </w:rPr>
        <w:t>vå nytillskott till optilon</w:t>
      </w:r>
    </w:p>
    <w:p w:rsidR="00C30CA4" w:rsidRPr="002F1912" w:rsidRDefault="004B5B92" w:rsidP="00C30CA4">
      <w:pPr>
        <w:rPr>
          <w:b/>
        </w:rPr>
      </w:pPr>
      <w:r w:rsidRPr="002F1912">
        <w:rPr>
          <w:b/>
        </w:rPr>
        <w:t xml:space="preserve">Två nya medarbetare </w:t>
      </w:r>
      <w:r w:rsidR="002F1912" w:rsidRPr="002F1912">
        <w:rPr>
          <w:b/>
        </w:rPr>
        <w:t xml:space="preserve">förstärker </w:t>
      </w:r>
      <w:r w:rsidR="000B7B5A" w:rsidRPr="002F1912">
        <w:rPr>
          <w:b/>
        </w:rPr>
        <w:t>Optilon</w:t>
      </w:r>
      <w:r w:rsidR="002F1912" w:rsidRPr="002F1912">
        <w:rPr>
          <w:b/>
        </w:rPr>
        <w:t>s</w:t>
      </w:r>
      <w:r w:rsidR="000B7B5A" w:rsidRPr="002F1912">
        <w:rPr>
          <w:b/>
        </w:rPr>
        <w:t xml:space="preserve"> team </w:t>
      </w:r>
      <w:r w:rsidR="002F1912" w:rsidRPr="002F1912">
        <w:rPr>
          <w:b/>
        </w:rPr>
        <w:t>från och med den 17 a</w:t>
      </w:r>
      <w:r w:rsidR="000B7B5A" w:rsidRPr="002F1912">
        <w:rPr>
          <w:b/>
        </w:rPr>
        <w:t>ugust</w:t>
      </w:r>
      <w:r w:rsidR="002F1912" w:rsidRPr="002F1912">
        <w:rPr>
          <w:b/>
        </w:rPr>
        <w:t>i,</w:t>
      </w:r>
      <w:r w:rsidR="00C06D19" w:rsidRPr="002F1912">
        <w:rPr>
          <w:b/>
        </w:rPr>
        <w:t xml:space="preserve"> Filip L</w:t>
      </w:r>
      <w:r w:rsidR="001E3601">
        <w:rPr>
          <w:b/>
        </w:rPr>
        <w:t>evenby</w:t>
      </w:r>
      <w:r w:rsidR="000B7B5A" w:rsidRPr="002F1912">
        <w:rPr>
          <w:b/>
        </w:rPr>
        <w:t xml:space="preserve"> </w:t>
      </w:r>
      <w:r w:rsidR="002F1912" w:rsidRPr="002F1912">
        <w:rPr>
          <w:b/>
        </w:rPr>
        <w:t>och</w:t>
      </w:r>
      <w:r w:rsidR="000B7B5A" w:rsidRPr="002F1912">
        <w:rPr>
          <w:b/>
        </w:rPr>
        <w:t xml:space="preserve"> Daniel Lönnesjö</w:t>
      </w:r>
      <w:r w:rsidR="00C30CA4" w:rsidRPr="002F1912">
        <w:rPr>
          <w:b/>
        </w:rPr>
        <w:t>.</w:t>
      </w:r>
    </w:p>
    <w:p w:rsidR="00C06D19" w:rsidRPr="002F1912" w:rsidRDefault="002F1912" w:rsidP="00C06D19">
      <w:r w:rsidRPr="002F1912">
        <w:t>Som</w:t>
      </w:r>
      <w:r w:rsidR="00C06D19" w:rsidRPr="002F1912">
        <w:t xml:space="preserve"> SQL</w:t>
      </w:r>
      <w:r w:rsidRPr="002F1912">
        <w:t>-specialist kommer</w:t>
      </w:r>
      <w:r w:rsidR="00C06D19" w:rsidRPr="002F1912">
        <w:t xml:space="preserve"> Daniel Lönnesjö </w:t>
      </w:r>
      <w:r w:rsidRPr="002F1912">
        <w:t>fokusera på</w:t>
      </w:r>
      <w:r w:rsidR="00C06D19" w:rsidRPr="002F1912">
        <w:t xml:space="preserve"> integr</w:t>
      </w:r>
      <w:r w:rsidRPr="002F1912">
        <w:t xml:space="preserve">eringsarbete och </w:t>
      </w:r>
      <w:r>
        <w:t>bidra till kontoret i</w:t>
      </w:r>
      <w:r w:rsidR="00C06D19" w:rsidRPr="002F1912">
        <w:t xml:space="preserve"> Malmö. </w:t>
      </w:r>
      <w:r w:rsidRPr="002F1912">
        <w:t>H</w:t>
      </w:r>
      <w:r w:rsidR="004F689E">
        <w:t>an har tidigare erfarenhet av sy</w:t>
      </w:r>
      <w:r w:rsidRPr="002F1912">
        <w:t>stemutveckling från företag som</w:t>
      </w:r>
      <w:r w:rsidR="00C06D19" w:rsidRPr="002F1912">
        <w:t xml:space="preserve"> IKEA. </w:t>
      </w:r>
    </w:p>
    <w:p w:rsidR="00C30CA4" w:rsidRDefault="00C06D19" w:rsidP="00C06D19">
      <w:r w:rsidRPr="002F1912">
        <w:t>Filip L</w:t>
      </w:r>
      <w:r w:rsidR="001E3601">
        <w:t>evenby</w:t>
      </w:r>
      <w:r w:rsidR="000B7B5A" w:rsidRPr="002F1912">
        <w:t xml:space="preserve"> </w:t>
      </w:r>
      <w:r w:rsidR="004F689E">
        <w:t xml:space="preserve">förstärker kontoret i Göteborg och </w:t>
      </w:r>
      <w:r w:rsidR="002F1912" w:rsidRPr="002F1912">
        <w:t>kommer att ingå i Optilons team av konsulter inom supply chain. Före Optilon arbetade L</w:t>
      </w:r>
      <w:r w:rsidR="001E3601">
        <w:t xml:space="preserve">evenby </w:t>
      </w:r>
      <w:r w:rsidR="002F1912" w:rsidRPr="002F1912">
        <w:t>med företagsanalyser på</w:t>
      </w:r>
      <w:r w:rsidR="001C25AB" w:rsidRPr="002F1912">
        <w:t xml:space="preserve"> SKF </w:t>
      </w:r>
      <w:r w:rsidR="002F1912">
        <w:t>och</w:t>
      </w:r>
      <w:r w:rsidR="001C25AB" w:rsidRPr="002F1912">
        <w:t xml:space="preserve"> Volvo. </w:t>
      </w:r>
      <w:r w:rsidR="002F1912" w:rsidRPr="002F1912">
        <w:t xml:space="preserve">Både </w:t>
      </w:r>
      <w:r w:rsidRPr="002F1912">
        <w:t>L</w:t>
      </w:r>
      <w:r w:rsidR="001E3601">
        <w:t>evenby</w:t>
      </w:r>
      <w:r w:rsidRPr="002F1912">
        <w:t xml:space="preserve"> </w:t>
      </w:r>
      <w:r w:rsidR="002F1912" w:rsidRPr="002F1912">
        <w:t>och</w:t>
      </w:r>
      <w:r w:rsidRPr="002F1912">
        <w:t xml:space="preserve"> Lönnesjö</w:t>
      </w:r>
      <w:r w:rsidR="000B7B5A" w:rsidRPr="002F1912">
        <w:t xml:space="preserve"> </w:t>
      </w:r>
      <w:r w:rsidR="004F689E">
        <w:t>började</w:t>
      </w:r>
      <w:r w:rsidR="002F1912" w:rsidRPr="002F1912">
        <w:t xml:space="preserve"> på</w:t>
      </w:r>
      <w:r w:rsidRPr="002F1912">
        <w:t xml:space="preserve"> Optilon </w:t>
      </w:r>
      <w:r w:rsidR="002F1912">
        <w:t>den 17 augusti</w:t>
      </w:r>
      <w:r w:rsidR="000B7B5A" w:rsidRPr="002F1912">
        <w:t>.</w:t>
      </w:r>
    </w:p>
    <w:p w:rsidR="00445191" w:rsidRDefault="00445191" w:rsidP="00445191">
      <w:pPr>
        <w:rPr>
          <w:rFonts w:ascii="Calibri" w:hAnsi="Calibri"/>
        </w:rPr>
      </w:pPr>
      <w:r>
        <w:t xml:space="preserve">”Filip och Daniel är efterlängtade resurser, både kunskapsmässigt och som nya kollegor. Det här känns som en riktig bra start </w:t>
      </w:r>
      <w:r w:rsidR="001E3601">
        <w:t>på</w:t>
      </w:r>
      <w:bookmarkStart w:id="0" w:name="_GoBack"/>
      <w:bookmarkEnd w:id="0"/>
      <w:r>
        <w:t xml:space="preserve"> hösten.” säger, Anna Holmberg konsultchef på Optilon.</w:t>
      </w:r>
    </w:p>
    <w:p w:rsidR="00445191" w:rsidRPr="002F1912" w:rsidRDefault="00445191" w:rsidP="00C06D19"/>
    <w:p w:rsidR="00644E7E" w:rsidRDefault="007008AF" w:rsidP="007008AF">
      <w:pPr>
        <w:pStyle w:val="Heading2"/>
      </w:pPr>
      <w:r>
        <w:t>Om Optilon</w:t>
      </w:r>
    </w:p>
    <w:p w:rsidR="007008AF" w:rsidRDefault="007008AF" w:rsidP="007008AF">
      <w:r>
        <w:t>Optilon skapar affärsvärde för företag inom tillverkning och handel genom oberoende lösningar baserade på applikationer för planering och optimering av försörjningskedjor. Företagets konsulter är specialister och jobbar inom tre huvudområden; Supply chain design, Service optimization och Supply chain planning.</w:t>
      </w:r>
    </w:p>
    <w:p w:rsidR="007008AF" w:rsidRPr="007008AF" w:rsidRDefault="007008AF" w:rsidP="007008AF">
      <w:r>
        <w:t>Optilon är ett nordiskt företag grundat 2005 i Sverige med kontor i Stockholm, Malmö, Göteborg och Åbo.</w:t>
      </w:r>
    </w:p>
    <w:sectPr w:rsidR="007008AF" w:rsidRPr="007008AF" w:rsidSect="0075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CB" w:rsidRDefault="00897FCB" w:rsidP="00113B4C">
      <w:pPr>
        <w:spacing w:after="0" w:line="240" w:lineRule="auto"/>
      </w:pPr>
      <w:r>
        <w:separator/>
      </w:r>
    </w:p>
  </w:endnote>
  <w:endnote w:type="continuationSeparator" w:id="0">
    <w:p w:rsidR="00897FCB" w:rsidRDefault="00897FCB" w:rsidP="0011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ksheesh Regular">
    <w:altName w:val="Times New Roman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Baksheesh RegularExpert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Baksheesh BoldExpert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2" w:rsidRDefault="00BC5D48">
    <w:pPr>
      <w:pStyle w:val="Footer"/>
    </w:pPr>
    <w:r w:rsidRPr="00BC5D48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5D3DD381" wp14:editId="27E7F6AC">
          <wp:simplePos x="0" y="0"/>
          <wp:positionH relativeFrom="leftMargin">
            <wp:posOffset>900430</wp:posOffset>
          </wp:positionH>
          <wp:positionV relativeFrom="page">
            <wp:posOffset>10081260</wp:posOffset>
          </wp:positionV>
          <wp:extent cx="798443" cy="285008"/>
          <wp:effectExtent l="19050" t="0" r="1657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25" t="13050" r="11328" b="21701"/>
                  <a:stretch>
                    <a:fillRect/>
                  </a:stretch>
                </pic:blipFill>
                <pic:spPr bwMode="auto">
                  <a:xfrm>
                    <a:off x="0" y="0"/>
                    <a:ext cx="797582" cy="28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D82" w:rsidRPr="006B2D82"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8EEF32A" wp14:editId="51F33B18">
          <wp:simplePos x="0" y="0"/>
          <wp:positionH relativeFrom="page">
            <wp:posOffset>5315444</wp:posOffset>
          </wp:positionH>
          <wp:positionV relativeFrom="page">
            <wp:posOffset>6483927</wp:posOffset>
          </wp:positionV>
          <wp:extent cx="2249137" cy="4346369"/>
          <wp:effectExtent l="19050" t="0" r="0" b="0"/>
          <wp:wrapNone/>
          <wp:docPr id="6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>
                    <a:off x="0" y="0"/>
                    <a:ext cx="2249137" cy="4346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30" w:rsidRDefault="006B2D82" w:rsidP="006B2D82">
    <w:pPr>
      <w:pStyle w:val="Footer"/>
      <w:tabs>
        <w:tab w:val="left" w:pos="621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Default="007553D8">
    <w:pPr>
      <w:pStyle w:val="Footer"/>
    </w:pPr>
    <w:r w:rsidRPr="006B2D82">
      <w:rPr>
        <w:noProof/>
        <w:lang w:eastAsia="sv-SE"/>
      </w:rPr>
      <w:drawing>
        <wp:anchor distT="0" distB="0" distL="114300" distR="114300" simplePos="0" relativeHeight="251674624" behindDoc="1" locked="0" layoutInCell="1" allowOverlap="1" wp14:anchorId="1DB911B2" wp14:editId="5FE889C4">
          <wp:simplePos x="0" y="0"/>
          <wp:positionH relativeFrom="page">
            <wp:posOffset>157480</wp:posOffset>
          </wp:positionH>
          <wp:positionV relativeFrom="page">
            <wp:posOffset>6484620</wp:posOffset>
          </wp:positionV>
          <wp:extent cx="2253776" cy="4345381"/>
          <wp:effectExtent l="19050" t="0" r="6824" b="8814"/>
          <wp:wrapNone/>
          <wp:docPr id="8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60126" cy="435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CB" w:rsidRDefault="00897FCB" w:rsidP="00113B4C">
      <w:pPr>
        <w:spacing w:after="0" w:line="240" w:lineRule="auto"/>
      </w:pPr>
      <w:r>
        <w:separator/>
      </w:r>
    </w:p>
  </w:footnote>
  <w:footnote w:type="continuationSeparator" w:id="0">
    <w:p w:rsidR="00897FCB" w:rsidRDefault="00897FCB" w:rsidP="0011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D1" w:rsidRPr="00524BD9" w:rsidRDefault="00AE26D1" w:rsidP="00AE26D1">
    <w:pPr>
      <w:pStyle w:val="IntenseQuote"/>
      <w:rPr>
        <w:rStyle w:val="IntenseQuoteChar"/>
        <w:color w:val="E85425"/>
        <w:sz w:val="16"/>
        <w:szCs w:val="16"/>
      </w:rPr>
    </w:pPr>
    <w:r w:rsidRPr="00524BD9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615DA461" wp14:editId="60780A7B">
          <wp:simplePos x="0" y="0"/>
          <wp:positionH relativeFrom="page">
            <wp:posOffset>5398572</wp:posOffset>
          </wp:positionH>
          <wp:positionV relativeFrom="page">
            <wp:posOffset>427512</wp:posOffset>
          </wp:positionV>
          <wp:extent cx="1656000" cy="543651"/>
          <wp:effectExtent l="19050" t="0" r="1350" b="0"/>
          <wp:wrapNone/>
          <wp:docPr id="3" name="Picture 4" descr="Optilon_logo_pms_cle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_pms_cle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543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BD9">
      <w:rPr>
        <w:rStyle w:val="IntenseQuoteChar"/>
        <w:color w:val="E85425"/>
        <w:szCs w:val="16"/>
      </w:rPr>
      <w:t>S</w:t>
    </w:r>
    <w:r w:rsidRPr="00524BD9">
      <w:rPr>
        <w:rStyle w:val="IntenseQuoteChar"/>
        <w:color w:val="E85425"/>
        <w:sz w:val="16"/>
        <w:szCs w:val="16"/>
      </w:rPr>
      <w:t>tockholm</w:t>
    </w:r>
    <w:r>
      <w:rPr>
        <w:rStyle w:val="IntenseQuoteChar"/>
        <w:color w:val="E85425"/>
        <w:szCs w:val="16"/>
      </w:rPr>
      <w:tab/>
    </w:r>
    <w:r w:rsidRPr="00524BD9">
      <w:rPr>
        <w:rStyle w:val="IntenseQuoteChar"/>
        <w:color w:val="E85425"/>
        <w:sz w:val="16"/>
        <w:szCs w:val="16"/>
      </w:rPr>
      <w:t>malmö</w:t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r w:rsidRPr="00524BD9">
      <w:rPr>
        <w:rStyle w:val="IntenseQuoteChar"/>
        <w:sz w:val="16"/>
        <w:szCs w:val="16"/>
      </w:rPr>
      <w:t>brovägen 5</w:t>
    </w:r>
    <w:r w:rsidRPr="00524BD9">
      <w:rPr>
        <w:rStyle w:val="IntenseQuoteChar"/>
        <w:sz w:val="16"/>
        <w:szCs w:val="16"/>
      </w:rPr>
      <w:tab/>
      <w:t>gråbrödersgatan 2</w:t>
    </w:r>
    <w:r w:rsidRPr="00524BD9">
      <w:rPr>
        <w:rStyle w:val="IntenseQuoteChar"/>
        <w:sz w:val="16"/>
        <w:szCs w:val="16"/>
      </w:rPr>
      <w:br/>
      <w:t xml:space="preserve">Box 35, 182 07 </w:t>
    </w:r>
    <w:r>
      <w:rPr>
        <w:rStyle w:val="IntenseQuoteChar"/>
        <w:szCs w:val="16"/>
      </w:rPr>
      <w:t>stocksund</w:t>
    </w:r>
    <w:r w:rsidRPr="00524BD9">
      <w:rPr>
        <w:rStyle w:val="IntenseQuoteChar"/>
        <w:sz w:val="16"/>
        <w:szCs w:val="16"/>
      </w:rPr>
      <w:tab/>
      <w:t xml:space="preserve">box 163, SE-201 21 </w:t>
    </w:r>
    <w:r>
      <w:rPr>
        <w:rStyle w:val="IntenseQuoteChar"/>
        <w:szCs w:val="16"/>
      </w:rPr>
      <w:t>malmö</w:t>
    </w:r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r>
      <w:rPr>
        <w:rStyle w:val="IntenseQuoteChar"/>
        <w:szCs w:val="16"/>
      </w:rPr>
      <w:t>s</w:t>
    </w:r>
    <w:r w:rsidRPr="00524BD9">
      <w:rPr>
        <w:rStyle w:val="IntenseQuoteChar"/>
        <w:sz w:val="16"/>
        <w:szCs w:val="16"/>
      </w:rPr>
      <w:t>weden</w:t>
    </w:r>
    <w:r w:rsidRPr="00524BD9">
      <w:rPr>
        <w:rStyle w:val="IntenseQuoteChar"/>
        <w:sz w:val="16"/>
        <w:szCs w:val="16"/>
      </w:rPr>
      <w:tab/>
      <w:t>sweden</w:t>
    </w:r>
    <w:r w:rsidRPr="00524BD9">
      <w:rPr>
        <w:rStyle w:val="IntenseQuoteChar"/>
        <w:sz w:val="16"/>
        <w:szCs w:val="16"/>
      </w:rPr>
      <w:br/>
      <w:t>+46 8655 32 30</w:t>
    </w:r>
    <w:r w:rsidRPr="00524BD9">
      <w:rPr>
        <w:rStyle w:val="IntenseQuoteChar"/>
        <w:sz w:val="16"/>
        <w:szCs w:val="16"/>
      </w:rPr>
      <w:tab/>
      <w:t>+46 4010 66 50</w:t>
    </w:r>
  </w:p>
  <w:p w:rsidR="006B2D82" w:rsidRDefault="00AE26D1" w:rsidP="00AE26D1">
    <w:pPr>
      <w:pStyle w:val="Footer"/>
      <w:tabs>
        <w:tab w:val="clear" w:pos="4536"/>
        <w:tab w:val="right" w:pos="8505"/>
      </w:tabs>
      <w:ind w:left="-680"/>
    </w:pPr>
    <w:r w:rsidRPr="00524BD9">
      <w:rPr>
        <w:rStyle w:val="IntenseQuoteChar"/>
        <w:sz w:val="16"/>
        <w:szCs w:val="16"/>
      </w:rPr>
      <w:br/>
    </w:r>
    <w:r w:rsidRPr="00524BD9">
      <w:rPr>
        <w:rStyle w:val="IntenseQuoteChar"/>
        <w:color w:val="FC5425"/>
        <w:sz w:val="16"/>
        <w:szCs w:val="16"/>
      </w:rPr>
      <w:t>www.optilonsolutions.com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B8" w:rsidRPr="00342EB8" w:rsidRDefault="00342EB8" w:rsidP="00342EB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8720" behindDoc="0" locked="0" layoutInCell="1" allowOverlap="1" wp14:anchorId="0C4A7022" wp14:editId="1EBC8904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4" name="Picture 4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342EB8" w:rsidRPr="00342EB8" w:rsidRDefault="00342EB8" w:rsidP="00342EB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www.optilonsolutions.com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Pr="00342EB8" w:rsidRDefault="007553D8" w:rsidP="007553D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6672" behindDoc="0" locked="0" layoutInCell="1" allowOverlap="1" wp14:anchorId="08E3C734" wp14:editId="255DDADD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7" name="Picture 1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EB8"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7553D8" w:rsidRPr="00342EB8" w:rsidRDefault="007553D8" w:rsidP="007553D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www.optilonsolutions.com</w:t>
    </w:r>
  </w:p>
  <w:p w:rsidR="007553D8" w:rsidRDefault="00755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8"/>
    <w:rsid w:val="00047E2B"/>
    <w:rsid w:val="0007596A"/>
    <w:rsid w:val="00096152"/>
    <w:rsid w:val="000B7B5A"/>
    <w:rsid w:val="00113B4C"/>
    <w:rsid w:val="00177FA7"/>
    <w:rsid w:val="001B60D6"/>
    <w:rsid w:val="001C25AB"/>
    <w:rsid w:val="001C361A"/>
    <w:rsid w:val="001E3601"/>
    <w:rsid w:val="002348A5"/>
    <w:rsid w:val="00237000"/>
    <w:rsid w:val="002E4C21"/>
    <w:rsid w:val="002F1912"/>
    <w:rsid w:val="00310EB9"/>
    <w:rsid w:val="00321ADF"/>
    <w:rsid w:val="00342EB8"/>
    <w:rsid w:val="00365A23"/>
    <w:rsid w:val="003B77E0"/>
    <w:rsid w:val="004035F0"/>
    <w:rsid w:val="00445191"/>
    <w:rsid w:val="00461109"/>
    <w:rsid w:val="004A2201"/>
    <w:rsid w:val="004A35C8"/>
    <w:rsid w:val="004A5405"/>
    <w:rsid w:val="004A6E94"/>
    <w:rsid w:val="004B5B92"/>
    <w:rsid w:val="004E7206"/>
    <w:rsid w:val="004F689E"/>
    <w:rsid w:val="00556A22"/>
    <w:rsid w:val="005806FB"/>
    <w:rsid w:val="00596E5D"/>
    <w:rsid w:val="005F2429"/>
    <w:rsid w:val="00624BB5"/>
    <w:rsid w:val="0063012C"/>
    <w:rsid w:val="00644E7E"/>
    <w:rsid w:val="00691222"/>
    <w:rsid w:val="00692E6C"/>
    <w:rsid w:val="0069353A"/>
    <w:rsid w:val="006B2D82"/>
    <w:rsid w:val="007008AF"/>
    <w:rsid w:val="007549E3"/>
    <w:rsid w:val="007553D8"/>
    <w:rsid w:val="00772388"/>
    <w:rsid w:val="00772C8D"/>
    <w:rsid w:val="00791539"/>
    <w:rsid w:val="007B7C1E"/>
    <w:rsid w:val="007C2059"/>
    <w:rsid w:val="007E21F8"/>
    <w:rsid w:val="00897FCB"/>
    <w:rsid w:val="008A20E4"/>
    <w:rsid w:val="0095431C"/>
    <w:rsid w:val="009742ED"/>
    <w:rsid w:val="009C633D"/>
    <w:rsid w:val="00A079EB"/>
    <w:rsid w:val="00A46D2E"/>
    <w:rsid w:val="00A92A42"/>
    <w:rsid w:val="00AD47B8"/>
    <w:rsid w:val="00AD4A04"/>
    <w:rsid w:val="00AE26D1"/>
    <w:rsid w:val="00AF21A3"/>
    <w:rsid w:val="00AF2D7D"/>
    <w:rsid w:val="00B17C9F"/>
    <w:rsid w:val="00B27FB6"/>
    <w:rsid w:val="00B56998"/>
    <w:rsid w:val="00B601EE"/>
    <w:rsid w:val="00BC1B98"/>
    <w:rsid w:val="00BC5D48"/>
    <w:rsid w:val="00BF5A0A"/>
    <w:rsid w:val="00BF63FD"/>
    <w:rsid w:val="00C06D19"/>
    <w:rsid w:val="00C30CA4"/>
    <w:rsid w:val="00C55287"/>
    <w:rsid w:val="00C62969"/>
    <w:rsid w:val="00C972DF"/>
    <w:rsid w:val="00CA65F2"/>
    <w:rsid w:val="00D37CC0"/>
    <w:rsid w:val="00D80475"/>
    <w:rsid w:val="00DA2C0D"/>
    <w:rsid w:val="00DA47F0"/>
    <w:rsid w:val="00DA6DAC"/>
    <w:rsid w:val="00E23141"/>
    <w:rsid w:val="00E320B9"/>
    <w:rsid w:val="00E340AB"/>
    <w:rsid w:val="00E521EC"/>
    <w:rsid w:val="00EF2675"/>
    <w:rsid w:val="00F17F30"/>
    <w:rsid w:val="00F516A6"/>
    <w:rsid w:val="00F70CCD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B0CD3-8555-4458-8814-E023637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B9"/>
    <w:pPr>
      <w:spacing w:after="240"/>
      <w:jc w:val="both"/>
    </w:pPr>
    <w:rPr>
      <w:rFonts w:ascii="Sabon LT Std" w:hAnsi="Sabon LT Std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60D6"/>
    <w:pPr>
      <w:keepNext/>
      <w:keepLines/>
      <w:spacing w:after="0"/>
      <w:outlineLvl w:val="0"/>
    </w:pPr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08AF"/>
    <w:pPr>
      <w:keepNext/>
      <w:keepLines/>
      <w:spacing w:before="240" w:after="0"/>
      <w:outlineLvl w:val="1"/>
    </w:pPr>
    <w:rPr>
      <w:rFonts w:ascii="Baksheesh Regular" w:eastAsiaTheme="majorEastAsia" w:hAnsi="Baksheesh Regular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54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D6"/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08AF"/>
    <w:rPr>
      <w:rFonts w:ascii="Baksheesh Regular" w:eastAsiaTheme="majorEastAsia" w:hAnsi="Baksheesh Regular" w:cstheme="majorBidi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4C"/>
  </w:style>
  <w:style w:type="paragraph" w:styleId="Footer">
    <w:name w:val="footer"/>
    <w:aliases w:val="mxFooter"/>
    <w:basedOn w:val="Normal"/>
    <w:link w:val="Foot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mxFooter Char"/>
    <w:basedOn w:val="DefaultParagraphFont"/>
    <w:link w:val="Footer"/>
    <w:uiPriority w:val="99"/>
    <w:rsid w:val="00113B4C"/>
  </w:style>
  <w:style w:type="paragraph" w:styleId="IntenseQuote">
    <w:name w:val="Intense Quote"/>
    <w:aliases w:val="Intense Small,Header Addresses,Header Footer,Header &amp; Footer"/>
    <w:basedOn w:val="Normal"/>
    <w:next w:val="Normal"/>
    <w:link w:val="IntenseQuoteChar"/>
    <w:autoRedefine/>
    <w:uiPriority w:val="30"/>
    <w:qFormat/>
    <w:rsid w:val="00047E2B"/>
    <w:pPr>
      <w:tabs>
        <w:tab w:val="left" w:pos="2268"/>
      </w:tabs>
      <w:spacing w:after="0" w:line="240" w:lineRule="auto"/>
      <w:ind w:right="936"/>
    </w:pPr>
    <w:rPr>
      <w:rFonts w:ascii="Baksheesh RegularExpert" w:hAnsi="Baksheesh RegularExpert"/>
      <w:bCs/>
      <w:iCs/>
      <w:caps/>
      <w:sz w:val="15"/>
    </w:rPr>
  </w:style>
  <w:style w:type="character" w:customStyle="1" w:styleId="IntenseQuoteChar">
    <w:name w:val="Intense Quote Char"/>
    <w:aliases w:val="Intense Small Char,Header Addresses Char,Header Footer Char,Header &amp; Footer Char"/>
    <w:basedOn w:val="DefaultParagraphFont"/>
    <w:link w:val="IntenseQuote"/>
    <w:uiPriority w:val="30"/>
    <w:rsid w:val="00047E2B"/>
    <w:rPr>
      <w:rFonts w:ascii="Baksheesh RegularExpert" w:hAnsi="Baksheesh RegularExpert"/>
      <w:bCs/>
      <w:iCs/>
      <w:caps/>
      <w:sz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B4C"/>
    <w:rPr>
      <w:rFonts w:asciiTheme="majorHAnsi" w:eastAsiaTheme="majorEastAsia" w:hAnsiTheme="majorHAnsi" w:cstheme="majorBidi"/>
      <w:b/>
      <w:bCs/>
      <w:color w:val="FF5425" w:themeColor="accent1"/>
    </w:rPr>
  </w:style>
  <w:style w:type="character" w:styleId="Strong">
    <w:name w:val="Strong"/>
    <w:basedOn w:val="DefaultParagraphFont"/>
    <w:uiPriority w:val="22"/>
    <w:qFormat/>
    <w:rsid w:val="00113B4C"/>
    <w:rPr>
      <w:rFonts w:ascii="Baksheesh BoldExpert" w:hAnsi="Baksheesh BoldExpert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0B9"/>
    <w:pPr>
      <w:spacing w:after="0" w:line="240" w:lineRule="auto"/>
      <w:jc w:val="both"/>
    </w:pPr>
    <w:rPr>
      <w:rFonts w:ascii="Sabon LT Std" w:hAnsi="Sabon LT Std"/>
      <w:sz w:val="20"/>
    </w:rPr>
  </w:style>
  <w:style w:type="character" w:styleId="Hyperlink">
    <w:name w:val="Hyperlink"/>
    <w:basedOn w:val="DefaultParagraphFont"/>
    <w:uiPriority w:val="99"/>
    <w:unhideWhenUsed/>
    <w:rsid w:val="006B2D82"/>
    <w:rPr>
      <w:color w:val="FF5425" w:themeColor="hyperlink"/>
      <w:u w:val="single"/>
    </w:rPr>
  </w:style>
  <w:style w:type="paragraph" w:customStyle="1" w:styleId="HeaderRed">
    <w:name w:val="Header Red"/>
    <w:autoRedefine/>
    <w:qFormat/>
    <w:rsid w:val="007C2059"/>
    <w:pPr>
      <w:tabs>
        <w:tab w:val="left" w:pos="2552"/>
      </w:tabs>
      <w:spacing w:after="0" w:line="240" w:lineRule="auto"/>
      <w:ind w:right="936"/>
    </w:pPr>
    <w:rPr>
      <w:rFonts w:ascii="Baksheesh Regular" w:eastAsia="Times New Roman" w:hAnsi="Baksheesh Regular" w:cs="Times New Roman"/>
      <w:bCs/>
      <w:iCs/>
      <w:caps/>
      <w:color w:val="FF5425" w:themeColor="text1"/>
      <w:sz w:val="14"/>
      <w:szCs w:val="16"/>
      <w:lang w:val="en-US" w:eastAsia="sv-SE"/>
    </w:rPr>
  </w:style>
  <w:style w:type="paragraph" w:styleId="NormalWeb">
    <w:name w:val="Normal (Web)"/>
    <w:basedOn w:val="Normal"/>
    <w:uiPriority w:val="99"/>
    <w:semiHidden/>
    <w:unhideWhenUsed/>
    <w:rsid w:val="00C552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ptilon_Word">
  <a:themeElements>
    <a:clrScheme name="Optilon">
      <a:dk1>
        <a:srgbClr val="FF5425"/>
      </a:dk1>
      <a:lt1>
        <a:srgbClr val="FFFFFF"/>
      </a:lt1>
      <a:dk2>
        <a:srgbClr val="000000"/>
      </a:dk2>
      <a:lt2>
        <a:srgbClr val="9A9A9E"/>
      </a:lt2>
      <a:accent1>
        <a:srgbClr val="FF5425"/>
      </a:accent1>
      <a:accent2>
        <a:srgbClr val="9A9A9E"/>
      </a:accent2>
      <a:accent3>
        <a:srgbClr val="CB031C"/>
      </a:accent3>
      <a:accent4>
        <a:srgbClr val="00789C"/>
      </a:accent4>
      <a:accent5>
        <a:srgbClr val="64781B"/>
      </a:accent5>
      <a:accent6>
        <a:srgbClr val="831F59"/>
      </a:accent6>
      <a:hlink>
        <a:srgbClr val="FF5425"/>
      </a:hlink>
      <a:folHlink>
        <a:srgbClr val="FFFFFF"/>
      </a:folHlink>
    </a:clrScheme>
    <a:fontScheme name="Underrubrik">
      <a:majorFont>
        <a:latin typeface="Baksheesh Regular"/>
        <a:ea typeface=""/>
        <a:cs typeface=""/>
      </a:majorFont>
      <a:minorFont>
        <a:latin typeface="Baksheesh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  <a:headEnd w="lg" len="sm"/>
          <a:tailEnd type="arrow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>
        <a:normAutofit/>
      </a:bodyPr>
      <a:lstStyle>
        <a:defPPr marL="342900" marR="0" indent="-342900" algn="l" defTabSz="914400" rtl="0" eaLnBrk="1" fontAlgn="auto" latinLnBrk="0" hangingPunct="1">
          <a:lnSpc>
            <a:spcPct val="100000"/>
          </a:lnSpc>
          <a:spcBef>
            <a:spcPct val="20000"/>
          </a:spcBef>
          <a:spcAft>
            <a:spcPts val="0"/>
          </a:spcAft>
          <a:buClrTx/>
          <a:buSzTx/>
          <a:buFont typeface="Arial" pitchFamily="34" charset="0"/>
          <a:buChar char="•"/>
          <a:tabLst/>
          <a:defRPr kumimoji="0" sz="2400" b="0" i="0" u="none" strike="noStrike" kern="1200" cap="none" spc="0" normalizeH="0" baseline="0" noProof="0" dirty="0" smtClean="0">
            <a:ln>
              <a:noFill/>
            </a:ln>
            <a:solidFill>
              <a:schemeClr val="bg1"/>
            </a:solidFill>
            <a:effectLst/>
            <a:uLnTx/>
            <a:uFillTx/>
            <a:latin typeface="Baksheesh Regular" pitchFamily="2" charset="0"/>
            <a:ea typeface="+mn-ea"/>
            <a:cs typeface="+mn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EBA8-13AE-42F2-A7C1-FD8E609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Optilon AB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Amberg</dc:creator>
  <cp:lastModifiedBy>Elin Amberg</cp:lastModifiedBy>
  <cp:revision>8</cp:revision>
  <cp:lastPrinted>2011-11-29T13:34:00Z</cp:lastPrinted>
  <dcterms:created xsi:type="dcterms:W3CDTF">2015-07-10T15:26:00Z</dcterms:created>
  <dcterms:modified xsi:type="dcterms:W3CDTF">2015-09-18T12:10:00Z</dcterms:modified>
</cp:coreProperties>
</file>