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09" w:rsidRPr="00C51E09" w:rsidRDefault="00C51E09" w:rsidP="00C51E09">
      <w:pPr>
        <w:spacing w:before="100" w:beforeAutospacing="1" w:after="210" w:line="270" w:lineRule="atLeast"/>
        <w:outlineLvl w:val="0"/>
        <w:rPr>
          <w:rFonts w:ascii="Arial" w:eastAsia="Times New Roman" w:hAnsi="Arial" w:cs="Arial"/>
          <w:b/>
          <w:bCs/>
          <w:color w:val="5F4D89"/>
          <w:kern w:val="36"/>
          <w:sz w:val="27"/>
          <w:szCs w:val="27"/>
          <w:lang w:val="en-US" w:eastAsia="sv-SE"/>
        </w:rPr>
      </w:pPr>
      <w:r w:rsidRPr="00C51E09">
        <w:rPr>
          <w:rFonts w:ascii="Arial" w:eastAsia="Times New Roman" w:hAnsi="Arial" w:cs="Arial"/>
          <w:b/>
          <w:bCs/>
          <w:color w:val="5F4D89"/>
          <w:kern w:val="36"/>
          <w:sz w:val="27"/>
          <w:szCs w:val="27"/>
          <w:lang w:val="en-US" w:eastAsia="sv-SE"/>
        </w:rPr>
        <w:t>Extreme Networks Tackles Growing Demand for 10 Gigabit Ethernet Copper Switches in Data Centers</w:t>
      </w:r>
    </w:p>
    <w:p w:rsidR="00237621" w:rsidRDefault="00C51E09" w:rsidP="00C51E09">
      <w:pPr>
        <w:spacing w:before="100" w:beforeAutospacing="1" w:after="100" w:afterAutospacing="1" w:line="270" w:lineRule="atLeast"/>
        <w:rPr>
          <w:rFonts w:ascii="Arial" w:eastAsia="Times New Roman" w:hAnsi="Arial" w:cs="Arial"/>
          <w:color w:val="000000"/>
          <w:sz w:val="20"/>
          <w:szCs w:val="20"/>
          <w:lang w:val="en-US" w:eastAsia="sv-SE"/>
        </w:rPr>
      </w:pPr>
      <w:r w:rsidRPr="00C51E09">
        <w:rPr>
          <w:rFonts w:ascii="Arial" w:eastAsia="Times New Roman" w:hAnsi="Arial" w:cs="Arial"/>
          <w:color w:val="000000"/>
          <w:sz w:val="20"/>
          <w:szCs w:val="20"/>
          <w:lang w:val="en-US" w:eastAsia="sv-SE"/>
        </w:rPr>
        <w:t>Extreme Networks, Inc.</w:t>
      </w:r>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w:t>
      </w:r>
      <w:proofErr w:type="spellStart"/>
      <w:r w:rsidRPr="00C51E09">
        <w:rPr>
          <w:rFonts w:ascii="Arial" w:eastAsia="Times New Roman" w:hAnsi="Arial" w:cs="Arial"/>
          <w:color w:val="000000"/>
          <w:sz w:val="20"/>
          <w:szCs w:val="20"/>
          <w:lang w:val="en-US" w:eastAsia="sv-SE"/>
        </w:rPr>
        <w:t>Nasdaq</w:t>
      </w:r>
      <w:proofErr w:type="spellEnd"/>
      <w:r w:rsidRPr="00C51E09">
        <w:rPr>
          <w:rFonts w:ascii="Arial" w:eastAsia="Times New Roman" w:hAnsi="Arial" w:cs="Arial"/>
          <w:color w:val="000000"/>
          <w:sz w:val="20"/>
          <w:szCs w:val="20"/>
          <w:lang w:val="en-US" w:eastAsia="sv-SE"/>
        </w:rPr>
        <w:t>: EXTR) today announced new 10 gigabit Ethernet (</w:t>
      </w:r>
      <w:proofErr w:type="spellStart"/>
      <w:r w:rsidRPr="00C51E09">
        <w:rPr>
          <w:rFonts w:ascii="Arial" w:eastAsia="Times New Roman" w:hAnsi="Arial" w:cs="Arial"/>
          <w:color w:val="000000"/>
          <w:sz w:val="20"/>
          <w:szCs w:val="20"/>
          <w:lang w:val="en-US" w:eastAsia="sv-SE"/>
        </w:rPr>
        <w:t>GbE</w:t>
      </w:r>
      <w:proofErr w:type="spellEnd"/>
      <w:r w:rsidRPr="00C51E09">
        <w:rPr>
          <w:rFonts w:ascii="Arial" w:eastAsia="Times New Roman" w:hAnsi="Arial" w:cs="Arial"/>
          <w:color w:val="000000"/>
          <w:sz w:val="20"/>
          <w:szCs w:val="20"/>
          <w:lang w:val="en-US" w:eastAsia="sv-SE"/>
        </w:rPr>
        <w:t xml:space="preserve">) copper modules for its </w:t>
      </w:r>
      <w:proofErr w:type="spellStart"/>
      <w:r w:rsidRPr="00C51E09">
        <w:rPr>
          <w:rFonts w:ascii="Arial" w:eastAsia="Times New Roman" w:hAnsi="Arial" w:cs="Arial"/>
          <w:color w:val="000000"/>
          <w:sz w:val="20"/>
          <w:szCs w:val="20"/>
          <w:lang w:val="en-US" w:eastAsia="sv-SE"/>
        </w:rPr>
        <w:t>BlackDiamond</w:t>
      </w:r>
      <w:proofErr w:type="spellEnd"/>
      <w:r w:rsidRPr="00C51E09">
        <w:rPr>
          <w:rFonts w:ascii="Arial" w:eastAsia="Times New Roman" w:hAnsi="Arial" w:cs="Arial"/>
          <w:color w:val="000000"/>
          <w:sz w:val="20"/>
          <w:szCs w:val="20"/>
          <w:lang w:val="en-US" w:eastAsia="sv-SE"/>
        </w:rPr>
        <w:t>® X8 core switch and new copper versions of its Summit® X670 Top-of-Rack fixed data center switches</w:t>
      </w:r>
    </w:p>
    <w:p w:rsidR="00C51E09" w:rsidRPr="00C51E09" w:rsidRDefault="00C51E09" w:rsidP="00C51E09">
      <w:pPr>
        <w:spacing w:before="100" w:beforeAutospacing="1" w:after="100" w:afterAutospacing="1" w:line="270" w:lineRule="atLeast"/>
        <w:rPr>
          <w:rFonts w:ascii="Arial" w:eastAsia="Times New Roman" w:hAnsi="Arial" w:cs="Arial"/>
          <w:color w:val="000000"/>
          <w:sz w:val="20"/>
          <w:szCs w:val="20"/>
          <w:lang w:val="en-US" w:eastAsia="sv-SE"/>
        </w:rPr>
      </w:pPr>
      <w:r w:rsidRPr="00C51E09">
        <w:rPr>
          <w:rFonts w:ascii="Arial" w:eastAsia="Times New Roman" w:hAnsi="Arial" w:cs="Arial"/>
          <w:color w:val="000000"/>
          <w:sz w:val="20"/>
          <w:szCs w:val="20"/>
          <w:lang w:val="en-US" w:eastAsia="sv-SE"/>
        </w:rPr>
        <w:t xml:space="preserve">The </w:t>
      </w:r>
      <w:proofErr w:type="spellStart"/>
      <w:r w:rsidRPr="00C51E09">
        <w:rPr>
          <w:rFonts w:ascii="Arial" w:eastAsia="Times New Roman" w:hAnsi="Arial" w:cs="Arial"/>
          <w:color w:val="000000"/>
          <w:sz w:val="20"/>
          <w:szCs w:val="20"/>
          <w:lang w:val="en-US" w:eastAsia="sv-SE"/>
        </w:rPr>
        <w:t>Dell'Oro</w:t>
      </w:r>
      <w:proofErr w:type="spellEnd"/>
      <w:r w:rsidRPr="00C51E09">
        <w:rPr>
          <w:rFonts w:ascii="Arial" w:eastAsia="Times New Roman" w:hAnsi="Arial" w:cs="Arial"/>
          <w:color w:val="000000"/>
          <w:sz w:val="20"/>
          <w:szCs w:val="20"/>
          <w:lang w:val="en-US" w:eastAsia="sv-SE"/>
        </w:rPr>
        <w:t xml:space="preserve"> Group</w:t>
      </w:r>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predicts in its most recent 5 year market forecast that 10GBase-T copper switches, as a ratio of global ports shipped, will become the primary choice for cloud and data center network upgrades in the next two years.</w:t>
      </w:r>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Extreme Networks</w:t>
      </w:r>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new high density copper switches are optimized to take advantage of servers based on the Intel® Xeon® Processor E5 Family and 10 Gigabit Ethernet (10GbE) LAN on motherboard (LOM)  devices.</w:t>
      </w:r>
    </w:p>
    <w:p w:rsidR="00C51E09" w:rsidRPr="00C51E09" w:rsidRDefault="00C51E09" w:rsidP="00C51E09">
      <w:pPr>
        <w:spacing w:before="100" w:beforeAutospacing="1" w:after="100" w:afterAutospacing="1" w:line="270" w:lineRule="atLeast"/>
        <w:rPr>
          <w:rFonts w:ascii="Arial" w:eastAsia="Times New Roman" w:hAnsi="Arial" w:cs="Arial"/>
          <w:color w:val="000000"/>
          <w:sz w:val="20"/>
          <w:szCs w:val="20"/>
          <w:lang w:val="en-US" w:eastAsia="sv-SE"/>
        </w:rPr>
      </w:pPr>
      <w:r w:rsidRPr="00C51E09">
        <w:rPr>
          <w:rFonts w:ascii="Arial" w:eastAsia="Times New Roman" w:hAnsi="Arial" w:cs="Arial"/>
          <w:color w:val="000000"/>
          <w:sz w:val="20"/>
          <w:szCs w:val="20"/>
          <w:lang w:val="en-US" w:eastAsia="sv-SE"/>
        </w:rPr>
        <w:t>"Investment protection is critical to new data center operators," said</w:t>
      </w:r>
      <w:r w:rsidRPr="00C51E09">
        <w:rPr>
          <w:rFonts w:ascii="Arial" w:eastAsia="Times New Roman" w:hAnsi="Arial" w:cs="Arial"/>
          <w:color w:val="000000"/>
          <w:sz w:val="20"/>
          <w:lang w:val="en-US" w:eastAsia="sv-SE"/>
        </w:rPr>
        <w:t> </w:t>
      </w:r>
      <w:proofErr w:type="spellStart"/>
      <w:r w:rsidRPr="00C51E09">
        <w:rPr>
          <w:rFonts w:ascii="Arial" w:eastAsia="Times New Roman" w:hAnsi="Arial" w:cs="Arial"/>
          <w:color w:val="000000"/>
          <w:sz w:val="20"/>
          <w:lang w:val="en-US" w:eastAsia="sv-SE"/>
        </w:rPr>
        <w:t>Huy</w:t>
      </w:r>
      <w:proofErr w:type="spellEnd"/>
      <w:r w:rsidRPr="00C51E09">
        <w:rPr>
          <w:rFonts w:ascii="Arial" w:eastAsia="Times New Roman" w:hAnsi="Arial" w:cs="Arial"/>
          <w:color w:val="000000"/>
          <w:sz w:val="20"/>
          <w:lang w:val="en-US" w:eastAsia="sv-SE"/>
        </w:rPr>
        <w:t xml:space="preserve"> Nguyen</w:t>
      </w:r>
      <w:r w:rsidRPr="00C51E09">
        <w:rPr>
          <w:rFonts w:ascii="Arial" w:eastAsia="Times New Roman" w:hAnsi="Arial" w:cs="Arial"/>
          <w:color w:val="000000"/>
          <w:sz w:val="20"/>
          <w:szCs w:val="20"/>
          <w:lang w:val="en-US" w:eastAsia="sv-SE"/>
        </w:rPr>
        <w:t>, senior director of product management at</w:t>
      </w:r>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 xml:space="preserve">Extreme Networks. "Data center operators are always looking for ways to reuse cabling infrastructure, when upgrading their networks to 10 </w:t>
      </w:r>
      <w:proofErr w:type="spellStart"/>
      <w:r w:rsidRPr="00C51E09">
        <w:rPr>
          <w:rFonts w:ascii="Arial" w:eastAsia="Times New Roman" w:hAnsi="Arial" w:cs="Arial"/>
          <w:color w:val="000000"/>
          <w:sz w:val="20"/>
          <w:szCs w:val="20"/>
          <w:lang w:val="en-US" w:eastAsia="sv-SE"/>
        </w:rPr>
        <w:t>GbE</w:t>
      </w:r>
      <w:proofErr w:type="spellEnd"/>
      <w:r w:rsidRPr="00C51E09">
        <w:rPr>
          <w:rFonts w:ascii="Arial" w:eastAsia="Times New Roman" w:hAnsi="Arial" w:cs="Arial"/>
          <w:color w:val="000000"/>
          <w:sz w:val="20"/>
          <w:szCs w:val="20"/>
          <w:lang w:val="en-US" w:eastAsia="sv-SE"/>
        </w:rPr>
        <w:t xml:space="preserve">.  Rip-and-replace is the last option for most data center operators. The new </w:t>
      </w:r>
      <w:proofErr w:type="spellStart"/>
      <w:r w:rsidRPr="00C51E09">
        <w:rPr>
          <w:rFonts w:ascii="Arial" w:eastAsia="Times New Roman" w:hAnsi="Arial" w:cs="Arial"/>
          <w:color w:val="000000"/>
          <w:sz w:val="20"/>
          <w:szCs w:val="20"/>
          <w:lang w:val="en-US" w:eastAsia="sv-SE"/>
        </w:rPr>
        <w:t>BlackDiamond</w:t>
      </w:r>
      <w:proofErr w:type="spellEnd"/>
      <w:r w:rsidRPr="00C51E09">
        <w:rPr>
          <w:rFonts w:ascii="Arial" w:eastAsia="Times New Roman" w:hAnsi="Arial" w:cs="Arial"/>
          <w:color w:val="000000"/>
          <w:sz w:val="20"/>
          <w:szCs w:val="20"/>
          <w:lang w:val="en-US" w:eastAsia="sv-SE"/>
        </w:rPr>
        <w:t xml:space="preserve"> X8 blade and Summit X670 copper switch allow data center customers to deploy the most cost-effective 10 </w:t>
      </w:r>
      <w:proofErr w:type="spellStart"/>
      <w:r w:rsidRPr="00C51E09">
        <w:rPr>
          <w:rFonts w:ascii="Arial" w:eastAsia="Times New Roman" w:hAnsi="Arial" w:cs="Arial"/>
          <w:color w:val="000000"/>
          <w:sz w:val="20"/>
          <w:szCs w:val="20"/>
          <w:lang w:val="en-US" w:eastAsia="sv-SE"/>
        </w:rPr>
        <w:t>GbE</w:t>
      </w:r>
      <w:proofErr w:type="spellEnd"/>
      <w:r w:rsidRPr="00C51E09">
        <w:rPr>
          <w:rFonts w:ascii="Arial" w:eastAsia="Times New Roman" w:hAnsi="Arial" w:cs="Arial"/>
          <w:color w:val="000000"/>
          <w:sz w:val="20"/>
          <w:szCs w:val="20"/>
          <w:lang w:val="en-US" w:eastAsia="sv-SE"/>
        </w:rPr>
        <w:t xml:space="preserve"> options using standard RJ45 copper jacks</w:t>
      </w:r>
      <w:r w:rsidRPr="00C51E09">
        <w:rPr>
          <w:rFonts w:ascii="Arial" w:eastAsia="Times New Roman" w:hAnsi="Arial" w:cs="Arial"/>
          <w:i/>
          <w:iCs/>
          <w:color w:val="000000"/>
          <w:sz w:val="20"/>
          <w:szCs w:val="20"/>
          <w:lang w:val="en-US" w:eastAsia="sv-SE"/>
        </w:rPr>
        <w:t>.</w:t>
      </w:r>
      <w:r w:rsidRPr="00C51E09">
        <w:rPr>
          <w:rFonts w:ascii="Arial" w:eastAsia="Times New Roman" w:hAnsi="Arial" w:cs="Arial"/>
          <w:color w:val="000000"/>
          <w:sz w:val="20"/>
          <w:szCs w:val="20"/>
          <w:lang w:val="en-US" w:eastAsia="sv-SE"/>
        </w:rPr>
        <w:t>"</w:t>
      </w:r>
    </w:p>
    <w:p w:rsidR="00C51E09" w:rsidRPr="00C51E09" w:rsidRDefault="00C51E09" w:rsidP="00C51E09">
      <w:pPr>
        <w:spacing w:before="100" w:beforeAutospacing="1" w:after="100" w:afterAutospacing="1" w:line="270" w:lineRule="atLeast"/>
        <w:rPr>
          <w:rFonts w:ascii="Arial" w:eastAsia="Times New Roman" w:hAnsi="Arial" w:cs="Arial"/>
          <w:color w:val="000000"/>
          <w:sz w:val="20"/>
          <w:szCs w:val="20"/>
          <w:lang w:val="en-US" w:eastAsia="sv-SE"/>
        </w:rPr>
      </w:pPr>
      <w:r w:rsidRPr="00C51E09">
        <w:rPr>
          <w:rFonts w:ascii="Arial" w:eastAsia="Times New Roman" w:hAnsi="Arial" w:cs="Arial"/>
          <w:color w:val="000000"/>
          <w:sz w:val="20"/>
          <w:szCs w:val="20"/>
          <w:lang w:val="en-US" w:eastAsia="sv-SE"/>
        </w:rPr>
        <w:t>"Intel and</w:t>
      </w:r>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Extreme Networks</w:t>
      </w:r>
      <w:r w:rsidRPr="00C51E09">
        <w:rPr>
          <w:rFonts w:ascii="Arial" w:eastAsia="Times New Roman" w:hAnsi="Arial" w:cs="Arial"/>
          <w:b/>
          <w:bCs/>
          <w:color w:val="000000"/>
          <w:sz w:val="20"/>
          <w:lang w:val="en-US" w:eastAsia="sv-SE"/>
        </w:rPr>
        <w:t> </w:t>
      </w:r>
      <w:r w:rsidRPr="00C51E09">
        <w:rPr>
          <w:rFonts w:ascii="Arial" w:eastAsia="Times New Roman" w:hAnsi="Arial" w:cs="Arial"/>
          <w:color w:val="000000"/>
          <w:sz w:val="20"/>
          <w:szCs w:val="20"/>
          <w:lang w:val="en-US" w:eastAsia="sv-SE"/>
        </w:rPr>
        <w:t>believe 10GBase-T copper switches will be a driver for cloud and data center upgrades because of their simplicity, backwards compatibility with one gigabit switches, and low-cost copper cabling," said</w:t>
      </w:r>
      <w:r w:rsidRPr="00C51E09">
        <w:rPr>
          <w:rFonts w:ascii="Arial" w:eastAsia="Times New Roman" w:hAnsi="Arial" w:cs="Arial"/>
          <w:color w:val="000000"/>
          <w:sz w:val="20"/>
          <w:lang w:val="en-US" w:eastAsia="sv-SE"/>
        </w:rPr>
        <w:t> Steve Schultz</w:t>
      </w:r>
      <w:r w:rsidRPr="00C51E09">
        <w:rPr>
          <w:rFonts w:ascii="Arial" w:eastAsia="Times New Roman" w:hAnsi="Arial" w:cs="Arial"/>
          <w:color w:val="000000"/>
          <w:sz w:val="20"/>
          <w:szCs w:val="20"/>
          <w:lang w:val="en-US" w:eastAsia="sv-SE"/>
        </w:rPr>
        <w:t>, director of marketing, Intel LAN Access Division. "We are committed to driving 10GbE adoption, and the new 10GBASE-T products from</w:t>
      </w:r>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Extreme Networks</w:t>
      </w:r>
      <w:r w:rsidRPr="00C51E09">
        <w:rPr>
          <w:rFonts w:ascii="Arial" w:eastAsia="Times New Roman" w:hAnsi="Arial" w:cs="Arial"/>
          <w:b/>
          <w:bCs/>
          <w:color w:val="000000"/>
          <w:sz w:val="20"/>
          <w:lang w:val="en-US" w:eastAsia="sv-SE"/>
        </w:rPr>
        <w:t> </w:t>
      </w:r>
      <w:r w:rsidRPr="00C51E09">
        <w:rPr>
          <w:rFonts w:ascii="Arial" w:eastAsia="Times New Roman" w:hAnsi="Arial" w:cs="Arial"/>
          <w:color w:val="000000"/>
          <w:sz w:val="20"/>
          <w:szCs w:val="20"/>
          <w:lang w:val="en-US" w:eastAsia="sv-SE"/>
        </w:rPr>
        <w:t>will help with that evolution and serve as an excellent complement to our new 10GBASE-T controller, the Intel® Ethernet Controller X540."</w:t>
      </w:r>
    </w:p>
    <w:p w:rsidR="00C51E09" w:rsidRPr="00C51E09" w:rsidRDefault="00C51E09" w:rsidP="00C51E09">
      <w:pPr>
        <w:spacing w:before="100" w:beforeAutospacing="1" w:after="100" w:afterAutospacing="1" w:line="270" w:lineRule="atLeast"/>
        <w:rPr>
          <w:rFonts w:ascii="Arial" w:eastAsia="Times New Roman" w:hAnsi="Arial" w:cs="Arial"/>
          <w:color w:val="000000"/>
          <w:sz w:val="20"/>
          <w:szCs w:val="20"/>
          <w:lang w:val="en-US" w:eastAsia="sv-SE"/>
        </w:rPr>
      </w:pPr>
      <w:r w:rsidRPr="00C51E09">
        <w:rPr>
          <w:rFonts w:ascii="Arial" w:eastAsia="Times New Roman" w:hAnsi="Arial" w:cs="Arial"/>
          <w:color w:val="000000"/>
          <w:sz w:val="20"/>
          <w:szCs w:val="20"/>
          <w:lang w:val="en-US" w:eastAsia="sv-SE"/>
        </w:rPr>
        <w:t xml:space="preserve">Driving 10 </w:t>
      </w:r>
      <w:proofErr w:type="spellStart"/>
      <w:r w:rsidRPr="00C51E09">
        <w:rPr>
          <w:rFonts w:ascii="Arial" w:eastAsia="Times New Roman" w:hAnsi="Arial" w:cs="Arial"/>
          <w:color w:val="000000"/>
          <w:sz w:val="20"/>
          <w:szCs w:val="20"/>
          <w:lang w:val="en-US" w:eastAsia="sv-SE"/>
        </w:rPr>
        <w:t>GbE's</w:t>
      </w:r>
      <w:proofErr w:type="spellEnd"/>
      <w:r w:rsidRPr="00C51E09">
        <w:rPr>
          <w:rFonts w:ascii="Arial" w:eastAsia="Times New Roman" w:hAnsi="Arial" w:cs="Arial"/>
          <w:color w:val="000000"/>
          <w:sz w:val="20"/>
          <w:szCs w:val="20"/>
          <w:lang w:val="en-US" w:eastAsia="sv-SE"/>
        </w:rPr>
        <w:t xml:space="preserve"> adoption in virtualized data centers has been a focus of</w:t>
      </w:r>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Extreme Networks</w:t>
      </w:r>
      <w:r w:rsidRPr="00C51E09">
        <w:rPr>
          <w:rFonts w:ascii="Arial" w:eastAsia="Times New Roman" w:hAnsi="Arial" w:cs="Arial"/>
          <w:b/>
          <w:bCs/>
          <w:color w:val="000000"/>
          <w:sz w:val="20"/>
          <w:lang w:val="en-US" w:eastAsia="sv-SE"/>
        </w:rPr>
        <w:t> </w:t>
      </w:r>
      <w:r w:rsidRPr="00C51E09">
        <w:rPr>
          <w:rFonts w:ascii="Arial" w:eastAsia="Times New Roman" w:hAnsi="Arial" w:cs="Arial"/>
          <w:color w:val="000000"/>
          <w:sz w:val="20"/>
          <w:szCs w:val="20"/>
          <w:lang w:val="en-US" w:eastAsia="sv-SE"/>
        </w:rPr>
        <w:t xml:space="preserve">since 2009, when the company began working with Intel on Ethernet switching for Intel server platforms; </w:t>
      </w:r>
      <w:proofErr w:type="gramStart"/>
      <w:r w:rsidRPr="00C51E09">
        <w:rPr>
          <w:rFonts w:ascii="Arial" w:eastAsia="Times New Roman" w:hAnsi="Arial" w:cs="Arial"/>
          <w:color w:val="000000"/>
          <w:sz w:val="20"/>
          <w:szCs w:val="20"/>
          <w:lang w:val="en-US" w:eastAsia="sv-SE"/>
        </w:rPr>
        <w:t>see</w:t>
      </w:r>
      <w:proofErr w:type="gramEnd"/>
      <w:r w:rsidRPr="00C51E09">
        <w:rPr>
          <w:rFonts w:ascii="Arial" w:eastAsia="Times New Roman" w:hAnsi="Arial" w:cs="Arial"/>
          <w:color w:val="000000"/>
          <w:sz w:val="20"/>
          <w:lang w:val="en-US" w:eastAsia="sv-SE"/>
        </w:rPr>
        <w:t> </w:t>
      </w:r>
      <w:hyperlink r:id="rId4" w:tgtFrame="_blank" w:history="1">
        <w:r w:rsidRPr="00C51E09">
          <w:rPr>
            <w:rFonts w:ascii="Arial" w:eastAsia="Times New Roman" w:hAnsi="Arial" w:cs="Arial"/>
            <w:color w:val="5F4D89"/>
            <w:sz w:val="20"/>
            <w:lang w:val="en-US" w:eastAsia="sv-SE"/>
          </w:rPr>
          <w:t>Extreme-Intel white paper</w:t>
        </w:r>
      </w:hyperlink>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here.  The Intel® Ethernet Controller X540 is the industry's first single-chip, fully integrated 10GBASE-T controller and is designed for cost-effective, low power LOM and converged network adapters solutions.</w:t>
      </w:r>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Extreme Networks</w:t>
      </w:r>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offers Gigabit, 10 and 40 Gigabit Ethernet networking solutions for Layer 2/3 switching. These products can be used by data center and cloud operators in modular and fixed configurations.</w:t>
      </w:r>
    </w:p>
    <w:p w:rsidR="00C51E09" w:rsidRPr="00C51E09" w:rsidRDefault="00C51E09" w:rsidP="00C51E09">
      <w:pPr>
        <w:spacing w:before="100" w:beforeAutospacing="1" w:after="100" w:afterAutospacing="1" w:line="270" w:lineRule="atLeast"/>
        <w:rPr>
          <w:rFonts w:ascii="Arial" w:eastAsia="Times New Roman" w:hAnsi="Arial" w:cs="Arial"/>
          <w:color w:val="000000"/>
          <w:sz w:val="20"/>
          <w:szCs w:val="20"/>
          <w:lang w:val="en-US" w:eastAsia="sv-SE"/>
        </w:rPr>
      </w:pPr>
      <w:r w:rsidRPr="00C51E09">
        <w:rPr>
          <w:rFonts w:ascii="Arial" w:eastAsia="Times New Roman" w:hAnsi="Arial" w:cs="Arial"/>
          <w:color w:val="000000"/>
          <w:sz w:val="20"/>
          <w:szCs w:val="20"/>
          <w:lang w:val="en-US" w:eastAsia="sv-SE"/>
        </w:rPr>
        <w:t xml:space="preserve">The new Summit X670 switch will support 48-ports of wire-speed 10 </w:t>
      </w:r>
      <w:proofErr w:type="spellStart"/>
      <w:r w:rsidRPr="00C51E09">
        <w:rPr>
          <w:rFonts w:ascii="Arial" w:eastAsia="Times New Roman" w:hAnsi="Arial" w:cs="Arial"/>
          <w:color w:val="000000"/>
          <w:sz w:val="20"/>
          <w:szCs w:val="20"/>
          <w:lang w:val="en-US" w:eastAsia="sv-SE"/>
        </w:rPr>
        <w:t>GbE</w:t>
      </w:r>
      <w:proofErr w:type="spellEnd"/>
      <w:r w:rsidRPr="00C51E09">
        <w:rPr>
          <w:rFonts w:ascii="Arial" w:eastAsia="Times New Roman" w:hAnsi="Arial" w:cs="Arial"/>
          <w:color w:val="000000"/>
          <w:sz w:val="20"/>
          <w:szCs w:val="20"/>
          <w:lang w:val="en-US" w:eastAsia="sv-SE"/>
        </w:rPr>
        <w:t xml:space="preserve"> copper RJ45 with 40 </w:t>
      </w:r>
      <w:proofErr w:type="spellStart"/>
      <w:r w:rsidRPr="00C51E09">
        <w:rPr>
          <w:rFonts w:ascii="Arial" w:eastAsia="Times New Roman" w:hAnsi="Arial" w:cs="Arial"/>
          <w:color w:val="000000"/>
          <w:sz w:val="20"/>
          <w:szCs w:val="20"/>
          <w:lang w:val="en-US" w:eastAsia="sv-SE"/>
        </w:rPr>
        <w:t>GbE</w:t>
      </w:r>
      <w:proofErr w:type="spellEnd"/>
      <w:r w:rsidRPr="00C51E09">
        <w:rPr>
          <w:rFonts w:ascii="Arial" w:eastAsia="Times New Roman" w:hAnsi="Arial" w:cs="Arial"/>
          <w:color w:val="000000"/>
          <w:sz w:val="20"/>
          <w:szCs w:val="20"/>
          <w:lang w:val="en-US" w:eastAsia="sv-SE"/>
        </w:rPr>
        <w:t xml:space="preserve"> uplink capabilities and is expected to begin shipping this calendar year. The new </w:t>
      </w:r>
      <w:proofErr w:type="spellStart"/>
      <w:r w:rsidRPr="00C51E09">
        <w:rPr>
          <w:rFonts w:ascii="Arial" w:eastAsia="Times New Roman" w:hAnsi="Arial" w:cs="Arial"/>
          <w:color w:val="000000"/>
          <w:sz w:val="20"/>
          <w:szCs w:val="20"/>
          <w:lang w:val="en-US" w:eastAsia="sv-SE"/>
        </w:rPr>
        <w:t>BlackDiamond</w:t>
      </w:r>
      <w:proofErr w:type="spellEnd"/>
      <w:r w:rsidRPr="00C51E09">
        <w:rPr>
          <w:rFonts w:ascii="Arial" w:eastAsia="Times New Roman" w:hAnsi="Arial" w:cs="Arial"/>
          <w:color w:val="000000"/>
          <w:sz w:val="20"/>
          <w:szCs w:val="20"/>
          <w:lang w:val="en-US" w:eastAsia="sv-SE"/>
        </w:rPr>
        <w:t xml:space="preserve"> X8 copper blade will support 48-ports of wire-speed 10 </w:t>
      </w:r>
      <w:proofErr w:type="spellStart"/>
      <w:r w:rsidRPr="00C51E09">
        <w:rPr>
          <w:rFonts w:ascii="Arial" w:eastAsia="Times New Roman" w:hAnsi="Arial" w:cs="Arial"/>
          <w:color w:val="000000"/>
          <w:sz w:val="20"/>
          <w:szCs w:val="20"/>
          <w:lang w:val="en-US" w:eastAsia="sv-SE"/>
        </w:rPr>
        <w:t>GbE</w:t>
      </w:r>
      <w:proofErr w:type="spellEnd"/>
      <w:r w:rsidRPr="00C51E09">
        <w:rPr>
          <w:rFonts w:ascii="Arial" w:eastAsia="Times New Roman" w:hAnsi="Arial" w:cs="Arial"/>
          <w:color w:val="000000"/>
          <w:sz w:val="20"/>
          <w:szCs w:val="20"/>
          <w:lang w:val="en-US" w:eastAsia="sv-SE"/>
        </w:rPr>
        <w:t xml:space="preserve"> copper RJ45 with 384 total ports inside the chassis. In</w:t>
      </w:r>
      <w:r w:rsidRPr="00C51E09">
        <w:rPr>
          <w:rFonts w:ascii="Arial" w:eastAsia="Times New Roman" w:hAnsi="Arial" w:cs="Arial"/>
          <w:color w:val="000000"/>
          <w:sz w:val="20"/>
          <w:lang w:val="en-US" w:eastAsia="sv-SE"/>
        </w:rPr>
        <w:t> </w:t>
      </w:r>
      <w:hyperlink r:id="rId5" w:tgtFrame="_blank" w:history="1">
        <w:r w:rsidRPr="00C51E09">
          <w:rPr>
            <w:rFonts w:ascii="Arial" w:eastAsia="Times New Roman" w:hAnsi="Arial" w:cs="Arial"/>
            <w:color w:val="5F4D89"/>
            <w:sz w:val="20"/>
            <w:lang w:val="en-US" w:eastAsia="sv-SE"/>
          </w:rPr>
          <w:t>independent tests</w:t>
        </w:r>
      </w:hyperlink>
      <w:r w:rsidRPr="00C51E09">
        <w:rPr>
          <w:rFonts w:ascii="Arial" w:eastAsia="Times New Roman" w:hAnsi="Arial" w:cs="Arial"/>
          <w:color w:val="000000"/>
          <w:sz w:val="20"/>
          <w:lang w:val="en-US" w:eastAsia="sv-SE"/>
        </w:rPr>
        <w:t> </w:t>
      </w:r>
      <w:r w:rsidRPr="00C51E09">
        <w:rPr>
          <w:rFonts w:ascii="Arial" w:eastAsia="Times New Roman" w:hAnsi="Arial" w:cs="Arial"/>
          <w:color w:val="000000"/>
          <w:sz w:val="20"/>
          <w:szCs w:val="20"/>
          <w:lang w:val="en-US" w:eastAsia="sv-SE"/>
        </w:rPr>
        <w:t xml:space="preserve">conducted in November by the </w:t>
      </w:r>
      <w:proofErr w:type="spellStart"/>
      <w:r w:rsidRPr="00C51E09">
        <w:rPr>
          <w:rFonts w:ascii="Arial" w:eastAsia="Times New Roman" w:hAnsi="Arial" w:cs="Arial"/>
          <w:color w:val="000000"/>
          <w:sz w:val="20"/>
          <w:szCs w:val="20"/>
          <w:lang w:val="en-US" w:eastAsia="sv-SE"/>
        </w:rPr>
        <w:t>Lippis</w:t>
      </w:r>
      <w:proofErr w:type="spellEnd"/>
      <w:r w:rsidRPr="00C51E09">
        <w:rPr>
          <w:rFonts w:ascii="Arial" w:eastAsia="Times New Roman" w:hAnsi="Arial" w:cs="Arial"/>
          <w:color w:val="000000"/>
          <w:sz w:val="20"/>
          <w:szCs w:val="20"/>
          <w:lang w:val="en-US" w:eastAsia="sv-SE"/>
        </w:rPr>
        <w:t xml:space="preserve"> Report, existing versions of the switch families were up to 10 times faster and used less half the power of other network vendors.  Wide adoption of 10GbE servers is important because it is expected to drive a new wave of 40GbE network upgrades for next generation data centers over time</w:t>
      </w:r>
    </w:p>
    <w:p w:rsidR="00366138" w:rsidRPr="00C51E09" w:rsidRDefault="00366138">
      <w:pPr>
        <w:rPr>
          <w:lang w:val="en-US"/>
        </w:rPr>
      </w:pPr>
    </w:p>
    <w:sectPr w:rsidR="00366138" w:rsidRPr="00C51E09" w:rsidSect="003661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51E09"/>
    <w:rsid w:val="00215BB4"/>
    <w:rsid w:val="00237621"/>
    <w:rsid w:val="00366138"/>
    <w:rsid w:val="00650833"/>
    <w:rsid w:val="00797726"/>
    <w:rsid w:val="00A928C4"/>
    <w:rsid w:val="00B63D30"/>
    <w:rsid w:val="00C51E09"/>
    <w:rsid w:val="00D23A25"/>
    <w:rsid w:val="00D604D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38"/>
  </w:style>
  <w:style w:type="paragraph" w:styleId="Rubrik1">
    <w:name w:val="heading 1"/>
    <w:basedOn w:val="Normal"/>
    <w:link w:val="Rubrik1Char"/>
    <w:uiPriority w:val="9"/>
    <w:qFormat/>
    <w:rsid w:val="00C51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1E0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C51E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n-location">
    <w:name w:val="xn-location"/>
    <w:basedOn w:val="Standardstycketeckensnitt"/>
    <w:rsid w:val="00C51E09"/>
  </w:style>
  <w:style w:type="character" w:customStyle="1" w:styleId="apple-converted-space">
    <w:name w:val="apple-converted-space"/>
    <w:basedOn w:val="Standardstycketeckensnitt"/>
    <w:rsid w:val="00C51E09"/>
  </w:style>
  <w:style w:type="character" w:customStyle="1" w:styleId="xn-chron">
    <w:name w:val="xn-chron"/>
    <w:basedOn w:val="Standardstycketeckensnitt"/>
    <w:rsid w:val="00C51E09"/>
  </w:style>
  <w:style w:type="character" w:styleId="Hyperlnk">
    <w:name w:val="Hyperlink"/>
    <w:basedOn w:val="Standardstycketeckensnitt"/>
    <w:uiPriority w:val="99"/>
    <w:semiHidden/>
    <w:unhideWhenUsed/>
    <w:rsid w:val="00C51E09"/>
    <w:rPr>
      <w:color w:val="0000FF"/>
      <w:u w:val="single"/>
    </w:rPr>
  </w:style>
  <w:style w:type="character" w:customStyle="1" w:styleId="xn-person">
    <w:name w:val="xn-person"/>
    <w:basedOn w:val="Standardstycketeckensnitt"/>
    <w:rsid w:val="00C51E09"/>
  </w:style>
</w:styles>
</file>

<file path=word/webSettings.xml><?xml version="1.0" encoding="utf-8"?>
<w:webSettings xmlns:r="http://schemas.openxmlformats.org/officeDocument/2006/relationships" xmlns:w="http://schemas.openxmlformats.org/wordprocessingml/2006/main">
  <w:divs>
    <w:div w:id="1778334862">
      <w:bodyDiv w:val="1"/>
      <w:marLeft w:val="0"/>
      <w:marRight w:val="0"/>
      <w:marTop w:val="0"/>
      <w:marBottom w:val="0"/>
      <w:divBdr>
        <w:top w:val="none" w:sz="0" w:space="0" w:color="auto"/>
        <w:left w:val="none" w:sz="0" w:space="0" w:color="auto"/>
        <w:bottom w:val="none" w:sz="0" w:space="0" w:color="auto"/>
        <w:right w:val="none" w:sz="0" w:space="0" w:color="auto"/>
      </w:divBdr>
      <w:divsChild>
        <w:div w:id="691107464">
          <w:marLeft w:val="0"/>
          <w:marRight w:val="0"/>
          <w:marTop w:val="75"/>
          <w:marBottom w:val="225"/>
          <w:divBdr>
            <w:top w:val="none" w:sz="0" w:space="0" w:color="auto"/>
            <w:left w:val="none" w:sz="0" w:space="0" w:color="auto"/>
            <w:bottom w:val="none" w:sz="0" w:space="0" w:color="auto"/>
            <w:right w:val="none" w:sz="0" w:space="0" w:color="auto"/>
          </w:divBdr>
          <w:divsChild>
            <w:div w:id="6011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tremenetworks.com/libraries/products/Extreme_X8_Lippis%20Report_Final.pdf" TargetMode="External"/><Relationship Id="rId4" Type="http://schemas.openxmlformats.org/officeDocument/2006/relationships/hyperlink" Target="http://www.intel.com/content/www/us/en/network-adapters/10-gigabit-network-adapters/driving-10-gigabit-ethernet-adoption-in-the-data-center-pape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2836</Characters>
  <Application>Microsoft Office Word</Application>
  <DocSecurity>0</DocSecurity>
  <Lines>23</Lines>
  <Paragraphs>6</Paragraphs>
  <ScaleCrop>false</ScaleCrop>
  <Company>HP</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jan.borg</dc:creator>
  <cp:lastModifiedBy>jan.borg</cp:lastModifiedBy>
  <cp:revision>2</cp:revision>
  <dcterms:created xsi:type="dcterms:W3CDTF">2012-05-28T06:54:00Z</dcterms:created>
  <dcterms:modified xsi:type="dcterms:W3CDTF">2012-05-30T12:33:00Z</dcterms:modified>
</cp:coreProperties>
</file>