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55" w:rsidRDefault="00BB49C4">
      <w:pPr>
        <w:rPr>
          <w:lang w:val="en-US"/>
        </w:rPr>
      </w:pPr>
      <w:r w:rsidRPr="006C360D">
        <w:rPr>
          <w:lang w:val="en-US"/>
        </w:rPr>
        <w:t>Press release</w:t>
      </w:r>
      <w:r w:rsidR="004A5886">
        <w:rPr>
          <w:lang w:val="en-US"/>
        </w:rPr>
        <w:t xml:space="preserve"> 2013-05-06</w:t>
      </w:r>
    </w:p>
    <w:p w:rsidR="00EB7C6C" w:rsidRDefault="00EB7C6C">
      <w:pPr>
        <w:rPr>
          <w:sz w:val="28"/>
          <w:szCs w:val="28"/>
          <w:lang w:val="en-US"/>
        </w:rPr>
      </w:pPr>
    </w:p>
    <w:p w:rsidR="00BB49C4" w:rsidRDefault="00A46D95">
      <w:pPr>
        <w:rPr>
          <w:sz w:val="28"/>
          <w:szCs w:val="28"/>
          <w:lang w:val="en-US"/>
        </w:rPr>
      </w:pPr>
      <w:r>
        <w:rPr>
          <w:sz w:val="28"/>
          <w:szCs w:val="28"/>
          <w:lang w:val="en-US"/>
        </w:rPr>
        <w:t>Five</w:t>
      </w:r>
      <w:r w:rsidR="00616EE5" w:rsidRPr="00616EE5">
        <w:rPr>
          <w:sz w:val="28"/>
          <w:szCs w:val="28"/>
          <w:lang w:val="en-US"/>
        </w:rPr>
        <w:t xml:space="preserve"> functionalities in </w:t>
      </w:r>
      <w:r>
        <w:rPr>
          <w:sz w:val="28"/>
          <w:szCs w:val="28"/>
          <w:lang w:val="en-US"/>
        </w:rPr>
        <w:t xml:space="preserve">one </w:t>
      </w:r>
      <w:r w:rsidR="00616EE5" w:rsidRPr="00616EE5">
        <w:rPr>
          <w:sz w:val="28"/>
          <w:szCs w:val="28"/>
          <w:lang w:val="en-US"/>
        </w:rPr>
        <w:t xml:space="preserve">product </w:t>
      </w:r>
      <w:r w:rsidR="00BB49C4" w:rsidRPr="00616EE5">
        <w:rPr>
          <w:sz w:val="28"/>
          <w:szCs w:val="28"/>
          <w:lang w:val="en-US"/>
        </w:rPr>
        <w:t>– PACIFIC SA/EA</w:t>
      </w:r>
    </w:p>
    <w:p w:rsidR="0095006F" w:rsidRPr="0095006F" w:rsidRDefault="0095006F" w:rsidP="0095006F">
      <w:pPr>
        <w:pStyle w:val="Liststycke"/>
        <w:numPr>
          <w:ilvl w:val="0"/>
          <w:numId w:val="2"/>
        </w:numPr>
        <w:rPr>
          <w:b/>
          <w:lang w:val="en-US"/>
        </w:rPr>
      </w:pPr>
      <w:r w:rsidRPr="0095006F">
        <w:rPr>
          <w:b/>
          <w:lang w:val="en-US"/>
        </w:rPr>
        <w:t>Smart combination of functionalities</w:t>
      </w:r>
    </w:p>
    <w:p w:rsidR="0095006F" w:rsidRPr="0095006F" w:rsidRDefault="0095006F" w:rsidP="0095006F">
      <w:pPr>
        <w:pStyle w:val="Liststycke"/>
        <w:numPr>
          <w:ilvl w:val="0"/>
          <w:numId w:val="2"/>
        </w:numPr>
        <w:rPr>
          <w:b/>
          <w:lang w:val="en-US"/>
        </w:rPr>
      </w:pPr>
      <w:r w:rsidRPr="0095006F">
        <w:rPr>
          <w:b/>
          <w:lang w:val="en-US"/>
        </w:rPr>
        <w:t>Time and money savings</w:t>
      </w:r>
    </w:p>
    <w:p w:rsidR="0095006F" w:rsidRPr="0095006F" w:rsidRDefault="0095006F" w:rsidP="0095006F">
      <w:pPr>
        <w:pStyle w:val="Liststycke"/>
        <w:numPr>
          <w:ilvl w:val="0"/>
          <w:numId w:val="2"/>
        </w:numPr>
        <w:rPr>
          <w:b/>
          <w:lang w:val="en-US"/>
        </w:rPr>
      </w:pPr>
      <w:r w:rsidRPr="0095006F">
        <w:rPr>
          <w:b/>
          <w:lang w:val="en-US"/>
        </w:rPr>
        <w:t xml:space="preserve">Modern and elegant design </w:t>
      </w:r>
    </w:p>
    <w:p w:rsidR="00616EE5" w:rsidRPr="00616EE5" w:rsidRDefault="00616EE5" w:rsidP="0095006F">
      <w:pPr>
        <w:rPr>
          <w:b/>
          <w:lang w:val="en-US"/>
        </w:rPr>
      </w:pPr>
      <w:r>
        <w:rPr>
          <w:b/>
          <w:lang w:val="en-US"/>
        </w:rPr>
        <w:t xml:space="preserve">Swegon’s well known </w:t>
      </w:r>
      <w:r w:rsidR="001E7DA1">
        <w:rPr>
          <w:b/>
          <w:lang w:val="en-US"/>
        </w:rPr>
        <w:t xml:space="preserve">product series of climate beams, PACIFIC, </w:t>
      </w:r>
      <w:r w:rsidRPr="00616EE5">
        <w:rPr>
          <w:b/>
          <w:lang w:val="en-US"/>
        </w:rPr>
        <w:t>keeps evolving</w:t>
      </w:r>
      <w:r w:rsidR="00BB49C4" w:rsidRPr="00616EE5">
        <w:rPr>
          <w:b/>
          <w:lang w:val="en-US"/>
        </w:rPr>
        <w:t xml:space="preserve">. </w:t>
      </w:r>
      <w:r w:rsidRPr="00616EE5">
        <w:rPr>
          <w:b/>
          <w:lang w:val="en-US"/>
        </w:rPr>
        <w:t xml:space="preserve">Besides </w:t>
      </w:r>
      <w:r w:rsidR="00A46D95">
        <w:rPr>
          <w:b/>
          <w:lang w:val="en-US"/>
        </w:rPr>
        <w:t xml:space="preserve">the ability to manage </w:t>
      </w:r>
      <w:r w:rsidRPr="00616EE5">
        <w:rPr>
          <w:b/>
          <w:lang w:val="en-US"/>
        </w:rPr>
        <w:t xml:space="preserve">cooling, heating and supply air, </w:t>
      </w:r>
      <w:r>
        <w:rPr>
          <w:b/>
          <w:lang w:val="en-US"/>
        </w:rPr>
        <w:t xml:space="preserve">the new </w:t>
      </w:r>
      <w:r w:rsidRPr="00616EE5">
        <w:rPr>
          <w:b/>
          <w:lang w:val="en-US"/>
        </w:rPr>
        <w:t xml:space="preserve">accessory packages SA and EA </w:t>
      </w:r>
      <w:r>
        <w:rPr>
          <w:b/>
          <w:lang w:val="en-US"/>
        </w:rPr>
        <w:t>offers additional supply air capacity and the ability to ma</w:t>
      </w:r>
      <w:r w:rsidR="004F01B2">
        <w:rPr>
          <w:b/>
          <w:lang w:val="en-US"/>
        </w:rPr>
        <w:t>nage extract air. Five functionalities</w:t>
      </w:r>
      <w:r>
        <w:rPr>
          <w:b/>
          <w:lang w:val="en-US"/>
        </w:rPr>
        <w:t xml:space="preserve"> with a common front, providing both practical and aesthetical advantages.</w:t>
      </w:r>
    </w:p>
    <w:p w:rsidR="001E7DA1" w:rsidRDefault="00616EE5" w:rsidP="007F2A10">
      <w:pPr>
        <w:rPr>
          <w:lang w:val="en-US"/>
        </w:rPr>
      </w:pPr>
      <w:r w:rsidRPr="00616EE5">
        <w:rPr>
          <w:lang w:val="en-US"/>
        </w:rPr>
        <w:t xml:space="preserve">To combine the </w:t>
      </w:r>
      <w:r w:rsidR="001B7F67">
        <w:rPr>
          <w:lang w:val="en-US"/>
        </w:rPr>
        <w:t xml:space="preserve">abovementioned </w:t>
      </w:r>
      <w:r w:rsidR="004F01B2">
        <w:rPr>
          <w:lang w:val="en-US"/>
        </w:rPr>
        <w:t>functionalities</w:t>
      </w:r>
      <w:r w:rsidR="001B7F67" w:rsidRPr="00616EE5">
        <w:rPr>
          <w:lang w:val="en-US"/>
        </w:rPr>
        <w:t xml:space="preserve"> </w:t>
      </w:r>
      <w:r w:rsidRPr="00616EE5">
        <w:rPr>
          <w:lang w:val="en-US"/>
        </w:rPr>
        <w:t xml:space="preserve">into one common product results in many advantages. </w:t>
      </w:r>
      <w:r>
        <w:rPr>
          <w:lang w:val="en-US"/>
        </w:rPr>
        <w:t>A</w:t>
      </w:r>
      <w:r w:rsidR="001E7DA1">
        <w:rPr>
          <w:lang w:val="en-US"/>
        </w:rPr>
        <w:t>n intangible</w:t>
      </w:r>
      <w:r>
        <w:rPr>
          <w:lang w:val="en-US"/>
        </w:rPr>
        <w:t xml:space="preserve"> but important factor is the discreet and elegant </w:t>
      </w:r>
      <w:r w:rsidR="00EA7B75">
        <w:rPr>
          <w:lang w:val="en-US"/>
        </w:rPr>
        <w:t xml:space="preserve">look </w:t>
      </w:r>
      <w:r w:rsidR="001B7F67">
        <w:rPr>
          <w:lang w:val="en-US"/>
        </w:rPr>
        <w:t xml:space="preserve">provided by the </w:t>
      </w:r>
      <w:r w:rsidR="001E7DA1">
        <w:rPr>
          <w:lang w:val="en-US"/>
        </w:rPr>
        <w:t xml:space="preserve">product’s </w:t>
      </w:r>
      <w:r w:rsidR="001B7F67">
        <w:rPr>
          <w:lang w:val="en-US"/>
        </w:rPr>
        <w:t xml:space="preserve">common </w:t>
      </w:r>
      <w:r w:rsidR="00A46D95">
        <w:rPr>
          <w:lang w:val="en-US"/>
        </w:rPr>
        <w:t xml:space="preserve">front, </w:t>
      </w:r>
      <w:r w:rsidR="001E7DA1">
        <w:rPr>
          <w:lang w:val="en-US"/>
        </w:rPr>
        <w:t>whic</w:t>
      </w:r>
      <w:r w:rsidR="004F01B2">
        <w:rPr>
          <w:lang w:val="en-US"/>
        </w:rPr>
        <w:t xml:space="preserve">h should not be underestimated </w:t>
      </w:r>
      <w:r w:rsidR="001E7DA1">
        <w:rPr>
          <w:lang w:val="en-US"/>
        </w:rPr>
        <w:t xml:space="preserve">in </w:t>
      </w:r>
      <w:r w:rsidR="004F01B2">
        <w:rPr>
          <w:lang w:val="en-US"/>
        </w:rPr>
        <w:t xml:space="preserve">applications such as </w:t>
      </w:r>
      <w:r w:rsidR="00A46D95">
        <w:rPr>
          <w:lang w:val="en-US"/>
        </w:rPr>
        <w:t xml:space="preserve">offices </w:t>
      </w:r>
      <w:r w:rsidR="004F01B2">
        <w:rPr>
          <w:lang w:val="en-US"/>
        </w:rPr>
        <w:t xml:space="preserve">and </w:t>
      </w:r>
      <w:r w:rsidR="00A46D95">
        <w:rPr>
          <w:lang w:val="en-US"/>
        </w:rPr>
        <w:t>conference rooms</w:t>
      </w:r>
      <w:r w:rsidR="001B7F67">
        <w:rPr>
          <w:lang w:val="en-US"/>
        </w:rPr>
        <w:t xml:space="preserve">. </w:t>
      </w:r>
      <w:r w:rsidR="001E7DA1">
        <w:rPr>
          <w:lang w:val="en-US"/>
        </w:rPr>
        <w:t>Besides securing a comfortable indoor climate, the PACIFIC SA</w:t>
      </w:r>
      <w:r w:rsidR="00A70AAF">
        <w:rPr>
          <w:lang w:val="en-US"/>
        </w:rPr>
        <w:t xml:space="preserve">/EA creates </w:t>
      </w:r>
      <w:r w:rsidR="004F01B2">
        <w:rPr>
          <w:lang w:val="en-US"/>
        </w:rPr>
        <w:t xml:space="preserve">an </w:t>
      </w:r>
      <w:r w:rsidR="00A70AAF">
        <w:rPr>
          <w:lang w:val="en-US"/>
        </w:rPr>
        <w:t xml:space="preserve">appropriate </w:t>
      </w:r>
      <w:r w:rsidR="001E7DA1">
        <w:rPr>
          <w:lang w:val="en-US"/>
        </w:rPr>
        <w:t xml:space="preserve">framing for </w:t>
      </w:r>
      <w:r w:rsidR="00051D75">
        <w:rPr>
          <w:lang w:val="en-US"/>
        </w:rPr>
        <w:t xml:space="preserve">any </w:t>
      </w:r>
      <w:r w:rsidR="001E7DA1">
        <w:rPr>
          <w:lang w:val="en-US"/>
        </w:rPr>
        <w:t>investments made in décor</w:t>
      </w:r>
      <w:r w:rsidR="00051D75">
        <w:rPr>
          <w:lang w:val="en-US"/>
        </w:rPr>
        <w:t xml:space="preserve"> and </w:t>
      </w:r>
      <w:r w:rsidR="00A70AAF">
        <w:rPr>
          <w:lang w:val="en-US"/>
        </w:rPr>
        <w:t xml:space="preserve">designer furniture. </w:t>
      </w:r>
    </w:p>
    <w:p w:rsidR="00EA7B75" w:rsidRPr="00EA7B75" w:rsidRDefault="00EA7B75">
      <w:pPr>
        <w:rPr>
          <w:lang w:val="en-US"/>
        </w:rPr>
      </w:pPr>
      <w:r w:rsidRPr="00EA7B75">
        <w:rPr>
          <w:lang w:val="en-US"/>
        </w:rPr>
        <w:t>The hard factors a</w:t>
      </w:r>
      <w:r>
        <w:rPr>
          <w:lang w:val="en-US"/>
        </w:rPr>
        <w:t xml:space="preserve">re of course just as important, </w:t>
      </w:r>
      <w:r w:rsidR="00A46D95">
        <w:rPr>
          <w:lang w:val="en-US"/>
        </w:rPr>
        <w:t xml:space="preserve">such as the savings in time and money at installation by </w:t>
      </w:r>
      <w:r>
        <w:rPr>
          <w:lang w:val="en-US"/>
        </w:rPr>
        <w:t>the combination of five function</w:t>
      </w:r>
      <w:r w:rsidR="004F01B2">
        <w:rPr>
          <w:lang w:val="en-US"/>
        </w:rPr>
        <w:t>alities</w:t>
      </w:r>
      <w:r>
        <w:rPr>
          <w:lang w:val="en-US"/>
        </w:rPr>
        <w:t xml:space="preserve"> into one product. Instead of placing different products </w:t>
      </w:r>
      <w:r w:rsidR="00A46D95">
        <w:rPr>
          <w:lang w:val="en-US"/>
        </w:rPr>
        <w:t xml:space="preserve">spread out </w:t>
      </w:r>
      <w:r>
        <w:rPr>
          <w:lang w:val="en-US"/>
        </w:rPr>
        <w:t xml:space="preserve">in </w:t>
      </w:r>
      <w:r w:rsidR="00A46D95">
        <w:rPr>
          <w:lang w:val="en-US"/>
        </w:rPr>
        <w:t xml:space="preserve">across </w:t>
      </w:r>
      <w:r>
        <w:rPr>
          <w:lang w:val="en-US"/>
        </w:rPr>
        <w:t>the ceiling</w:t>
      </w:r>
      <w:r w:rsidR="004F01B2">
        <w:rPr>
          <w:lang w:val="en-US"/>
        </w:rPr>
        <w:t>s and walls</w:t>
      </w:r>
      <w:r>
        <w:rPr>
          <w:lang w:val="en-US"/>
        </w:rPr>
        <w:t xml:space="preserve">, </w:t>
      </w:r>
      <w:r w:rsidR="004F01B2">
        <w:rPr>
          <w:lang w:val="en-US"/>
        </w:rPr>
        <w:t xml:space="preserve">all </w:t>
      </w:r>
      <w:r>
        <w:rPr>
          <w:lang w:val="en-US"/>
        </w:rPr>
        <w:t xml:space="preserve">can be </w:t>
      </w:r>
      <w:r w:rsidR="004F01B2">
        <w:rPr>
          <w:lang w:val="en-US"/>
        </w:rPr>
        <w:t xml:space="preserve">done </w:t>
      </w:r>
      <w:r>
        <w:rPr>
          <w:lang w:val="en-US"/>
        </w:rPr>
        <w:t xml:space="preserve">quickly </w:t>
      </w:r>
      <w:r w:rsidR="00A70AAF">
        <w:rPr>
          <w:lang w:val="en-US"/>
        </w:rPr>
        <w:t xml:space="preserve">in one and the same spot with </w:t>
      </w:r>
      <w:r w:rsidR="00A46D95">
        <w:rPr>
          <w:lang w:val="en-US"/>
        </w:rPr>
        <w:t>a single int</w:t>
      </w:r>
      <w:r w:rsidR="00A70AAF">
        <w:rPr>
          <w:lang w:val="en-US"/>
        </w:rPr>
        <w:t>egrated unit</w:t>
      </w:r>
      <w:r>
        <w:rPr>
          <w:lang w:val="en-US"/>
        </w:rPr>
        <w:t xml:space="preserve">. The additional supply air module also increases the capacity and reduces the number of beams needed per room, </w:t>
      </w:r>
      <w:r w:rsidR="00051D75">
        <w:rPr>
          <w:lang w:val="en-US"/>
        </w:rPr>
        <w:t xml:space="preserve">providing </w:t>
      </w:r>
      <w:r w:rsidR="00A70AAF">
        <w:rPr>
          <w:lang w:val="en-US"/>
        </w:rPr>
        <w:t xml:space="preserve">a comfortable climate while </w:t>
      </w:r>
      <w:r>
        <w:rPr>
          <w:lang w:val="en-US"/>
        </w:rPr>
        <w:t>lowering the investment costs.</w:t>
      </w:r>
    </w:p>
    <w:p w:rsidR="00EA7B75" w:rsidRPr="00EA7B75" w:rsidRDefault="00EA7B75">
      <w:pPr>
        <w:rPr>
          <w:lang w:val="en-US"/>
        </w:rPr>
      </w:pPr>
      <w:r w:rsidRPr="00EA7B75">
        <w:rPr>
          <w:lang w:val="en-US"/>
        </w:rPr>
        <w:t xml:space="preserve">The accessory packages </w:t>
      </w:r>
      <w:r>
        <w:rPr>
          <w:lang w:val="en-US"/>
        </w:rPr>
        <w:t xml:space="preserve">can </w:t>
      </w:r>
      <w:r w:rsidRPr="00EA7B75">
        <w:rPr>
          <w:lang w:val="en-US"/>
        </w:rPr>
        <w:t xml:space="preserve">also </w:t>
      </w:r>
      <w:r>
        <w:rPr>
          <w:lang w:val="en-US"/>
        </w:rPr>
        <w:t xml:space="preserve">be ordered </w:t>
      </w:r>
      <w:r w:rsidR="0020551A">
        <w:rPr>
          <w:lang w:val="en-US"/>
        </w:rPr>
        <w:t xml:space="preserve">with </w:t>
      </w:r>
      <w:r w:rsidRPr="00EA7B75">
        <w:rPr>
          <w:lang w:val="en-US"/>
        </w:rPr>
        <w:t xml:space="preserve">VAV or CAV </w:t>
      </w:r>
      <w:r>
        <w:rPr>
          <w:lang w:val="en-US"/>
        </w:rPr>
        <w:t xml:space="preserve">regulation equipment, </w:t>
      </w:r>
      <w:r w:rsidR="0020551A">
        <w:rPr>
          <w:lang w:val="en-US"/>
        </w:rPr>
        <w:t xml:space="preserve">including </w:t>
      </w:r>
      <w:r>
        <w:rPr>
          <w:lang w:val="en-US"/>
        </w:rPr>
        <w:t>sound attenuators and damper</w:t>
      </w:r>
      <w:r w:rsidR="0020551A">
        <w:rPr>
          <w:lang w:val="en-US"/>
        </w:rPr>
        <w:t xml:space="preserve">s, which facilitates </w:t>
      </w:r>
      <w:r w:rsidR="00A70AAF">
        <w:rPr>
          <w:lang w:val="en-US"/>
        </w:rPr>
        <w:t xml:space="preserve">a smooth running </w:t>
      </w:r>
      <w:r>
        <w:rPr>
          <w:lang w:val="en-US"/>
        </w:rPr>
        <w:t xml:space="preserve">building process, from </w:t>
      </w:r>
      <w:r w:rsidR="004F61B8">
        <w:rPr>
          <w:lang w:val="en-US"/>
        </w:rPr>
        <w:t xml:space="preserve">building design </w:t>
      </w:r>
      <w:r w:rsidR="00A70AAF">
        <w:rPr>
          <w:lang w:val="en-US"/>
        </w:rPr>
        <w:t xml:space="preserve">and on </w:t>
      </w:r>
      <w:r w:rsidR="004F61B8">
        <w:rPr>
          <w:lang w:val="en-US"/>
        </w:rPr>
        <w:t xml:space="preserve">to order, installation and commissioning. </w:t>
      </w:r>
    </w:p>
    <w:p w:rsidR="004F61B8" w:rsidRPr="004F61B8" w:rsidRDefault="004F61B8">
      <w:pPr>
        <w:rPr>
          <w:lang w:val="en-US"/>
        </w:rPr>
      </w:pPr>
      <w:r w:rsidRPr="004F61B8">
        <w:rPr>
          <w:lang w:val="en-US"/>
        </w:rPr>
        <w:t xml:space="preserve">Product Manager Anders Eriksson </w:t>
      </w:r>
      <w:r>
        <w:rPr>
          <w:lang w:val="en-US"/>
        </w:rPr>
        <w:t>summarizes the newly developed PACIFIC SA/EA: “The product as a whole becomes a very powerful solution, with the excellent cooling- and heating properties of the PACIFIC and the possib</w:t>
      </w:r>
      <w:r w:rsidR="00A70AAF">
        <w:rPr>
          <w:lang w:val="en-US"/>
        </w:rPr>
        <w:t xml:space="preserve">ility of additional supply air to handle highly </w:t>
      </w:r>
      <w:r>
        <w:rPr>
          <w:lang w:val="en-US"/>
        </w:rPr>
        <w:t xml:space="preserve">demanding applications. Add the ability to handle extract air and on top of that the </w:t>
      </w:r>
      <w:r w:rsidR="00A46D95">
        <w:rPr>
          <w:lang w:val="en-US"/>
        </w:rPr>
        <w:t>subtle and modern design</w:t>
      </w:r>
      <w:r>
        <w:rPr>
          <w:lang w:val="en-US"/>
        </w:rPr>
        <w:t>, and we have a</w:t>
      </w:r>
      <w:r w:rsidR="00A46D95">
        <w:rPr>
          <w:lang w:val="en-US"/>
        </w:rPr>
        <w:t>n</w:t>
      </w:r>
      <w:r>
        <w:rPr>
          <w:lang w:val="en-US"/>
        </w:rPr>
        <w:t xml:space="preserve"> extremely interesting unit.”</w:t>
      </w:r>
    </w:p>
    <w:p w:rsidR="00EB4996" w:rsidRDefault="00EB4996">
      <w:bookmarkStart w:id="0" w:name="_GoBack"/>
      <w:bookmarkEnd w:id="0"/>
    </w:p>
    <w:p w:rsidR="00EB4996" w:rsidRPr="00BB49C4" w:rsidRDefault="00EB4996"/>
    <w:sectPr w:rsidR="00EB4996" w:rsidRPr="00BB49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6F" w:rsidRDefault="0095006F" w:rsidP="0095006F">
      <w:pPr>
        <w:spacing w:after="0" w:line="240" w:lineRule="auto"/>
      </w:pPr>
      <w:r>
        <w:separator/>
      </w:r>
    </w:p>
  </w:endnote>
  <w:endnote w:type="continuationSeparator" w:id="0">
    <w:p w:rsidR="0095006F" w:rsidRDefault="0095006F" w:rsidP="0095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6C" w:rsidRPr="002B324B" w:rsidRDefault="00EB7C6C" w:rsidP="00EB7C6C">
    <w:pPr>
      <w:pBdr>
        <w:bottom w:val="single" w:sz="6" w:space="1" w:color="auto"/>
      </w:pBdr>
      <w:rPr>
        <w:rFonts w:ascii="Calibri" w:hAnsi="Calibri"/>
        <w:sz w:val="20"/>
        <w:lang w:val="en-GB"/>
      </w:rPr>
    </w:pPr>
  </w:p>
  <w:p w:rsidR="00EB7C6C" w:rsidRPr="002B324B" w:rsidRDefault="00EB7C6C" w:rsidP="00EB7C6C">
    <w:pPr>
      <w:rPr>
        <w:rFonts w:ascii="Calibri" w:hAnsi="Calibri"/>
        <w:sz w:val="20"/>
        <w:lang w:val="en-GB"/>
      </w:rPr>
    </w:pPr>
    <w:r w:rsidRPr="002B324B">
      <w:rPr>
        <w:rFonts w:ascii="Calibri" w:hAnsi="Calibri"/>
        <w:sz w:val="20"/>
        <w:lang w:val="en-GB"/>
      </w:rPr>
      <w:t>Swegon AB is a company in the Latour group and manufactures and sells products and solutions for ventilation and indoor climate systems. The Swegon company group has 1350 employees and the turnover is 320 MEUR.</w:t>
    </w:r>
  </w:p>
  <w:p w:rsidR="00EB7C6C" w:rsidRPr="002B324B" w:rsidRDefault="00EB7C6C" w:rsidP="00EB7C6C">
    <w:pPr>
      <w:rPr>
        <w:rFonts w:ascii="Calibri" w:hAnsi="Calibri"/>
        <w:sz w:val="20"/>
        <w:lang w:val="en-GB"/>
      </w:rPr>
    </w:pPr>
  </w:p>
  <w:p w:rsidR="00EB7C6C" w:rsidRPr="00EB7C6C" w:rsidRDefault="00EB7C6C">
    <w:pPr>
      <w:pStyle w:val="Sidfot"/>
      <w:rPr>
        <w:lang w:val="en-GB"/>
      </w:rPr>
    </w:pPr>
  </w:p>
  <w:p w:rsidR="00EB7C6C" w:rsidRPr="00EB7C6C" w:rsidRDefault="00EB7C6C">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6F" w:rsidRDefault="0095006F" w:rsidP="0095006F">
      <w:pPr>
        <w:spacing w:after="0" w:line="240" w:lineRule="auto"/>
      </w:pPr>
      <w:r>
        <w:separator/>
      </w:r>
    </w:p>
  </w:footnote>
  <w:footnote w:type="continuationSeparator" w:id="0">
    <w:p w:rsidR="0095006F" w:rsidRDefault="0095006F" w:rsidP="00950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6F" w:rsidRDefault="0095006F">
    <w:pPr>
      <w:pStyle w:val="Sidhuvud"/>
    </w:pPr>
    <w:r>
      <w:rPr>
        <w:noProof/>
      </w:rPr>
      <w:drawing>
        <wp:inline distT="0" distB="0" distL="0" distR="0" wp14:anchorId="067B4F2F" wp14:editId="43998315">
          <wp:extent cx="1800225" cy="476250"/>
          <wp:effectExtent l="0" t="0" r="9525" b="0"/>
          <wp:docPr id="1" name="Bildobjekt 1" descr="Sweg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on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p w:rsidR="0095006F" w:rsidRDefault="0095006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048E"/>
    <w:multiLevelType w:val="hybridMultilevel"/>
    <w:tmpl w:val="14486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3D10870"/>
    <w:multiLevelType w:val="hybridMultilevel"/>
    <w:tmpl w:val="D3284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C4"/>
    <w:rsid w:val="00051D75"/>
    <w:rsid w:val="00116DE2"/>
    <w:rsid w:val="00143822"/>
    <w:rsid w:val="001B7F67"/>
    <w:rsid w:val="001E7DA1"/>
    <w:rsid w:val="0020551A"/>
    <w:rsid w:val="00254289"/>
    <w:rsid w:val="00260B3D"/>
    <w:rsid w:val="00341C04"/>
    <w:rsid w:val="00384CAD"/>
    <w:rsid w:val="003924CA"/>
    <w:rsid w:val="0047237C"/>
    <w:rsid w:val="004A5886"/>
    <w:rsid w:val="004B7E6A"/>
    <w:rsid w:val="004F01B2"/>
    <w:rsid w:val="004F61B8"/>
    <w:rsid w:val="005C4255"/>
    <w:rsid w:val="00616EE5"/>
    <w:rsid w:val="00673403"/>
    <w:rsid w:val="006C360D"/>
    <w:rsid w:val="006E3E5D"/>
    <w:rsid w:val="00732E2C"/>
    <w:rsid w:val="007D5D1A"/>
    <w:rsid w:val="007F2A10"/>
    <w:rsid w:val="00834E51"/>
    <w:rsid w:val="0095006F"/>
    <w:rsid w:val="009C2804"/>
    <w:rsid w:val="00A46D95"/>
    <w:rsid w:val="00A70AAF"/>
    <w:rsid w:val="00BB49C4"/>
    <w:rsid w:val="00BF02AE"/>
    <w:rsid w:val="00E65861"/>
    <w:rsid w:val="00EA7B75"/>
    <w:rsid w:val="00EB4996"/>
    <w:rsid w:val="00EB7C6C"/>
    <w:rsid w:val="00F57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500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006F"/>
  </w:style>
  <w:style w:type="paragraph" w:styleId="Sidfot">
    <w:name w:val="footer"/>
    <w:basedOn w:val="Normal"/>
    <w:link w:val="SidfotChar"/>
    <w:uiPriority w:val="99"/>
    <w:unhideWhenUsed/>
    <w:rsid w:val="009500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006F"/>
  </w:style>
  <w:style w:type="paragraph" w:styleId="Ballongtext">
    <w:name w:val="Balloon Text"/>
    <w:basedOn w:val="Normal"/>
    <w:link w:val="BallongtextChar"/>
    <w:uiPriority w:val="99"/>
    <w:semiHidden/>
    <w:unhideWhenUsed/>
    <w:rsid w:val="009500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006F"/>
    <w:rPr>
      <w:rFonts w:ascii="Tahoma" w:hAnsi="Tahoma" w:cs="Tahoma"/>
      <w:sz w:val="16"/>
      <w:szCs w:val="16"/>
    </w:rPr>
  </w:style>
  <w:style w:type="paragraph" w:styleId="Liststycke">
    <w:name w:val="List Paragraph"/>
    <w:basedOn w:val="Normal"/>
    <w:uiPriority w:val="34"/>
    <w:qFormat/>
    <w:rsid w:val="00950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500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006F"/>
  </w:style>
  <w:style w:type="paragraph" w:styleId="Sidfot">
    <w:name w:val="footer"/>
    <w:basedOn w:val="Normal"/>
    <w:link w:val="SidfotChar"/>
    <w:uiPriority w:val="99"/>
    <w:unhideWhenUsed/>
    <w:rsid w:val="009500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006F"/>
  </w:style>
  <w:style w:type="paragraph" w:styleId="Ballongtext">
    <w:name w:val="Balloon Text"/>
    <w:basedOn w:val="Normal"/>
    <w:link w:val="BallongtextChar"/>
    <w:uiPriority w:val="99"/>
    <w:semiHidden/>
    <w:unhideWhenUsed/>
    <w:rsid w:val="009500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006F"/>
    <w:rPr>
      <w:rFonts w:ascii="Tahoma" w:hAnsi="Tahoma" w:cs="Tahoma"/>
      <w:sz w:val="16"/>
      <w:szCs w:val="16"/>
    </w:rPr>
  </w:style>
  <w:style w:type="paragraph" w:styleId="Liststycke">
    <w:name w:val="List Paragraph"/>
    <w:basedOn w:val="Normal"/>
    <w:uiPriority w:val="34"/>
    <w:qFormat/>
    <w:rsid w:val="0095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D815-6DB9-4B97-B750-BF1F565A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1800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Swegon AB</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Paulsson</dc:creator>
  <cp:lastModifiedBy>Åsa Bratt</cp:lastModifiedBy>
  <cp:revision>3</cp:revision>
  <dcterms:created xsi:type="dcterms:W3CDTF">2013-05-03T10:44:00Z</dcterms:created>
  <dcterms:modified xsi:type="dcterms:W3CDTF">2013-05-03T10:53:00Z</dcterms:modified>
</cp:coreProperties>
</file>