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56" w:rsidRPr="00BC6F0A" w:rsidRDefault="00DE1856" w:rsidP="00DE1856">
      <w:pPr>
        <w:pStyle w:val="Rubrik3"/>
        <w:ind w:left="3912"/>
        <w:rPr>
          <w:sz w:val="19"/>
          <w:szCs w:val="19"/>
        </w:rPr>
      </w:pPr>
      <w:r>
        <w:rPr>
          <w:noProof/>
          <w:sz w:val="19"/>
          <w:szCs w:val="1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-479425</wp:posOffset>
            </wp:positionH>
            <wp:positionV relativeFrom="page">
              <wp:posOffset>667385</wp:posOffset>
            </wp:positionV>
            <wp:extent cx="2057400" cy="302895"/>
            <wp:effectExtent l="25400" t="0" r="0" b="0"/>
            <wp:wrapNone/>
            <wp:docPr id="3" name="Bild 2" descr="UE_L_CMYK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E_L_CMYK_v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6F0A">
        <w:rPr>
          <w:sz w:val="19"/>
          <w:szCs w:val="19"/>
        </w:rPr>
        <w:t>PRESSMEDDELANDE</w:t>
      </w:r>
      <w:r w:rsidRPr="00BC6F0A">
        <w:rPr>
          <w:sz w:val="19"/>
          <w:szCs w:val="19"/>
        </w:rPr>
        <w:tab/>
      </w:r>
      <w:r w:rsidRPr="00BC6F0A">
        <w:rPr>
          <w:sz w:val="19"/>
          <w:szCs w:val="19"/>
        </w:rPr>
        <w:tab/>
      </w:r>
    </w:p>
    <w:p w:rsidR="00DE1856" w:rsidRPr="00BC6F0A" w:rsidRDefault="00DE1856" w:rsidP="00DE1856">
      <w:pPr>
        <w:pStyle w:val="Rubrik3"/>
        <w:ind w:left="2608" w:firstLine="1304"/>
        <w:rPr>
          <w:sz w:val="19"/>
          <w:szCs w:val="19"/>
        </w:rPr>
      </w:pPr>
      <w:r>
        <w:rPr>
          <w:sz w:val="19"/>
          <w:szCs w:val="19"/>
        </w:rPr>
        <w:t>20</w:t>
      </w:r>
      <w:r w:rsidR="00855BA8">
        <w:rPr>
          <w:sz w:val="19"/>
          <w:szCs w:val="19"/>
        </w:rPr>
        <w:t>11</w:t>
      </w:r>
      <w:r w:rsidRPr="00BC6F0A">
        <w:rPr>
          <w:sz w:val="19"/>
          <w:szCs w:val="19"/>
        </w:rPr>
        <w:t>-</w:t>
      </w:r>
      <w:r w:rsidR="00DB6C0D">
        <w:rPr>
          <w:sz w:val="19"/>
          <w:szCs w:val="19"/>
        </w:rPr>
        <w:t>07</w:t>
      </w:r>
      <w:r w:rsidR="00934862">
        <w:rPr>
          <w:sz w:val="19"/>
          <w:szCs w:val="19"/>
        </w:rPr>
        <w:t>-</w:t>
      </w:r>
      <w:r w:rsidR="00E96986">
        <w:rPr>
          <w:sz w:val="19"/>
          <w:szCs w:val="19"/>
        </w:rPr>
        <w:t>18</w:t>
      </w:r>
    </w:p>
    <w:p w:rsidR="00DE1856" w:rsidRDefault="00DE1856" w:rsidP="00DE1856">
      <w:pPr>
        <w:pStyle w:val="Indragetstycke"/>
        <w:ind w:left="2608" w:firstLine="1304"/>
        <w:rPr>
          <w:sz w:val="19"/>
          <w:szCs w:val="19"/>
        </w:rPr>
      </w:pPr>
      <w:r w:rsidRPr="00BC6F0A">
        <w:rPr>
          <w:sz w:val="19"/>
          <w:szCs w:val="19"/>
        </w:rPr>
        <w:t>Till redaktionen</w:t>
      </w:r>
    </w:p>
    <w:p w:rsidR="00DE1856" w:rsidRPr="005D7F53" w:rsidRDefault="00DE1856" w:rsidP="00DE1856">
      <w:pPr>
        <w:pStyle w:val="Indragetstycke"/>
        <w:ind w:left="2608" w:firstLine="1304"/>
        <w:rPr>
          <w:b/>
          <w:bCs/>
        </w:rPr>
      </w:pPr>
    </w:p>
    <w:p w:rsidR="00DE1856" w:rsidRPr="008D661C" w:rsidRDefault="00DB6C0D" w:rsidP="00DE1856">
      <w:pPr>
        <w:spacing w:line="360" w:lineRule="auto"/>
        <w:rPr>
          <w:rFonts w:cs="Verdana"/>
          <w:b/>
          <w:bCs/>
          <w:sz w:val="30"/>
          <w:szCs w:val="32"/>
        </w:rPr>
      </w:pPr>
      <w:r>
        <w:rPr>
          <w:rFonts w:cs="Verdana"/>
          <w:b/>
          <w:bCs/>
          <w:sz w:val="30"/>
          <w:szCs w:val="32"/>
        </w:rPr>
        <w:t>Umeå Energi investerar i näten när Umeå expanderar</w:t>
      </w:r>
    </w:p>
    <w:p w:rsidR="00DE1856" w:rsidRPr="00D669D6" w:rsidRDefault="00DE1856" w:rsidP="00DE1856">
      <w:pPr>
        <w:pStyle w:val="Brdtextmedindrag"/>
        <w:tabs>
          <w:tab w:val="left" w:pos="8364"/>
        </w:tabs>
        <w:spacing w:line="360" w:lineRule="auto"/>
        <w:ind w:right="706" w:firstLine="0"/>
        <w:rPr>
          <w:rFonts w:cs="Verdana"/>
          <w:b/>
          <w:bCs/>
          <w:sz w:val="16"/>
          <w:szCs w:val="19"/>
        </w:rPr>
      </w:pPr>
    </w:p>
    <w:p w:rsidR="00CE0F5C" w:rsidRPr="00CE0F5C" w:rsidRDefault="00CE0F5C" w:rsidP="00CE0F5C">
      <w:pPr>
        <w:widowControl w:val="0"/>
        <w:autoSpaceDE w:val="0"/>
        <w:autoSpaceDN w:val="0"/>
        <w:adjustRightInd w:val="0"/>
        <w:spacing w:line="360" w:lineRule="auto"/>
        <w:rPr>
          <w:rFonts w:cs="AvenirLTStd-Medium"/>
          <w:b/>
          <w:sz w:val="17"/>
          <w:szCs w:val="18"/>
        </w:rPr>
      </w:pPr>
      <w:r w:rsidRPr="00CE0F5C">
        <w:rPr>
          <w:rFonts w:cs="AvenirLTStd-Medium"/>
          <w:b/>
          <w:sz w:val="17"/>
          <w:szCs w:val="18"/>
        </w:rPr>
        <w:t>Då Umeå expanderar och byggs om passar Umeå Energi på att både uppgradera sina nät och bygga nya.</w:t>
      </w:r>
    </w:p>
    <w:p w:rsidR="00CE0F5C" w:rsidRPr="00CE0F5C" w:rsidRDefault="00CE0F5C" w:rsidP="00CE0F5C">
      <w:pPr>
        <w:widowControl w:val="0"/>
        <w:autoSpaceDE w:val="0"/>
        <w:autoSpaceDN w:val="0"/>
        <w:adjustRightInd w:val="0"/>
        <w:spacing w:line="360" w:lineRule="auto"/>
        <w:rPr>
          <w:rFonts w:cs="AvenirLTStd-Medium"/>
          <w:b/>
          <w:sz w:val="17"/>
          <w:szCs w:val="18"/>
        </w:rPr>
      </w:pPr>
      <w:r w:rsidRPr="00CE0F5C">
        <w:rPr>
          <w:rFonts w:cs="AvenirLTStd-Medium"/>
          <w:b/>
          <w:sz w:val="17"/>
          <w:szCs w:val="18"/>
        </w:rPr>
        <w:t xml:space="preserve">– Vi investerar stora summor i näten, vilket gynnar Umeåborna, säger Ann-Kristin </w:t>
      </w:r>
      <w:proofErr w:type="spellStart"/>
      <w:r w:rsidRPr="00CE0F5C">
        <w:rPr>
          <w:rFonts w:cs="AvenirLTStd-Medium"/>
          <w:b/>
          <w:sz w:val="17"/>
          <w:szCs w:val="18"/>
        </w:rPr>
        <w:t>Taflin</w:t>
      </w:r>
      <w:proofErr w:type="spellEnd"/>
      <w:r w:rsidRPr="00CE0F5C">
        <w:rPr>
          <w:rFonts w:cs="AvenirLTStd-Medium"/>
          <w:b/>
          <w:sz w:val="17"/>
          <w:szCs w:val="18"/>
        </w:rPr>
        <w:t xml:space="preserve"> </w:t>
      </w:r>
      <w:proofErr w:type="spellStart"/>
      <w:r w:rsidRPr="00CE0F5C">
        <w:rPr>
          <w:rFonts w:cs="AvenirLTStd-Medium"/>
          <w:b/>
          <w:sz w:val="17"/>
          <w:szCs w:val="18"/>
        </w:rPr>
        <w:t>Wretell</w:t>
      </w:r>
      <w:proofErr w:type="spellEnd"/>
      <w:r w:rsidRPr="00CE0F5C">
        <w:rPr>
          <w:rFonts w:cs="AvenirLTStd-Medium"/>
          <w:b/>
          <w:sz w:val="17"/>
          <w:szCs w:val="18"/>
        </w:rPr>
        <w:t xml:space="preserve"> på Umeå Energi.</w:t>
      </w:r>
    </w:p>
    <w:p w:rsidR="004C0036" w:rsidRPr="007F617B" w:rsidRDefault="004C0036" w:rsidP="004C0036">
      <w:pPr>
        <w:widowControl w:val="0"/>
        <w:autoSpaceDE w:val="0"/>
        <w:autoSpaceDN w:val="0"/>
        <w:adjustRightInd w:val="0"/>
        <w:spacing w:line="280" w:lineRule="atLeast"/>
        <w:rPr>
          <w:rFonts w:cs="Calibri"/>
          <w:sz w:val="17"/>
          <w:szCs w:val="30"/>
        </w:rPr>
      </w:pPr>
    </w:p>
    <w:p w:rsidR="004C0036" w:rsidRPr="007F617B" w:rsidRDefault="004C0036" w:rsidP="004C0036">
      <w:pPr>
        <w:widowControl w:val="0"/>
        <w:autoSpaceDE w:val="0"/>
        <w:autoSpaceDN w:val="0"/>
        <w:adjustRightInd w:val="0"/>
        <w:spacing w:line="280" w:lineRule="atLeast"/>
        <w:rPr>
          <w:rFonts w:cs="Calibri"/>
          <w:sz w:val="17"/>
          <w:szCs w:val="30"/>
        </w:rPr>
      </w:pPr>
      <w:r w:rsidRPr="007F617B">
        <w:rPr>
          <w:rFonts w:cs="Calibri"/>
          <w:sz w:val="17"/>
          <w:szCs w:val="26"/>
        </w:rPr>
        <w:t> </w:t>
      </w:r>
    </w:p>
    <w:p w:rsidR="00CE0F5C" w:rsidRPr="00CE0F5C" w:rsidRDefault="00CE0F5C" w:rsidP="00CE0F5C">
      <w:pPr>
        <w:widowControl w:val="0"/>
        <w:autoSpaceDE w:val="0"/>
        <w:autoSpaceDN w:val="0"/>
        <w:adjustRightInd w:val="0"/>
        <w:spacing w:line="360" w:lineRule="auto"/>
        <w:rPr>
          <w:rFonts w:cs="AvenirLTStd-Medium"/>
          <w:sz w:val="17"/>
          <w:szCs w:val="18"/>
        </w:rPr>
      </w:pPr>
      <w:r w:rsidRPr="00CE0F5C">
        <w:rPr>
          <w:rFonts w:cs="AvenirLTStd-Medium"/>
          <w:sz w:val="17"/>
          <w:szCs w:val="18"/>
        </w:rPr>
        <w:t xml:space="preserve">I sommar arbetar Umeå Energi på en mängd platser i Umeå med att förbättra sina nät samt bygga nytt. Ett stort jobb för affärsområde Elnät är att bygga </w:t>
      </w:r>
      <w:r w:rsidR="002611E4">
        <w:rPr>
          <w:rFonts w:cs="AvenirLTStd-Medium"/>
          <w:sz w:val="17"/>
          <w:szCs w:val="18"/>
        </w:rPr>
        <w:t xml:space="preserve">ny </w:t>
      </w:r>
      <w:r w:rsidRPr="00CE0F5C">
        <w:rPr>
          <w:rFonts w:cs="AvenirLTStd-Medium"/>
          <w:sz w:val="17"/>
          <w:szCs w:val="18"/>
        </w:rPr>
        <w:t>vägbelysning när Kolbäcksleden förvandlas till E4. D</w:t>
      </w:r>
      <w:r w:rsidR="00FD3A6B">
        <w:rPr>
          <w:rFonts w:cs="AvenirLTStd-Medium"/>
          <w:sz w:val="17"/>
          <w:szCs w:val="18"/>
        </w:rPr>
        <w:t>essutom</w:t>
      </w:r>
      <w:r w:rsidRPr="00CE0F5C">
        <w:rPr>
          <w:rFonts w:cs="AvenirLTStd-Medium"/>
          <w:sz w:val="17"/>
          <w:szCs w:val="18"/>
        </w:rPr>
        <w:t xml:space="preserve"> arbetar man på Strandgatan där kommunen bland annat påbörjar arbetet med det nya kulturhuset, vid Designhögskolan Öst på </w:t>
      </w:r>
      <w:proofErr w:type="gramStart"/>
      <w:r w:rsidRPr="00CE0F5C">
        <w:rPr>
          <w:rFonts w:cs="AvenirLTStd-Medium"/>
          <w:sz w:val="17"/>
          <w:szCs w:val="18"/>
        </w:rPr>
        <w:t>stan</w:t>
      </w:r>
      <w:proofErr w:type="gramEnd"/>
      <w:r w:rsidRPr="00CE0F5C">
        <w:rPr>
          <w:rFonts w:cs="AvenirLTStd-Medium"/>
          <w:sz w:val="17"/>
          <w:szCs w:val="18"/>
        </w:rPr>
        <w:t xml:space="preserve"> och vid </w:t>
      </w:r>
      <w:proofErr w:type="spellStart"/>
      <w:r w:rsidRPr="00CE0F5C">
        <w:rPr>
          <w:rFonts w:cs="AvenirLTStd-Medium"/>
          <w:sz w:val="17"/>
          <w:szCs w:val="18"/>
        </w:rPr>
        <w:t>Umevas</w:t>
      </w:r>
      <w:proofErr w:type="spellEnd"/>
      <w:r w:rsidRPr="00CE0F5C">
        <w:rPr>
          <w:rFonts w:cs="AvenirLTStd-Medium"/>
          <w:sz w:val="17"/>
          <w:szCs w:val="18"/>
        </w:rPr>
        <w:t xml:space="preserve"> reningsverk på Ön. Därtill förbättras elnäten i Hissjö, Bullmark, </w:t>
      </w:r>
      <w:proofErr w:type="spellStart"/>
      <w:r w:rsidRPr="00CE0F5C">
        <w:rPr>
          <w:rFonts w:cs="AvenirLTStd-Medium"/>
          <w:sz w:val="17"/>
          <w:szCs w:val="18"/>
        </w:rPr>
        <w:t>Mickelsträsk</w:t>
      </w:r>
      <w:proofErr w:type="spellEnd"/>
      <w:r w:rsidRPr="00CE0F5C">
        <w:rPr>
          <w:rFonts w:cs="AvenirLTStd-Medium"/>
          <w:sz w:val="17"/>
          <w:szCs w:val="18"/>
        </w:rPr>
        <w:t xml:space="preserve">, Långviksvallen och </w:t>
      </w:r>
      <w:proofErr w:type="spellStart"/>
      <w:r w:rsidRPr="00CE0F5C">
        <w:rPr>
          <w:rFonts w:cs="AvenirLTStd-Medium"/>
          <w:sz w:val="17"/>
          <w:szCs w:val="18"/>
        </w:rPr>
        <w:t>Norrmjöle</w:t>
      </w:r>
      <w:proofErr w:type="spellEnd"/>
      <w:r w:rsidRPr="00CE0F5C">
        <w:rPr>
          <w:rFonts w:cs="AvenirLTStd-Medium"/>
          <w:sz w:val="17"/>
          <w:szCs w:val="18"/>
        </w:rPr>
        <w:t>, för att nämna några platser.</w:t>
      </w:r>
    </w:p>
    <w:p w:rsidR="008679C9" w:rsidRDefault="008679C9" w:rsidP="00CE0F5C">
      <w:pPr>
        <w:widowControl w:val="0"/>
        <w:autoSpaceDE w:val="0"/>
        <w:autoSpaceDN w:val="0"/>
        <w:adjustRightInd w:val="0"/>
        <w:spacing w:line="360" w:lineRule="auto"/>
        <w:rPr>
          <w:rFonts w:cs="AvenirLTStd-Medium"/>
          <w:sz w:val="17"/>
          <w:szCs w:val="18"/>
        </w:rPr>
      </w:pPr>
    </w:p>
    <w:p w:rsidR="00CE0F5C" w:rsidRPr="00CE0F5C" w:rsidRDefault="00CE0F5C" w:rsidP="00CE0F5C">
      <w:pPr>
        <w:widowControl w:val="0"/>
        <w:autoSpaceDE w:val="0"/>
        <w:autoSpaceDN w:val="0"/>
        <w:adjustRightInd w:val="0"/>
        <w:spacing w:line="360" w:lineRule="auto"/>
        <w:rPr>
          <w:rFonts w:cs="AvenirLTStd-Medium"/>
          <w:sz w:val="17"/>
          <w:szCs w:val="18"/>
        </w:rPr>
      </w:pPr>
      <w:r w:rsidRPr="00CE0F5C">
        <w:rPr>
          <w:rFonts w:cs="AvenirLTStd-Medium"/>
          <w:sz w:val="17"/>
          <w:szCs w:val="18"/>
        </w:rPr>
        <w:t>– Vi har också en hel del jobb ute i olika sommarstugeområden, till exempel Obbola</w:t>
      </w:r>
      <w:r w:rsidR="002611E4">
        <w:rPr>
          <w:rFonts w:cs="AvenirLTStd-Medium"/>
          <w:sz w:val="17"/>
          <w:szCs w:val="18"/>
        </w:rPr>
        <w:t>, Skeppsvik</w:t>
      </w:r>
      <w:r w:rsidRPr="00CE0F5C">
        <w:rPr>
          <w:rFonts w:cs="AvenirLTStd-Medium"/>
          <w:sz w:val="17"/>
          <w:szCs w:val="18"/>
        </w:rPr>
        <w:t xml:space="preserve"> och </w:t>
      </w:r>
      <w:proofErr w:type="spellStart"/>
      <w:r w:rsidRPr="00CE0F5C">
        <w:rPr>
          <w:rFonts w:cs="AvenirLTStd-Medium"/>
          <w:sz w:val="17"/>
          <w:szCs w:val="18"/>
        </w:rPr>
        <w:t>Norrmjöle</w:t>
      </w:r>
      <w:proofErr w:type="spellEnd"/>
      <w:r w:rsidRPr="00CE0F5C">
        <w:rPr>
          <w:rFonts w:cs="AvenirLTStd-Medium"/>
          <w:sz w:val="17"/>
          <w:szCs w:val="18"/>
        </w:rPr>
        <w:t xml:space="preserve">. Vi är ett av de energibolag i Sverige som </w:t>
      </w:r>
      <w:r w:rsidR="002611E4">
        <w:rPr>
          <w:rFonts w:cs="AvenirLTStd-Medium"/>
          <w:sz w:val="17"/>
          <w:szCs w:val="18"/>
        </w:rPr>
        <w:t xml:space="preserve">satsar mest tid och resurser på förbättringar i våra </w:t>
      </w:r>
      <w:r w:rsidRPr="00CE0F5C">
        <w:rPr>
          <w:rFonts w:cs="AvenirLTStd-Medium"/>
          <w:sz w:val="17"/>
          <w:szCs w:val="18"/>
        </w:rPr>
        <w:t xml:space="preserve">nät. Och det märks! Vi har väldigt få avbrott och våra kunder är nöjda, säger Ann-Kristin </w:t>
      </w:r>
      <w:proofErr w:type="spellStart"/>
      <w:r w:rsidRPr="00CE0F5C">
        <w:rPr>
          <w:rFonts w:cs="AvenirLTStd-Medium"/>
          <w:sz w:val="17"/>
          <w:szCs w:val="18"/>
        </w:rPr>
        <w:t>Taflin</w:t>
      </w:r>
      <w:proofErr w:type="spellEnd"/>
      <w:r w:rsidRPr="00CE0F5C">
        <w:rPr>
          <w:rFonts w:cs="AvenirLTStd-Medium"/>
          <w:sz w:val="17"/>
          <w:szCs w:val="18"/>
        </w:rPr>
        <w:t xml:space="preserve"> </w:t>
      </w:r>
      <w:proofErr w:type="spellStart"/>
      <w:r w:rsidRPr="00CE0F5C">
        <w:rPr>
          <w:rFonts w:cs="AvenirLTStd-Medium"/>
          <w:sz w:val="17"/>
          <w:szCs w:val="18"/>
        </w:rPr>
        <w:t>Wretell</w:t>
      </w:r>
      <w:proofErr w:type="spellEnd"/>
      <w:r>
        <w:rPr>
          <w:rFonts w:cs="AvenirLTStd-Medium"/>
          <w:sz w:val="17"/>
          <w:szCs w:val="18"/>
        </w:rPr>
        <w:t>, avdelningschef på affärsområde Elnät</w:t>
      </w:r>
      <w:r w:rsidRPr="00CE0F5C">
        <w:rPr>
          <w:rFonts w:cs="AvenirLTStd-Medium"/>
          <w:sz w:val="17"/>
          <w:szCs w:val="18"/>
        </w:rPr>
        <w:t>.</w:t>
      </w:r>
    </w:p>
    <w:p w:rsidR="00A3724A" w:rsidRDefault="00A3724A" w:rsidP="00CE0F5C">
      <w:pPr>
        <w:widowControl w:val="0"/>
        <w:autoSpaceDE w:val="0"/>
        <w:autoSpaceDN w:val="0"/>
        <w:adjustRightInd w:val="0"/>
        <w:spacing w:line="360" w:lineRule="auto"/>
        <w:rPr>
          <w:rFonts w:cs="AvenirLTStd-Medium"/>
          <w:sz w:val="17"/>
          <w:szCs w:val="18"/>
        </w:rPr>
      </w:pPr>
    </w:p>
    <w:p w:rsidR="00CE0F5C" w:rsidRPr="00CE0F5C" w:rsidRDefault="00CE0F5C" w:rsidP="00CE0F5C">
      <w:pPr>
        <w:widowControl w:val="0"/>
        <w:autoSpaceDE w:val="0"/>
        <w:autoSpaceDN w:val="0"/>
        <w:adjustRightInd w:val="0"/>
        <w:spacing w:line="360" w:lineRule="auto"/>
        <w:rPr>
          <w:rFonts w:cs="AvenirLTStd-Medium"/>
          <w:sz w:val="17"/>
          <w:szCs w:val="18"/>
        </w:rPr>
      </w:pPr>
      <w:r w:rsidRPr="00CE0F5C">
        <w:rPr>
          <w:rFonts w:cs="AvenirLTStd-Medium"/>
          <w:sz w:val="17"/>
          <w:szCs w:val="18"/>
        </w:rPr>
        <w:t>För affärsområde Värmes del bjuder sommaren på förnyelseprojekt och omläggningar på bland annat Haga,</w:t>
      </w:r>
      <w:r w:rsidR="008679C9">
        <w:rPr>
          <w:rFonts w:cs="AvenirLTStd-Medium"/>
          <w:sz w:val="17"/>
          <w:szCs w:val="18"/>
        </w:rPr>
        <w:t xml:space="preserve"> </w:t>
      </w:r>
      <w:r w:rsidRPr="00CE0F5C">
        <w:rPr>
          <w:rFonts w:cs="AvenirLTStd-Medium"/>
          <w:sz w:val="17"/>
          <w:szCs w:val="18"/>
        </w:rPr>
        <w:t xml:space="preserve">Västerslätt, Sandåkern, Kolbäcksvägen, Berghem och </w:t>
      </w:r>
      <w:proofErr w:type="spellStart"/>
      <w:r w:rsidRPr="00CE0F5C">
        <w:rPr>
          <w:rFonts w:cs="AvenirLTStd-Medium"/>
          <w:sz w:val="17"/>
          <w:szCs w:val="18"/>
        </w:rPr>
        <w:t>Carlshem</w:t>
      </w:r>
      <w:proofErr w:type="spellEnd"/>
      <w:r w:rsidRPr="00CE0F5C">
        <w:rPr>
          <w:rFonts w:cs="AvenirLTStd-Medium"/>
          <w:sz w:val="17"/>
          <w:szCs w:val="18"/>
        </w:rPr>
        <w:t xml:space="preserve">. Dessutom blir det nyanslutningar på </w:t>
      </w:r>
      <w:r w:rsidR="0002003A">
        <w:rPr>
          <w:rFonts w:cs="AvenirLTStd-Medium"/>
          <w:sz w:val="17"/>
          <w:szCs w:val="18"/>
        </w:rPr>
        <w:t>exempelvis</w:t>
      </w:r>
      <w:r w:rsidR="008679C9">
        <w:rPr>
          <w:rFonts w:cs="AvenirLTStd-Medium"/>
          <w:sz w:val="17"/>
          <w:szCs w:val="18"/>
        </w:rPr>
        <w:t xml:space="preserve"> </w:t>
      </w:r>
      <w:r w:rsidRPr="00CE0F5C">
        <w:rPr>
          <w:rFonts w:cs="AvenirLTStd-Medium"/>
          <w:sz w:val="17"/>
          <w:szCs w:val="18"/>
        </w:rPr>
        <w:t>Konstnärligt campus.</w:t>
      </w:r>
    </w:p>
    <w:p w:rsidR="00CE0F5C" w:rsidRPr="00CE0F5C" w:rsidRDefault="00CE0F5C" w:rsidP="00CE0F5C">
      <w:pPr>
        <w:widowControl w:val="0"/>
        <w:autoSpaceDE w:val="0"/>
        <w:autoSpaceDN w:val="0"/>
        <w:adjustRightInd w:val="0"/>
        <w:spacing w:line="360" w:lineRule="auto"/>
        <w:rPr>
          <w:rFonts w:cs="AvenirLTStd-Medium"/>
          <w:sz w:val="17"/>
          <w:szCs w:val="18"/>
        </w:rPr>
      </w:pPr>
      <w:r w:rsidRPr="00CE0F5C">
        <w:rPr>
          <w:rFonts w:cs="AvenirLTStd-Medium"/>
          <w:sz w:val="17"/>
          <w:szCs w:val="18"/>
        </w:rPr>
        <w:t xml:space="preserve">– Fjärrvärme är ett bra alternativ, både för miljön och ur kostnadssynpunkt för kunden. Vi är glada över att så många fortsätter att välja fjärrvärme, säger Jan </w:t>
      </w:r>
      <w:proofErr w:type="spellStart"/>
      <w:r w:rsidRPr="00CE0F5C">
        <w:rPr>
          <w:rFonts w:cs="AvenirLTStd-Medium"/>
          <w:sz w:val="17"/>
          <w:szCs w:val="18"/>
        </w:rPr>
        <w:t>Ridfeldt</w:t>
      </w:r>
      <w:proofErr w:type="spellEnd"/>
      <w:r w:rsidRPr="00CE0F5C">
        <w:rPr>
          <w:rFonts w:cs="AvenirLTStd-Medium"/>
          <w:sz w:val="17"/>
          <w:szCs w:val="18"/>
        </w:rPr>
        <w:t>, affärsområdeschef Värme.</w:t>
      </w:r>
    </w:p>
    <w:p w:rsidR="00A3724A" w:rsidRDefault="00A3724A" w:rsidP="00CE0F5C">
      <w:pPr>
        <w:widowControl w:val="0"/>
        <w:autoSpaceDE w:val="0"/>
        <w:autoSpaceDN w:val="0"/>
        <w:adjustRightInd w:val="0"/>
        <w:spacing w:line="360" w:lineRule="auto"/>
        <w:rPr>
          <w:rFonts w:cs="AvenirLTStd-Medium"/>
          <w:sz w:val="17"/>
          <w:szCs w:val="18"/>
        </w:rPr>
      </w:pPr>
    </w:p>
    <w:p w:rsidR="00B334BC" w:rsidRDefault="00CE0F5C" w:rsidP="00CE0F5C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17"/>
          <w:szCs w:val="22"/>
          <w:lang w:eastAsia="en-US"/>
        </w:rPr>
      </w:pPr>
      <w:r w:rsidRPr="002611E4">
        <w:rPr>
          <w:rFonts w:cs="AvenirLTStd-Medium"/>
          <w:sz w:val="17"/>
          <w:szCs w:val="18"/>
        </w:rPr>
        <w:t xml:space="preserve">På </w:t>
      </w:r>
      <w:proofErr w:type="spellStart"/>
      <w:r w:rsidRPr="002611E4">
        <w:rPr>
          <w:rFonts w:cs="AvenirLTStd-Medium"/>
          <w:sz w:val="17"/>
          <w:szCs w:val="18"/>
        </w:rPr>
        <w:t>UmeNet</w:t>
      </w:r>
      <w:proofErr w:type="spellEnd"/>
      <w:r w:rsidRPr="002611E4">
        <w:rPr>
          <w:rFonts w:cs="AvenirLTStd-Medium"/>
          <w:sz w:val="17"/>
          <w:szCs w:val="18"/>
        </w:rPr>
        <w:t xml:space="preserve"> </w:t>
      </w:r>
      <w:r w:rsidR="008679C9" w:rsidRPr="002611E4">
        <w:rPr>
          <w:rFonts w:cs="AvenirLTStd-Medium"/>
          <w:sz w:val="17"/>
          <w:szCs w:val="18"/>
        </w:rPr>
        <w:t xml:space="preserve">arbetar </w:t>
      </w:r>
      <w:r w:rsidRPr="002611E4">
        <w:rPr>
          <w:rFonts w:cs="AvenirLTStd-Medium"/>
          <w:sz w:val="17"/>
          <w:szCs w:val="18"/>
        </w:rPr>
        <w:t xml:space="preserve">man hårt med nyanslutningar, bland annat </w:t>
      </w:r>
      <w:r w:rsidR="008679C9" w:rsidRPr="002611E4">
        <w:rPr>
          <w:rFonts w:cs="AvenirLTStd-Medium"/>
          <w:sz w:val="17"/>
          <w:szCs w:val="18"/>
        </w:rPr>
        <w:t>i</w:t>
      </w:r>
      <w:r w:rsidRPr="002611E4">
        <w:rPr>
          <w:rFonts w:cs="AvenirLTStd-Medium"/>
          <w:sz w:val="17"/>
          <w:szCs w:val="18"/>
        </w:rPr>
        <w:t xml:space="preserve"> Umeås nybyggnadsområden, </w:t>
      </w:r>
      <w:r w:rsidR="008679C9" w:rsidRPr="002611E4">
        <w:rPr>
          <w:rFonts w:cs="AvenirLTStd-Medium"/>
          <w:sz w:val="17"/>
          <w:szCs w:val="18"/>
        </w:rPr>
        <w:t xml:space="preserve">vilket i dagsläget innebär </w:t>
      </w:r>
      <w:r w:rsidRPr="002611E4">
        <w:rPr>
          <w:rFonts w:cs="AvenirLTStd-Medium"/>
          <w:sz w:val="17"/>
          <w:szCs w:val="18"/>
        </w:rPr>
        <w:t xml:space="preserve">Umedalen, </w:t>
      </w:r>
      <w:proofErr w:type="spellStart"/>
      <w:r w:rsidRPr="002611E4">
        <w:rPr>
          <w:rFonts w:cs="AvenirLTStd-Medium"/>
          <w:sz w:val="17"/>
          <w:szCs w:val="18"/>
        </w:rPr>
        <w:t>Tavleliden</w:t>
      </w:r>
      <w:proofErr w:type="spellEnd"/>
      <w:r w:rsidRPr="002611E4">
        <w:rPr>
          <w:rFonts w:cs="AvenirLTStd-Medium"/>
          <w:sz w:val="17"/>
          <w:szCs w:val="18"/>
        </w:rPr>
        <w:t xml:space="preserve"> och Täfteå. </w:t>
      </w:r>
      <w:r w:rsidR="002611E4" w:rsidRPr="002611E4">
        <w:rPr>
          <w:rFonts w:eastAsiaTheme="minorHAnsi"/>
          <w:sz w:val="17"/>
          <w:szCs w:val="22"/>
          <w:lang w:eastAsia="en-US"/>
        </w:rPr>
        <w:t>Utöver de rena nybyggnadsområdena förtätas</w:t>
      </w:r>
      <w:r w:rsidR="00B334BC">
        <w:rPr>
          <w:rFonts w:eastAsiaTheme="minorHAnsi"/>
          <w:sz w:val="17"/>
          <w:szCs w:val="22"/>
          <w:lang w:eastAsia="en-US"/>
        </w:rPr>
        <w:t xml:space="preserve"> ständigt </w:t>
      </w:r>
      <w:proofErr w:type="spellStart"/>
      <w:r w:rsidR="00B334BC">
        <w:rPr>
          <w:rFonts w:eastAsiaTheme="minorHAnsi"/>
          <w:sz w:val="17"/>
          <w:szCs w:val="22"/>
          <w:lang w:eastAsia="en-US"/>
        </w:rPr>
        <w:t>UmeNets</w:t>
      </w:r>
      <w:proofErr w:type="spellEnd"/>
      <w:r w:rsidR="00B334BC">
        <w:rPr>
          <w:rFonts w:eastAsiaTheme="minorHAnsi"/>
          <w:sz w:val="17"/>
          <w:szCs w:val="22"/>
          <w:lang w:eastAsia="en-US"/>
        </w:rPr>
        <w:t xml:space="preserve"> </w:t>
      </w:r>
      <w:r w:rsidR="002611E4" w:rsidRPr="002611E4">
        <w:rPr>
          <w:rFonts w:eastAsiaTheme="minorHAnsi"/>
          <w:sz w:val="17"/>
          <w:szCs w:val="22"/>
          <w:lang w:eastAsia="en-US"/>
        </w:rPr>
        <w:t xml:space="preserve">nät utifrån kundernas efterfrågan. Hittills under 2011 har </w:t>
      </w:r>
      <w:proofErr w:type="spellStart"/>
      <w:r w:rsidR="002611E4" w:rsidRPr="002611E4">
        <w:rPr>
          <w:rFonts w:eastAsiaTheme="minorHAnsi"/>
          <w:sz w:val="17"/>
          <w:szCs w:val="22"/>
          <w:lang w:eastAsia="en-US"/>
        </w:rPr>
        <w:t>UmeNet</w:t>
      </w:r>
      <w:proofErr w:type="spellEnd"/>
      <w:r w:rsidR="002611E4" w:rsidRPr="002611E4">
        <w:rPr>
          <w:rFonts w:eastAsiaTheme="minorHAnsi"/>
          <w:sz w:val="17"/>
          <w:szCs w:val="22"/>
          <w:lang w:eastAsia="en-US"/>
        </w:rPr>
        <w:t xml:space="preserve"> gjort drygt 160 nya fiberanslutningar samt aktiverat ett stort antal vilande anslutningar med både bredband och kabel-tv.</w:t>
      </w:r>
    </w:p>
    <w:p w:rsidR="00B334BC" w:rsidRDefault="00B334BC" w:rsidP="00CE0F5C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17"/>
          <w:szCs w:val="22"/>
          <w:lang w:eastAsia="en-US"/>
        </w:rPr>
      </w:pPr>
      <w:r>
        <w:rPr>
          <w:rFonts w:eastAsiaTheme="minorHAnsi"/>
          <w:sz w:val="17"/>
          <w:szCs w:val="22"/>
          <w:lang w:eastAsia="en-US"/>
        </w:rPr>
        <w:t>–</w:t>
      </w:r>
      <w:r w:rsidR="002611E4" w:rsidRPr="002611E4">
        <w:rPr>
          <w:rFonts w:eastAsiaTheme="minorHAnsi"/>
          <w:sz w:val="17"/>
          <w:szCs w:val="22"/>
          <w:lang w:eastAsia="en-US"/>
        </w:rPr>
        <w:t xml:space="preserve"> Vår förhoppning är att få fortsätta i samma takt resten av å</w:t>
      </w:r>
      <w:r>
        <w:rPr>
          <w:rFonts w:eastAsiaTheme="minorHAnsi"/>
          <w:sz w:val="17"/>
          <w:szCs w:val="22"/>
          <w:lang w:eastAsia="en-US"/>
        </w:rPr>
        <w:t xml:space="preserve">ret, säger Patrik Näslund, projektchef på </w:t>
      </w:r>
      <w:proofErr w:type="spellStart"/>
      <w:r>
        <w:rPr>
          <w:rFonts w:eastAsiaTheme="minorHAnsi"/>
          <w:sz w:val="17"/>
          <w:szCs w:val="22"/>
          <w:lang w:eastAsia="en-US"/>
        </w:rPr>
        <w:t>UmeNet</w:t>
      </w:r>
      <w:proofErr w:type="spellEnd"/>
      <w:r>
        <w:rPr>
          <w:rFonts w:eastAsiaTheme="minorHAnsi"/>
          <w:sz w:val="17"/>
          <w:szCs w:val="22"/>
          <w:lang w:eastAsia="en-US"/>
        </w:rPr>
        <w:t>.</w:t>
      </w:r>
    </w:p>
    <w:p w:rsidR="00CE0F5C" w:rsidRPr="00CE0F5C" w:rsidRDefault="00CE0F5C" w:rsidP="00CE0F5C">
      <w:pPr>
        <w:widowControl w:val="0"/>
        <w:autoSpaceDE w:val="0"/>
        <w:autoSpaceDN w:val="0"/>
        <w:adjustRightInd w:val="0"/>
        <w:spacing w:line="360" w:lineRule="auto"/>
        <w:rPr>
          <w:rFonts w:cs="AvenirLTStd-Medium"/>
          <w:sz w:val="17"/>
          <w:szCs w:val="18"/>
        </w:rPr>
      </w:pPr>
      <w:r w:rsidRPr="00CE0F5C">
        <w:rPr>
          <w:rFonts w:cs="AvenirLTStd-Medium"/>
          <w:sz w:val="17"/>
          <w:szCs w:val="18"/>
        </w:rPr>
        <w:t xml:space="preserve">I sommar passar också </w:t>
      </w:r>
      <w:proofErr w:type="spellStart"/>
      <w:r w:rsidRPr="00CE0F5C">
        <w:rPr>
          <w:rFonts w:cs="AvenirLTStd-Medium"/>
          <w:sz w:val="17"/>
          <w:szCs w:val="18"/>
        </w:rPr>
        <w:t>UmeNet</w:t>
      </w:r>
      <w:proofErr w:type="spellEnd"/>
      <w:r w:rsidRPr="00CE0F5C">
        <w:rPr>
          <w:rFonts w:cs="AvenirLTStd-Medium"/>
          <w:sz w:val="17"/>
          <w:szCs w:val="18"/>
        </w:rPr>
        <w:t xml:space="preserve"> på att komplettera med ledningar</w:t>
      </w:r>
      <w:r w:rsidR="008679C9">
        <w:rPr>
          <w:rFonts w:cs="AvenirLTStd-Medium"/>
          <w:sz w:val="17"/>
          <w:szCs w:val="18"/>
        </w:rPr>
        <w:t xml:space="preserve"> </w:t>
      </w:r>
      <w:r w:rsidRPr="00CE0F5C">
        <w:rPr>
          <w:rFonts w:cs="AvenirLTStd-Medium"/>
          <w:sz w:val="17"/>
          <w:szCs w:val="18"/>
        </w:rPr>
        <w:t xml:space="preserve">och kanalisation längs </w:t>
      </w:r>
      <w:proofErr w:type="spellStart"/>
      <w:r w:rsidRPr="00CE0F5C">
        <w:rPr>
          <w:rFonts w:cs="AvenirLTStd-Medium"/>
          <w:sz w:val="17"/>
          <w:szCs w:val="18"/>
        </w:rPr>
        <w:t>Backenvägen</w:t>
      </w:r>
      <w:proofErr w:type="spellEnd"/>
      <w:r w:rsidRPr="00CE0F5C">
        <w:rPr>
          <w:rFonts w:cs="AvenirLTStd-Medium"/>
          <w:sz w:val="17"/>
          <w:szCs w:val="18"/>
        </w:rPr>
        <w:t xml:space="preserve"> då kommunen bygger om vägen. Likadant gör man vid järnvägsstationen</w:t>
      </w:r>
      <w:r w:rsidR="008679C9">
        <w:rPr>
          <w:rFonts w:cs="AvenirLTStd-Medium"/>
          <w:sz w:val="17"/>
          <w:szCs w:val="18"/>
        </w:rPr>
        <w:t xml:space="preserve"> </w:t>
      </w:r>
      <w:r w:rsidRPr="00CE0F5C">
        <w:rPr>
          <w:rFonts w:cs="AvenirLTStd-Medium"/>
          <w:sz w:val="17"/>
          <w:szCs w:val="18"/>
        </w:rPr>
        <w:t xml:space="preserve">när kommunen förbereder </w:t>
      </w:r>
      <w:r w:rsidR="008679C9">
        <w:rPr>
          <w:rFonts w:cs="AvenirLTStd-Medium"/>
          <w:sz w:val="17"/>
          <w:szCs w:val="18"/>
        </w:rPr>
        <w:t xml:space="preserve">det </w:t>
      </w:r>
      <w:r w:rsidRPr="00CE0F5C">
        <w:rPr>
          <w:rFonts w:cs="AvenirLTStd-Medium"/>
          <w:sz w:val="17"/>
          <w:szCs w:val="18"/>
        </w:rPr>
        <w:t>nya resecentrumet.</w:t>
      </w:r>
    </w:p>
    <w:p w:rsidR="00CE0F5C" w:rsidRPr="00CE0F5C" w:rsidRDefault="00CE0F5C" w:rsidP="00CE0F5C">
      <w:pPr>
        <w:widowControl w:val="0"/>
        <w:autoSpaceDE w:val="0"/>
        <w:autoSpaceDN w:val="0"/>
        <w:adjustRightInd w:val="0"/>
        <w:spacing w:line="360" w:lineRule="auto"/>
        <w:rPr>
          <w:sz w:val="17"/>
        </w:rPr>
      </w:pPr>
      <w:r w:rsidRPr="00CE0F5C">
        <w:rPr>
          <w:rFonts w:cs="AvenirLTStd-Medium"/>
          <w:sz w:val="17"/>
          <w:szCs w:val="18"/>
        </w:rPr>
        <w:t>– Dessutom fortsätter vi att bygga ut till kunder i Karlsborg och Brännölandet utanför Holmsund, säger Patrik Näslund.</w:t>
      </w:r>
    </w:p>
    <w:p w:rsidR="00DE1856" w:rsidRPr="00BC6F0A" w:rsidRDefault="004C0036" w:rsidP="004C0036">
      <w:pPr>
        <w:widowControl w:val="0"/>
        <w:autoSpaceDE w:val="0"/>
        <w:autoSpaceDN w:val="0"/>
        <w:adjustRightInd w:val="0"/>
        <w:spacing w:line="280" w:lineRule="atLeast"/>
        <w:rPr>
          <w:b/>
          <w:bCs/>
        </w:rPr>
      </w:pPr>
      <w:r w:rsidRPr="007F617B">
        <w:rPr>
          <w:rFonts w:cs="Calibri"/>
          <w:sz w:val="17"/>
          <w:szCs w:val="26"/>
        </w:rPr>
        <w:t> </w:t>
      </w:r>
      <w:r w:rsidR="00626832">
        <w:rPr>
          <w:rFonts w:ascii="Arial" w:hAnsi="Arial"/>
        </w:rPr>
        <w:br/>
      </w:r>
      <w:proofErr w:type="gramStart"/>
      <w:r w:rsidR="00DE1856" w:rsidRPr="00BC6F0A">
        <w:t>…………………………………………………………………………………………….................</w:t>
      </w:r>
      <w:proofErr w:type="gramEnd"/>
    </w:p>
    <w:p w:rsidR="00DE1856" w:rsidRPr="00227663" w:rsidRDefault="00DE1856" w:rsidP="00DE1856">
      <w:pPr>
        <w:tabs>
          <w:tab w:val="left" w:pos="-1980"/>
          <w:tab w:val="left" w:pos="540"/>
          <w:tab w:val="left" w:pos="1620"/>
          <w:tab w:val="left" w:pos="9214"/>
        </w:tabs>
        <w:spacing w:line="360" w:lineRule="auto"/>
        <w:ind w:right="-569"/>
        <w:rPr>
          <w:b/>
          <w:color w:val="000000"/>
          <w:sz w:val="17"/>
          <w:szCs w:val="19"/>
        </w:rPr>
      </w:pPr>
      <w:r w:rsidRPr="00227663">
        <w:rPr>
          <w:b/>
          <w:color w:val="000000"/>
          <w:sz w:val="17"/>
          <w:szCs w:val="19"/>
        </w:rPr>
        <w:t>För mer information, kontakta:</w:t>
      </w:r>
    </w:p>
    <w:p w:rsidR="00CE0F5C" w:rsidRDefault="00CE0F5C" w:rsidP="00DE1856">
      <w:pPr>
        <w:tabs>
          <w:tab w:val="left" w:pos="-1980"/>
          <w:tab w:val="left" w:pos="540"/>
          <w:tab w:val="left" w:pos="1620"/>
          <w:tab w:val="left" w:pos="9214"/>
        </w:tabs>
        <w:spacing w:line="360" w:lineRule="auto"/>
        <w:ind w:right="-569"/>
        <w:rPr>
          <w:color w:val="000000"/>
          <w:sz w:val="17"/>
          <w:szCs w:val="12"/>
        </w:rPr>
      </w:pPr>
      <w:r>
        <w:rPr>
          <w:color w:val="000000" w:themeColor="text1"/>
          <w:sz w:val="17"/>
          <w:szCs w:val="16"/>
        </w:rPr>
        <w:t xml:space="preserve">Ann-Kristin </w:t>
      </w:r>
      <w:proofErr w:type="spellStart"/>
      <w:r w:rsidRPr="00CE0F5C">
        <w:rPr>
          <w:rFonts w:cs="AvenirLTStd-Medium"/>
          <w:sz w:val="17"/>
          <w:szCs w:val="18"/>
        </w:rPr>
        <w:t>Taflin</w:t>
      </w:r>
      <w:proofErr w:type="spellEnd"/>
      <w:r w:rsidRPr="00CE0F5C">
        <w:rPr>
          <w:rFonts w:cs="AvenirLTStd-Medium"/>
          <w:sz w:val="17"/>
          <w:szCs w:val="18"/>
        </w:rPr>
        <w:t xml:space="preserve"> </w:t>
      </w:r>
      <w:proofErr w:type="spellStart"/>
      <w:r w:rsidRPr="00CE0F5C">
        <w:rPr>
          <w:rFonts w:cs="AvenirLTStd-Medium"/>
          <w:sz w:val="17"/>
          <w:szCs w:val="18"/>
        </w:rPr>
        <w:t>Wretell</w:t>
      </w:r>
      <w:proofErr w:type="spellEnd"/>
      <w:r>
        <w:rPr>
          <w:rFonts w:cs="AvenirLTStd-Medium"/>
          <w:sz w:val="17"/>
          <w:szCs w:val="18"/>
        </w:rPr>
        <w:t>, avdelningschef Umeå Energi Elnät 070-661 81 89</w:t>
      </w:r>
      <w:r w:rsidR="001C693D" w:rsidRPr="001C693D">
        <w:rPr>
          <w:color w:val="000000"/>
          <w:sz w:val="17"/>
          <w:szCs w:val="12"/>
        </w:rPr>
        <w:t> </w:t>
      </w:r>
    </w:p>
    <w:p w:rsidR="00836FB3" w:rsidRDefault="00CE0F5C" w:rsidP="00DE1856">
      <w:pPr>
        <w:tabs>
          <w:tab w:val="left" w:pos="-1980"/>
          <w:tab w:val="left" w:pos="540"/>
          <w:tab w:val="left" w:pos="1620"/>
          <w:tab w:val="left" w:pos="9214"/>
        </w:tabs>
        <w:spacing w:line="360" w:lineRule="auto"/>
        <w:ind w:right="-569"/>
        <w:rPr>
          <w:color w:val="000000"/>
          <w:sz w:val="17"/>
          <w:szCs w:val="12"/>
        </w:rPr>
      </w:pPr>
      <w:r>
        <w:rPr>
          <w:color w:val="000000"/>
          <w:sz w:val="17"/>
          <w:szCs w:val="12"/>
        </w:rPr>
        <w:t xml:space="preserve">Jan </w:t>
      </w:r>
      <w:proofErr w:type="spellStart"/>
      <w:r>
        <w:rPr>
          <w:color w:val="000000"/>
          <w:sz w:val="17"/>
          <w:szCs w:val="12"/>
        </w:rPr>
        <w:t>Ridfeldt</w:t>
      </w:r>
      <w:proofErr w:type="spellEnd"/>
      <w:r>
        <w:rPr>
          <w:color w:val="000000"/>
          <w:sz w:val="17"/>
          <w:szCs w:val="12"/>
        </w:rPr>
        <w:t>, affärsområdeschef Umeå Energi Värme</w:t>
      </w:r>
      <w:r w:rsidR="00836FB3">
        <w:rPr>
          <w:color w:val="000000"/>
          <w:sz w:val="17"/>
          <w:szCs w:val="12"/>
        </w:rPr>
        <w:t xml:space="preserve"> 070-644 64 60</w:t>
      </w:r>
    </w:p>
    <w:p w:rsidR="00DE1856" w:rsidRPr="00196EC4" w:rsidRDefault="00836FB3" w:rsidP="00DE1856">
      <w:pPr>
        <w:tabs>
          <w:tab w:val="left" w:pos="-1980"/>
          <w:tab w:val="left" w:pos="540"/>
          <w:tab w:val="left" w:pos="1620"/>
          <w:tab w:val="left" w:pos="9214"/>
        </w:tabs>
        <w:spacing w:line="360" w:lineRule="auto"/>
        <w:ind w:right="-569"/>
        <w:rPr>
          <w:sz w:val="17"/>
        </w:rPr>
      </w:pPr>
      <w:r>
        <w:rPr>
          <w:color w:val="000000"/>
          <w:sz w:val="17"/>
          <w:szCs w:val="12"/>
        </w:rPr>
        <w:t xml:space="preserve">Patrik Näslund, projektchef Umeå Energi </w:t>
      </w:r>
      <w:proofErr w:type="spellStart"/>
      <w:r>
        <w:rPr>
          <w:color w:val="000000"/>
          <w:sz w:val="17"/>
          <w:szCs w:val="12"/>
        </w:rPr>
        <w:t>UmeNet</w:t>
      </w:r>
      <w:proofErr w:type="spellEnd"/>
      <w:r>
        <w:rPr>
          <w:color w:val="000000"/>
          <w:sz w:val="17"/>
          <w:szCs w:val="12"/>
        </w:rPr>
        <w:t xml:space="preserve"> 070-345 12 19</w:t>
      </w:r>
    </w:p>
    <w:p w:rsidR="00DE1856" w:rsidRPr="00196EC4" w:rsidRDefault="00DE1856" w:rsidP="00DE1856">
      <w:pPr>
        <w:tabs>
          <w:tab w:val="left" w:pos="-1980"/>
          <w:tab w:val="left" w:pos="540"/>
          <w:tab w:val="left" w:pos="1620"/>
          <w:tab w:val="left" w:pos="9214"/>
        </w:tabs>
        <w:spacing w:line="360" w:lineRule="auto"/>
        <w:ind w:right="-569"/>
        <w:rPr>
          <w:strike/>
          <w:color w:val="000000" w:themeColor="text1"/>
          <w:sz w:val="17"/>
        </w:rPr>
      </w:pPr>
      <w:r w:rsidRPr="00196EC4">
        <w:rPr>
          <w:color w:val="000000" w:themeColor="text1"/>
          <w:sz w:val="17"/>
          <w:szCs w:val="16"/>
        </w:rPr>
        <w:t>Gu</w:t>
      </w:r>
      <w:r w:rsidR="003A31A7">
        <w:rPr>
          <w:color w:val="000000" w:themeColor="text1"/>
          <w:sz w:val="17"/>
          <w:szCs w:val="16"/>
        </w:rPr>
        <w:t>n Blomquist Bergman, kommunikation</w:t>
      </w:r>
      <w:r w:rsidRPr="00196EC4">
        <w:rPr>
          <w:color w:val="000000" w:themeColor="text1"/>
          <w:sz w:val="17"/>
          <w:szCs w:val="16"/>
        </w:rPr>
        <w:t xml:space="preserve">schef Umeå Energi </w:t>
      </w:r>
      <w:r w:rsidRPr="00196EC4">
        <w:rPr>
          <w:sz w:val="17"/>
        </w:rPr>
        <w:t>070-642 46 33</w:t>
      </w:r>
    </w:p>
    <w:p w:rsidR="00DE1856" w:rsidRPr="00BC6F0A" w:rsidRDefault="00DE1856" w:rsidP="00DE1856">
      <w:pPr>
        <w:spacing w:line="360" w:lineRule="auto"/>
        <w:rPr>
          <w:b/>
          <w:bCs/>
          <w:szCs w:val="19"/>
        </w:rPr>
      </w:pPr>
      <w:r>
        <w:rPr>
          <w:rFonts w:cs="Verdana"/>
          <w:bCs/>
          <w:sz w:val="19"/>
          <w:szCs w:val="19"/>
        </w:rPr>
        <w:t>.</w:t>
      </w:r>
      <w:proofErr w:type="gramStart"/>
      <w:r w:rsidRPr="00BC6F0A">
        <w:rPr>
          <w:color w:val="000000"/>
          <w:szCs w:val="19"/>
        </w:rPr>
        <w:t>……………………………………………………………………………………………………............</w:t>
      </w:r>
      <w:proofErr w:type="gramEnd"/>
    </w:p>
    <w:p w:rsidR="00DE1856" w:rsidRPr="00CA7556" w:rsidRDefault="00DE1856" w:rsidP="00DE1856">
      <w:pPr>
        <w:tabs>
          <w:tab w:val="left" w:pos="-1980"/>
        </w:tabs>
        <w:ind w:right="-569"/>
        <w:rPr>
          <w:color w:val="000000"/>
          <w:sz w:val="16"/>
        </w:rPr>
      </w:pPr>
    </w:p>
    <w:p w:rsidR="00C804A3" w:rsidRPr="00C804A3" w:rsidRDefault="00FD7912" w:rsidP="00C804A3">
      <w:pPr>
        <w:spacing w:after="120"/>
        <w:rPr>
          <w:sz w:val="16"/>
        </w:rPr>
      </w:pPr>
      <w:r w:rsidRPr="008F2EEC">
        <w:rPr>
          <w:b/>
          <w:sz w:val="16"/>
        </w:rPr>
        <w:t>Umeå Energi</w:t>
      </w:r>
      <w:r w:rsidRPr="008F2EEC">
        <w:rPr>
          <w:sz w:val="16"/>
        </w:rPr>
        <w:t xml:space="preserve"> </w:t>
      </w:r>
      <w:r w:rsidR="008F2EEC" w:rsidRPr="008F2EEC">
        <w:rPr>
          <w:rFonts w:eastAsiaTheme="minorHAnsi" w:cs="Verdana"/>
          <w:sz w:val="16"/>
          <w:szCs w:val="26"/>
          <w:lang w:eastAsia="en-US"/>
        </w:rPr>
        <w:t>är ett</w:t>
      </w:r>
      <w:r w:rsidR="00C804A3" w:rsidRPr="00C804A3">
        <w:rPr>
          <w:sz w:val="16"/>
        </w:rPr>
        <w:t xml:space="preserve"> modernt energi- och kommunikationsföretag som på ett personligt och omtänksamt sätt vill möta kundens behov av säkra och klimatanpassade produkter och tjänster. Våra cirka 58 000 kunder finns över hela landet.</w:t>
      </w:r>
      <w:r w:rsidR="00C804A3">
        <w:rPr>
          <w:sz w:val="16"/>
        </w:rPr>
        <w:t xml:space="preserve"> </w:t>
      </w:r>
      <w:r w:rsidR="00C804A3" w:rsidRPr="00C804A3">
        <w:rPr>
          <w:sz w:val="16"/>
        </w:rPr>
        <w:t xml:space="preserve">Umeå Energi erbjuder prisvärd, el, fjärrvärme, fjärrkyla, bredband och kabel-tv. Vi har </w:t>
      </w:r>
      <w:r w:rsidR="00D57A5C">
        <w:rPr>
          <w:sz w:val="16"/>
        </w:rPr>
        <w:t xml:space="preserve">ett av </w:t>
      </w:r>
      <w:r w:rsidR="00C804A3" w:rsidRPr="00C804A3">
        <w:rPr>
          <w:sz w:val="16"/>
        </w:rPr>
        <w:t>Europas snabbaste bredbandsnät och producerar el med vindkraft och i två kraftvärmeverk.</w:t>
      </w:r>
      <w:r w:rsidR="00C804A3">
        <w:rPr>
          <w:sz w:val="16"/>
        </w:rPr>
        <w:t xml:space="preserve"> </w:t>
      </w:r>
      <w:r w:rsidR="00C804A3" w:rsidRPr="00C804A3">
        <w:rPr>
          <w:sz w:val="16"/>
        </w:rPr>
        <w:t>Umeå Energi har 300 medarbetare och omsätter 1,</w:t>
      </w:r>
      <w:r w:rsidR="002B3B74">
        <w:rPr>
          <w:sz w:val="16"/>
        </w:rPr>
        <w:t>8</w:t>
      </w:r>
      <w:r w:rsidR="00C804A3" w:rsidRPr="00C804A3">
        <w:rPr>
          <w:sz w:val="16"/>
        </w:rPr>
        <w:t xml:space="preserve"> miljarder kronor. Verksamheten finns i fem affärsområden: Värme, Elnät, Elhandel, </w:t>
      </w:r>
      <w:proofErr w:type="spellStart"/>
      <w:r w:rsidR="00C804A3" w:rsidRPr="00C804A3">
        <w:rPr>
          <w:sz w:val="16"/>
        </w:rPr>
        <w:t>UmeNet</w:t>
      </w:r>
      <w:proofErr w:type="spellEnd"/>
      <w:r w:rsidR="00C804A3" w:rsidRPr="00C804A3">
        <w:rPr>
          <w:sz w:val="16"/>
        </w:rPr>
        <w:t xml:space="preserve"> och Sol, Vind &amp; Vatten. Umeå Energi är både miljö- och arbetsmiljöcertifierat (ISO 14001, </w:t>
      </w:r>
      <w:proofErr w:type="spellStart"/>
      <w:r w:rsidR="00C804A3" w:rsidRPr="00C804A3">
        <w:rPr>
          <w:sz w:val="16"/>
        </w:rPr>
        <w:t>OHSAS</w:t>
      </w:r>
      <w:proofErr w:type="spellEnd"/>
      <w:r w:rsidR="00C804A3" w:rsidRPr="00C804A3">
        <w:rPr>
          <w:sz w:val="16"/>
        </w:rPr>
        <w:t xml:space="preserve"> 18001).</w:t>
      </w:r>
    </w:p>
    <w:p w:rsidR="004D4D7C" w:rsidRPr="00940E12" w:rsidRDefault="00790B95" w:rsidP="004C0036">
      <w:pPr>
        <w:rPr>
          <w:sz w:val="16"/>
        </w:rPr>
      </w:pPr>
      <w:hyperlink r:id="rId6" w:history="1">
        <w:proofErr w:type="spellStart"/>
        <w:r w:rsidR="00FD7912" w:rsidRPr="00DB69D4">
          <w:rPr>
            <w:rStyle w:val="Hyperlnk"/>
            <w:sz w:val="16"/>
          </w:rPr>
          <w:t>www.umeaenergi.se</w:t>
        </w:r>
        <w:proofErr w:type="spellEnd"/>
      </w:hyperlink>
    </w:p>
    <w:sectPr w:rsidR="004D4D7C" w:rsidRPr="00940E12" w:rsidSect="0062683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Thre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LTStd-Medium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AB4"/>
    <w:multiLevelType w:val="hybridMultilevel"/>
    <w:tmpl w:val="B2DC2C0C"/>
    <w:lvl w:ilvl="0" w:tplc="8E48F7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D2047"/>
    <w:multiLevelType w:val="hybridMultilevel"/>
    <w:tmpl w:val="7902D9E2"/>
    <w:lvl w:ilvl="0" w:tplc="49AE144E">
      <w:start w:val="2009"/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01615"/>
    <w:multiLevelType w:val="hybridMultilevel"/>
    <w:tmpl w:val="3ED268D2"/>
    <w:lvl w:ilvl="0" w:tplc="04EC3D62">
      <w:start w:val="2009"/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D4D7C"/>
    <w:rsid w:val="0002003A"/>
    <w:rsid w:val="000359BE"/>
    <w:rsid w:val="00040F90"/>
    <w:rsid w:val="001A0D41"/>
    <w:rsid w:val="001C693D"/>
    <w:rsid w:val="001E1B12"/>
    <w:rsid w:val="002611E4"/>
    <w:rsid w:val="002A69FE"/>
    <w:rsid w:val="002B3B74"/>
    <w:rsid w:val="00317ECE"/>
    <w:rsid w:val="003A31A7"/>
    <w:rsid w:val="00405915"/>
    <w:rsid w:val="004A534B"/>
    <w:rsid w:val="004C0036"/>
    <w:rsid w:val="004D4D7C"/>
    <w:rsid w:val="0050737C"/>
    <w:rsid w:val="005406B6"/>
    <w:rsid w:val="005642F0"/>
    <w:rsid w:val="0058186E"/>
    <w:rsid w:val="006220DC"/>
    <w:rsid w:val="00626832"/>
    <w:rsid w:val="006D69A5"/>
    <w:rsid w:val="00741EA9"/>
    <w:rsid w:val="00790B95"/>
    <w:rsid w:val="008361BF"/>
    <w:rsid w:val="00836FB3"/>
    <w:rsid w:val="00855BA8"/>
    <w:rsid w:val="008679C9"/>
    <w:rsid w:val="00883903"/>
    <w:rsid w:val="008A52BD"/>
    <w:rsid w:val="008B65BF"/>
    <w:rsid w:val="008F2EEC"/>
    <w:rsid w:val="009145FE"/>
    <w:rsid w:val="00934862"/>
    <w:rsid w:val="00940E12"/>
    <w:rsid w:val="00961038"/>
    <w:rsid w:val="00A3724A"/>
    <w:rsid w:val="00AB0C46"/>
    <w:rsid w:val="00B334BC"/>
    <w:rsid w:val="00B96FC0"/>
    <w:rsid w:val="00BE3267"/>
    <w:rsid w:val="00C2234F"/>
    <w:rsid w:val="00C22DE7"/>
    <w:rsid w:val="00C74DD6"/>
    <w:rsid w:val="00C804A3"/>
    <w:rsid w:val="00C90919"/>
    <w:rsid w:val="00CE0F5C"/>
    <w:rsid w:val="00D15DD0"/>
    <w:rsid w:val="00D57A5C"/>
    <w:rsid w:val="00DB6C0D"/>
    <w:rsid w:val="00DE1856"/>
    <w:rsid w:val="00DE1CBB"/>
    <w:rsid w:val="00E96986"/>
    <w:rsid w:val="00EC1781"/>
    <w:rsid w:val="00EF3DA4"/>
    <w:rsid w:val="00F81B00"/>
    <w:rsid w:val="00FB7EBB"/>
    <w:rsid w:val="00FD3A6B"/>
    <w:rsid w:val="00FD791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E1856"/>
    <w:rPr>
      <w:rFonts w:ascii="Verdana" w:eastAsia="Times New Roman" w:hAnsi="Verdana" w:cs="Times New Roman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DE1856"/>
    <w:pPr>
      <w:keepNext/>
      <w:spacing w:line="360" w:lineRule="auto"/>
      <w:ind w:right="-284"/>
      <w:outlineLvl w:val="2"/>
    </w:pPr>
    <w:rPr>
      <w:b/>
      <w:bCs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customStyle="1" w:styleId="Brd810">
    <w:name w:val="Bršd 8/10"/>
    <w:basedOn w:val="Normal"/>
    <w:uiPriority w:val="99"/>
    <w:rsid w:val="004D4D7C"/>
    <w:pPr>
      <w:widowControl w:val="0"/>
      <w:tabs>
        <w:tab w:val="left" w:pos="1120"/>
      </w:tabs>
      <w:autoSpaceDE w:val="0"/>
      <w:autoSpaceDN w:val="0"/>
      <w:adjustRightInd w:val="0"/>
      <w:spacing w:line="200" w:lineRule="atLeast"/>
      <w:jc w:val="both"/>
      <w:textAlignment w:val="center"/>
    </w:pPr>
    <w:rPr>
      <w:rFonts w:ascii="GaramondThree" w:eastAsiaTheme="minorHAnsi" w:hAnsi="GaramondThree" w:cs="GaramondThree"/>
      <w:color w:val="000000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0359B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Rubrik3Char">
    <w:name w:val="Rubrik 3 Char"/>
    <w:basedOn w:val="Standardstycketypsnitt"/>
    <w:link w:val="Rubrik3"/>
    <w:rsid w:val="00DE1856"/>
    <w:rPr>
      <w:rFonts w:ascii="Verdana" w:eastAsia="Times New Roman" w:hAnsi="Verdana" w:cs="Times New Roman"/>
      <w:b/>
      <w:bCs/>
      <w:lang w:eastAsia="sv-SE"/>
    </w:rPr>
  </w:style>
  <w:style w:type="paragraph" w:styleId="Indragetstycke">
    <w:name w:val="Block Text"/>
    <w:basedOn w:val="Normal"/>
    <w:rsid w:val="00DE1856"/>
    <w:pPr>
      <w:spacing w:line="360" w:lineRule="auto"/>
      <w:ind w:left="567" w:right="-284"/>
    </w:pPr>
  </w:style>
  <w:style w:type="paragraph" w:styleId="Brdtextmedindrag">
    <w:name w:val="Body Text Indent"/>
    <w:basedOn w:val="Normal"/>
    <w:link w:val="BrdtextmedindragChar"/>
    <w:rsid w:val="00DE1856"/>
    <w:pPr>
      <w:ind w:firstLine="680"/>
    </w:pPr>
  </w:style>
  <w:style w:type="character" w:customStyle="1" w:styleId="BrdtextmedindragChar">
    <w:name w:val="Brödtext med indrag Char"/>
    <w:basedOn w:val="Standardstycketypsnitt"/>
    <w:link w:val="Brdtextmedindrag"/>
    <w:rsid w:val="00DE1856"/>
    <w:rPr>
      <w:rFonts w:ascii="Verdana" w:eastAsia="Times New Roman" w:hAnsi="Verdana" w:cs="Times New Roman"/>
      <w:lang w:eastAsia="sv-SE"/>
    </w:rPr>
  </w:style>
  <w:style w:type="character" w:styleId="Hyperlnk">
    <w:name w:val="Hyperlink"/>
    <w:basedOn w:val="Standardstycketypsnitt"/>
    <w:rsid w:val="00DE18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umeaenergi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512</Words>
  <Characters>2920</Characters>
  <Application>Microsoft Macintosh Word</Application>
  <DocSecurity>0</DocSecurity>
  <Lines>24</Lines>
  <Paragraphs>5</Paragraphs>
  <ScaleCrop>false</ScaleCrop>
  <Company>Plakat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Olov Hjärtström Baudin</dc:creator>
  <cp:keywords/>
  <cp:lastModifiedBy>Elin Olsson</cp:lastModifiedBy>
  <cp:revision>6</cp:revision>
  <cp:lastPrinted>2011-06-21T08:27:00Z</cp:lastPrinted>
  <dcterms:created xsi:type="dcterms:W3CDTF">2011-06-21T14:10:00Z</dcterms:created>
  <dcterms:modified xsi:type="dcterms:W3CDTF">2011-06-22T12:21:00Z</dcterms:modified>
</cp:coreProperties>
</file>