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D716" w14:textId="28A79038" w:rsidR="00EF5760" w:rsidRPr="007733E0" w:rsidRDefault="00EF5760">
      <w:pPr>
        <w:rPr>
          <w:rFonts w:ascii="GT Eesti Display Bold" w:hAnsi="GT Eesti Display Bold"/>
          <w:b/>
          <w:sz w:val="36"/>
          <w:szCs w:val="36"/>
        </w:rPr>
      </w:pPr>
      <w:r w:rsidRPr="007733E0">
        <w:rPr>
          <w:rFonts w:ascii="GT Eesti Display Bold" w:hAnsi="GT Eesti Display Bold"/>
          <w:b/>
          <w:sz w:val="36"/>
          <w:szCs w:val="36"/>
        </w:rPr>
        <w:t xml:space="preserve">HAGLÖFS SUPPORTS THE </w:t>
      </w:r>
      <w:r w:rsidR="0005685A" w:rsidRPr="007733E0">
        <w:rPr>
          <w:rFonts w:ascii="GT Eesti Display Bold" w:hAnsi="GT Eesti Display Bold"/>
          <w:b/>
          <w:sz w:val="36"/>
          <w:szCs w:val="36"/>
        </w:rPr>
        <w:t>GLOBAL</w:t>
      </w:r>
      <w:r w:rsidR="00F5113B" w:rsidRPr="007733E0">
        <w:rPr>
          <w:rFonts w:ascii="GT Eesti Display Bold" w:hAnsi="GT Eesti Display Bold"/>
          <w:b/>
          <w:sz w:val="36"/>
          <w:szCs w:val="36"/>
        </w:rPr>
        <w:t xml:space="preserve"> </w:t>
      </w:r>
      <w:r w:rsidRPr="007733E0">
        <w:rPr>
          <w:rFonts w:ascii="GT Eesti Display Bold" w:hAnsi="GT Eesti Display Bold"/>
          <w:b/>
          <w:sz w:val="36"/>
          <w:szCs w:val="36"/>
        </w:rPr>
        <w:t>CLIMATE STRIKE</w:t>
      </w:r>
    </w:p>
    <w:p w14:paraId="3AEA6061" w14:textId="77777777" w:rsidR="0005685A" w:rsidRPr="0005685A" w:rsidRDefault="0005685A">
      <w:pPr>
        <w:rPr>
          <w:rFonts w:ascii="GT Eesti Display Bold" w:hAnsi="GT Eesti Display Bold"/>
          <w:b/>
          <w:sz w:val="36"/>
          <w:szCs w:val="36"/>
        </w:rPr>
      </w:pPr>
    </w:p>
    <w:p w14:paraId="55226BD7" w14:textId="2A52DEB8" w:rsidR="00EF5760" w:rsidRPr="00265CBA" w:rsidRDefault="00EF5760">
      <w:pPr>
        <w:rPr>
          <w:rFonts w:ascii="GT Eesti Display" w:hAnsi="GT Eesti Display"/>
          <w:b/>
          <w:sz w:val="22"/>
          <w:szCs w:val="22"/>
        </w:rPr>
      </w:pPr>
      <w:r w:rsidRPr="00265CBA">
        <w:rPr>
          <w:rFonts w:ascii="GT Eesti Display" w:hAnsi="GT Eesti Display"/>
          <w:b/>
          <w:sz w:val="22"/>
          <w:szCs w:val="22"/>
        </w:rPr>
        <w:t xml:space="preserve">The </w:t>
      </w:r>
      <w:r w:rsidR="00F5113B" w:rsidRPr="00265CBA">
        <w:rPr>
          <w:rFonts w:ascii="GT Eesti Display" w:hAnsi="GT Eesti Display"/>
          <w:b/>
          <w:sz w:val="22"/>
          <w:szCs w:val="22"/>
        </w:rPr>
        <w:t xml:space="preserve">Swedish outdoor </w:t>
      </w:r>
      <w:r w:rsidRPr="00265CBA">
        <w:rPr>
          <w:rFonts w:ascii="GT Eesti Display" w:hAnsi="GT Eesti Display"/>
          <w:b/>
          <w:sz w:val="22"/>
          <w:szCs w:val="22"/>
        </w:rPr>
        <w:t>compa</w:t>
      </w:r>
      <w:r w:rsidR="00F5113B" w:rsidRPr="00265CBA">
        <w:rPr>
          <w:rFonts w:ascii="GT Eesti Display" w:hAnsi="GT Eesti Display"/>
          <w:b/>
          <w:sz w:val="22"/>
          <w:szCs w:val="22"/>
        </w:rPr>
        <w:t>ny will be closing its brand stores</w:t>
      </w:r>
      <w:r w:rsidR="00AC6277" w:rsidRPr="00265CBA">
        <w:rPr>
          <w:rFonts w:ascii="GT Eesti Display" w:hAnsi="GT Eesti Display"/>
          <w:b/>
          <w:sz w:val="22"/>
          <w:szCs w:val="22"/>
        </w:rPr>
        <w:t xml:space="preserve"> during </w:t>
      </w:r>
      <w:r w:rsidR="00F5113B" w:rsidRPr="00265CBA">
        <w:rPr>
          <w:rFonts w:ascii="GT Eesti Display" w:hAnsi="GT Eesti Display"/>
          <w:b/>
          <w:sz w:val="22"/>
          <w:szCs w:val="22"/>
        </w:rPr>
        <w:t>the first strike</w:t>
      </w:r>
      <w:r w:rsidR="00361E18" w:rsidRPr="00265CBA">
        <w:rPr>
          <w:rFonts w:ascii="GT Eesti Display" w:hAnsi="GT Eesti Display"/>
          <w:b/>
          <w:sz w:val="22"/>
          <w:szCs w:val="22"/>
        </w:rPr>
        <w:t xml:space="preserve"> so that all employees</w:t>
      </w:r>
      <w:r w:rsidR="00F5113B" w:rsidRPr="00265CBA">
        <w:rPr>
          <w:rFonts w:ascii="GT Eesti Display" w:hAnsi="GT Eesti Display"/>
          <w:b/>
          <w:sz w:val="22"/>
          <w:szCs w:val="22"/>
        </w:rPr>
        <w:t xml:space="preserve"> </w:t>
      </w:r>
      <w:r w:rsidR="00361E18" w:rsidRPr="00265CBA">
        <w:rPr>
          <w:rFonts w:ascii="GT Eesti Display" w:hAnsi="GT Eesti Display"/>
          <w:b/>
          <w:sz w:val="22"/>
          <w:szCs w:val="22"/>
        </w:rPr>
        <w:t>can</w:t>
      </w:r>
      <w:r w:rsidR="00F5113B" w:rsidRPr="00265CBA">
        <w:rPr>
          <w:rFonts w:ascii="GT Eesti Display" w:hAnsi="GT Eesti Display"/>
          <w:b/>
          <w:sz w:val="22"/>
          <w:szCs w:val="22"/>
        </w:rPr>
        <w:t xml:space="preserve"> take part.</w:t>
      </w:r>
    </w:p>
    <w:p w14:paraId="248FF2E5" w14:textId="77777777" w:rsidR="00EF5760" w:rsidRPr="00265CBA" w:rsidRDefault="00EF5760">
      <w:pPr>
        <w:rPr>
          <w:rFonts w:ascii="GT Eesti Display" w:hAnsi="GT Eesti Display"/>
          <w:sz w:val="22"/>
          <w:szCs w:val="22"/>
        </w:rPr>
      </w:pPr>
    </w:p>
    <w:p w14:paraId="41660239" w14:textId="77777777" w:rsidR="00EF5760" w:rsidRPr="00265CBA" w:rsidRDefault="00EF5760">
      <w:pPr>
        <w:rPr>
          <w:rFonts w:ascii="GT Eesti Display" w:hAnsi="GT Eesti Display"/>
          <w:sz w:val="22"/>
          <w:szCs w:val="22"/>
        </w:rPr>
      </w:pPr>
      <w:r w:rsidRPr="00265CBA">
        <w:rPr>
          <w:rFonts w:ascii="GT Eesti Display" w:hAnsi="GT Eesti Display"/>
          <w:sz w:val="22"/>
          <w:szCs w:val="22"/>
        </w:rPr>
        <w:t xml:space="preserve">On September 20th, people </w:t>
      </w:r>
      <w:r w:rsidR="00E0132C" w:rsidRPr="00265CBA">
        <w:rPr>
          <w:rFonts w:ascii="GT Eesti Display" w:hAnsi="GT Eesti Display"/>
          <w:sz w:val="22"/>
          <w:szCs w:val="22"/>
        </w:rPr>
        <w:t>everywhere</w:t>
      </w:r>
      <w:r w:rsidRPr="00265CBA">
        <w:rPr>
          <w:rFonts w:ascii="GT Eesti Display" w:hAnsi="GT Eesti Display"/>
          <w:sz w:val="22"/>
          <w:szCs w:val="22"/>
        </w:rPr>
        <w:t xml:space="preserve"> are being asked to take part in </w:t>
      </w:r>
      <w:r w:rsidR="00F5113B" w:rsidRPr="00265CBA">
        <w:rPr>
          <w:rFonts w:ascii="GT Eesti Display" w:hAnsi="GT Eesti Display"/>
          <w:sz w:val="22"/>
          <w:szCs w:val="22"/>
        </w:rPr>
        <w:t>a</w:t>
      </w:r>
      <w:r w:rsidRPr="00265CBA">
        <w:rPr>
          <w:rFonts w:ascii="GT Eesti Display" w:hAnsi="GT Eesti Display"/>
          <w:sz w:val="22"/>
          <w:szCs w:val="22"/>
        </w:rPr>
        <w:t xml:space="preserve"> </w:t>
      </w:r>
      <w:r w:rsidR="00E0132C" w:rsidRPr="00265CBA">
        <w:rPr>
          <w:rFonts w:ascii="GT Eesti Display" w:hAnsi="GT Eesti Display"/>
          <w:sz w:val="22"/>
          <w:szCs w:val="22"/>
        </w:rPr>
        <w:t>global</w:t>
      </w:r>
      <w:r w:rsidRPr="00265CBA">
        <w:rPr>
          <w:rFonts w:ascii="GT Eesti Display" w:hAnsi="GT Eesti Display"/>
          <w:sz w:val="22"/>
          <w:szCs w:val="22"/>
        </w:rPr>
        <w:t xml:space="preserve"> climate strike – </w:t>
      </w:r>
      <w:r w:rsidR="00361E18" w:rsidRPr="00265CBA">
        <w:rPr>
          <w:rFonts w:ascii="GT Eesti Display" w:hAnsi="GT Eesti Display"/>
          <w:sz w:val="22"/>
          <w:szCs w:val="22"/>
        </w:rPr>
        <w:t>beginning</w:t>
      </w:r>
      <w:r w:rsidR="00F5113B" w:rsidRPr="00265CBA">
        <w:rPr>
          <w:rFonts w:ascii="GT Eesti Display" w:hAnsi="GT Eesti Display"/>
          <w:sz w:val="22"/>
          <w:szCs w:val="22"/>
        </w:rPr>
        <w:t xml:space="preserve"> a week of awareness-raising action</w:t>
      </w:r>
      <w:r w:rsidR="00110AF6" w:rsidRPr="00265CBA">
        <w:rPr>
          <w:rStyle w:val="Fotnotsreferens"/>
          <w:rFonts w:ascii="GT Eesti Display" w:hAnsi="GT Eesti Display"/>
          <w:sz w:val="22"/>
          <w:szCs w:val="22"/>
        </w:rPr>
        <w:footnoteReference w:id="1"/>
      </w:r>
      <w:r w:rsidR="00110AF6" w:rsidRPr="00265CBA">
        <w:rPr>
          <w:rFonts w:ascii="GT Eesti Display" w:hAnsi="GT Eesti Display"/>
          <w:sz w:val="22"/>
          <w:szCs w:val="22"/>
        </w:rPr>
        <w:t xml:space="preserve"> led by the activists behind the "</w:t>
      </w:r>
      <w:r w:rsidR="00361E18" w:rsidRPr="00265CBA">
        <w:rPr>
          <w:rFonts w:ascii="GT Eesti Display" w:hAnsi="GT Eesti Display"/>
          <w:sz w:val="22"/>
          <w:szCs w:val="22"/>
        </w:rPr>
        <w:t>School strike for climate"</w:t>
      </w:r>
      <w:r w:rsidR="00110AF6" w:rsidRPr="00265CBA">
        <w:rPr>
          <w:rFonts w:ascii="GT Eesti Display" w:hAnsi="GT Eesti Display"/>
          <w:sz w:val="22"/>
          <w:szCs w:val="22"/>
        </w:rPr>
        <w:t xml:space="preserve"> movement</w:t>
      </w:r>
      <w:r w:rsidR="00E0132C" w:rsidRPr="00265CBA">
        <w:rPr>
          <w:rFonts w:ascii="GT Eesti Display" w:hAnsi="GT Eesti Display"/>
          <w:sz w:val="22"/>
          <w:szCs w:val="22"/>
        </w:rPr>
        <w:t xml:space="preserve">. </w:t>
      </w:r>
      <w:r w:rsidR="00110AF6" w:rsidRPr="00265CBA">
        <w:rPr>
          <w:rFonts w:ascii="GT Eesti Display" w:hAnsi="GT Eesti Display"/>
          <w:sz w:val="22"/>
          <w:szCs w:val="22"/>
        </w:rPr>
        <w:t>But this time, it's not just students who are being asked to take part. E</w:t>
      </w:r>
      <w:r w:rsidR="00E0132C" w:rsidRPr="00265CBA">
        <w:rPr>
          <w:rFonts w:ascii="GT Eesti Display" w:hAnsi="GT Eesti Display"/>
          <w:sz w:val="22"/>
          <w:szCs w:val="22"/>
        </w:rPr>
        <w:t xml:space="preserve">veryone is </w:t>
      </w:r>
      <w:r w:rsidR="00110AF6" w:rsidRPr="00265CBA">
        <w:rPr>
          <w:rFonts w:ascii="GT Eesti Display" w:hAnsi="GT Eesti Display"/>
          <w:sz w:val="22"/>
          <w:szCs w:val="22"/>
        </w:rPr>
        <w:t>encouraged</w:t>
      </w:r>
      <w:r w:rsidR="0028097F" w:rsidRPr="00265CBA">
        <w:rPr>
          <w:rFonts w:ascii="GT Eesti Display" w:hAnsi="GT Eesti Display"/>
          <w:sz w:val="22"/>
          <w:szCs w:val="22"/>
        </w:rPr>
        <w:t xml:space="preserve"> to leave their homes and workplaces and </w:t>
      </w:r>
      <w:r w:rsidR="00110AF6" w:rsidRPr="00265CBA">
        <w:rPr>
          <w:rFonts w:ascii="GT Eesti Display" w:hAnsi="GT Eesti Display"/>
          <w:sz w:val="22"/>
          <w:szCs w:val="22"/>
        </w:rPr>
        <w:t xml:space="preserve">join </w:t>
      </w:r>
      <w:r w:rsidR="0028097F" w:rsidRPr="00265CBA">
        <w:rPr>
          <w:rFonts w:ascii="GT Eesti Display" w:hAnsi="GT Eesti Display"/>
          <w:sz w:val="22"/>
          <w:szCs w:val="22"/>
        </w:rPr>
        <w:t>a giant</w:t>
      </w:r>
      <w:r w:rsidR="00E0132C" w:rsidRPr="00265CBA">
        <w:rPr>
          <w:rFonts w:ascii="GT Eesti Display" w:hAnsi="GT Eesti Display"/>
          <w:sz w:val="22"/>
          <w:szCs w:val="22"/>
        </w:rPr>
        <w:t>,</w:t>
      </w:r>
      <w:r w:rsidR="0028097F" w:rsidRPr="00265CBA">
        <w:rPr>
          <w:rFonts w:ascii="GT Eesti Display" w:hAnsi="GT Eesti Display"/>
          <w:sz w:val="22"/>
          <w:szCs w:val="22"/>
        </w:rPr>
        <w:t xml:space="preserve"> peaceful protest </w:t>
      </w:r>
      <w:r w:rsidR="00E0132C" w:rsidRPr="00265CBA">
        <w:rPr>
          <w:rFonts w:ascii="GT Eesti Display" w:hAnsi="GT Eesti Display"/>
          <w:sz w:val="22"/>
          <w:szCs w:val="22"/>
        </w:rPr>
        <w:t>highlighting</w:t>
      </w:r>
      <w:r w:rsidR="0028097F" w:rsidRPr="00265CBA">
        <w:rPr>
          <w:rFonts w:ascii="GT Eesti Display" w:hAnsi="GT Eesti Display"/>
          <w:sz w:val="22"/>
          <w:szCs w:val="22"/>
        </w:rPr>
        <w:t xml:space="preserve"> the urgency of the issue of climate change, and demand</w:t>
      </w:r>
      <w:r w:rsidR="00E0132C" w:rsidRPr="00265CBA">
        <w:rPr>
          <w:rFonts w:ascii="GT Eesti Display" w:hAnsi="GT Eesti Display"/>
          <w:sz w:val="22"/>
          <w:szCs w:val="22"/>
        </w:rPr>
        <w:t>ing</w:t>
      </w:r>
      <w:r w:rsidR="0028097F" w:rsidRPr="00265CBA">
        <w:rPr>
          <w:rFonts w:ascii="GT Eesti Display" w:hAnsi="GT Eesti Display"/>
          <w:sz w:val="22"/>
          <w:szCs w:val="22"/>
        </w:rPr>
        <w:t xml:space="preserve"> action.</w:t>
      </w:r>
    </w:p>
    <w:p w14:paraId="0170260B" w14:textId="77777777" w:rsidR="00EF5760" w:rsidRPr="00265CBA" w:rsidRDefault="00EF5760">
      <w:pPr>
        <w:rPr>
          <w:rFonts w:ascii="GT Eesti Display" w:hAnsi="GT Eesti Display"/>
          <w:sz w:val="22"/>
          <w:szCs w:val="22"/>
        </w:rPr>
      </w:pPr>
    </w:p>
    <w:p w14:paraId="46702599" w14:textId="655C187D" w:rsidR="00E0132C" w:rsidRPr="00265CBA" w:rsidRDefault="00F5113B">
      <w:pPr>
        <w:rPr>
          <w:rFonts w:ascii="GT Eesti Display" w:hAnsi="GT Eesti Display"/>
          <w:sz w:val="22"/>
          <w:szCs w:val="22"/>
        </w:rPr>
      </w:pPr>
      <w:r w:rsidRPr="00265CBA">
        <w:rPr>
          <w:rFonts w:ascii="GT Eesti Display" w:hAnsi="GT Eesti Display"/>
          <w:sz w:val="22"/>
          <w:szCs w:val="22"/>
        </w:rPr>
        <w:t xml:space="preserve">As Greta Thunberg, </w:t>
      </w:r>
      <w:r w:rsidR="00361E18" w:rsidRPr="00265CBA">
        <w:rPr>
          <w:rFonts w:ascii="GT Eesti Display" w:hAnsi="GT Eesti Display"/>
          <w:sz w:val="22"/>
          <w:szCs w:val="22"/>
        </w:rPr>
        <w:t xml:space="preserve">the movement's spokesperson, </w:t>
      </w:r>
      <w:r w:rsidRPr="00265CBA">
        <w:rPr>
          <w:rFonts w:ascii="GT Eesti Display" w:hAnsi="GT Eesti Display"/>
          <w:sz w:val="22"/>
          <w:szCs w:val="22"/>
        </w:rPr>
        <w:t>wrote in the Guardian</w:t>
      </w:r>
      <w:r w:rsidRPr="00265CBA">
        <w:rPr>
          <w:rStyle w:val="Fotnotsreferens"/>
          <w:rFonts w:ascii="GT Eesti Display" w:hAnsi="GT Eesti Display"/>
          <w:sz w:val="22"/>
          <w:szCs w:val="22"/>
        </w:rPr>
        <w:footnoteReference w:id="2"/>
      </w:r>
      <w:r w:rsidR="00361E18" w:rsidRPr="00265CBA">
        <w:rPr>
          <w:rFonts w:ascii="GT Eesti Display" w:hAnsi="GT Eesti Display"/>
          <w:sz w:val="22"/>
          <w:szCs w:val="22"/>
        </w:rPr>
        <w:t xml:space="preserve"> alongside a team of fellow activists</w:t>
      </w:r>
      <w:r w:rsidRPr="00265CBA">
        <w:rPr>
          <w:rFonts w:ascii="GT Eesti Display" w:hAnsi="GT Eesti Display"/>
          <w:sz w:val="22"/>
          <w:szCs w:val="22"/>
        </w:rPr>
        <w:t xml:space="preserve">: </w:t>
      </w:r>
    </w:p>
    <w:p w14:paraId="575F41DD" w14:textId="77777777" w:rsidR="00E0132C" w:rsidRPr="00265CBA" w:rsidRDefault="00E0132C">
      <w:pPr>
        <w:rPr>
          <w:rFonts w:ascii="GT Eesti Display" w:hAnsi="GT Eesti Display"/>
          <w:sz w:val="22"/>
          <w:szCs w:val="22"/>
        </w:rPr>
      </w:pPr>
      <w:bookmarkStart w:id="0" w:name="_GoBack"/>
      <w:bookmarkEnd w:id="0"/>
    </w:p>
    <w:p w14:paraId="7C6E9412" w14:textId="77777777" w:rsidR="00F5113B" w:rsidRPr="00265CBA" w:rsidRDefault="00F5113B" w:rsidP="00E0132C">
      <w:pPr>
        <w:pStyle w:val="Normaltindrag"/>
        <w:rPr>
          <w:rFonts w:ascii="GT Eesti Display" w:hAnsi="GT Eesti Display"/>
          <w:i/>
          <w:sz w:val="22"/>
          <w:szCs w:val="22"/>
        </w:rPr>
      </w:pPr>
      <w:r w:rsidRPr="00265CBA">
        <w:rPr>
          <w:rFonts w:ascii="GT Eesti Display" w:hAnsi="GT Eesti Display"/>
          <w:i/>
          <w:sz w:val="22"/>
          <w:szCs w:val="22"/>
        </w:rPr>
        <w:t>"</w:t>
      </w:r>
      <w:r w:rsidR="00361E18" w:rsidRPr="00265CBA">
        <w:rPr>
          <w:rFonts w:ascii="GT Eesti Display" w:hAnsi="GT Eesti Display"/>
          <w:i/>
          <w:sz w:val="22"/>
          <w:szCs w:val="22"/>
        </w:rPr>
        <w:t xml:space="preserve">We will kickstart a week of climate action with a worldwide strike for the climate. We’re asking adults to step up alongside us... </w:t>
      </w:r>
      <w:r w:rsidRPr="00265CBA">
        <w:rPr>
          <w:rFonts w:ascii="GT Eesti Display" w:hAnsi="GT Eesti Display"/>
          <w:i/>
          <w:sz w:val="22"/>
          <w:szCs w:val="22"/>
        </w:rPr>
        <w:t>To change everything, we need everyone.</w:t>
      </w:r>
      <w:r w:rsidR="00361E18" w:rsidRPr="00265CBA">
        <w:rPr>
          <w:rFonts w:ascii="GT Eesti Display" w:hAnsi="GT Eesti Display"/>
          <w:i/>
          <w:sz w:val="22"/>
          <w:szCs w:val="22"/>
        </w:rPr>
        <w:t>..</w:t>
      </w:r>
      <w:r w:rsidRPr="00265CBA">
        <w:rPr>
          <w:rFonts w:ascii="GT Eesti Display" w:hAnsi="GT Eesti Display"/>
          <w:i/>
          <w:sz w:val="22"/>
          <w:szCs w:val="22"/>
        </w:rPr>
        <w:t xml:space="preserve"> We need to escalate the pressure to make sure that change happens, and we must escalate together."</w:t>
      </w:r>
    </w:p>
    <w:p w14:paraId="3933801C" w14:textId="77777777" w:rsidR="00F5113B" w:rsidRPr="00265CBA" w:rsidRDefault="00F5113B">
      <w:pPr>
        <w:rPr>
          <w:rFonts w:ascii="GT Eesti Display" w:hAnsi="GT Eesti Display"/>
          <w:sz w:val="22"/>
          <w:szCs w:val="22"/>
        </w:rPr>
      </w:pPr>
    </w:p>
    <w:p w14:paraId="07C67889" w14:textId="77777777" w:rsidR="00E0132C" w:rsidRPr="00265CBA" w:rsidRDefault="00EF5760">
      <w:pPr>
        <w:rPr>
          <w:rFonts w:ascii="GT Eesti Display" w:hAnsi="GT Eesti Display"/>
          <w:sz w:val="22"/>
          <w:szCs w:val="22"/>
        </w:rPr>
      </w:pPr>
      <w:r w:rsidRPr="00265CBA">
        <w:rPr>
          <w:rFonts w:ascii="GT Eesti Display" w:hAnsi="GT Eesti Display"/>
          <w:sz w:val="22"/>
          <w:szCs w:val="22"/>
        </w:rPr>
        <w:t>Haglöfs</w:t>
      </w:r>
      <w:r w:rsidR="00E0132C" w:rsidRPr="00265CBA">
        <w:rPr>
          <w:rFonts w:ascii="GT Eesti Display" w:hAnsi="GT Eesti Display"/>
          <w:sz w:val="22"/>
          <w:szCs w:val="22"/>
        </w:rPr>
        <w:t>' long-term commitment to sustainability focuses both on its own performance as a manufacturer, and the bigger p</w:t>
      </w:r>
      <w:r w:rsidR="00110AF6" w:rsidRPr="00265CBA">
        <w:rPr>
          <w:rFonts w:ascii="GT Eesti Display" w:hAnsi="GT Eesti Display"/>
          <w:sz w:val="22"/>
          <w:szCs w:val="22"/>
        </w:rPr>
        <w:t>roblems that we all face</w:t>
      </w:r>
      <w:r w:rsidR="00E0132C" w:rsidRPr="00265CBA">
        <w:rPr>
          <w:rFonts w:ascii="GT Eesti Display" w:hAnsi="GT Eesti Display"/>
          <w:sz w:val="22"/>
          <w:szCs w:val="22"/>
        </w:rPr>
        <w:t xml:space="preserve">. The company's CEO, Carsten Unbehaun, says: </w:t>
      </w:r>
    </w:p>
    <w:p w14:paraId="640AC262" w14:textId="77777777" w:rsidR="00E0132C" w:rsidRPr="00265CBA" w:rsidRDefault="00E0132C">
      <w:pPr>
        <w:rPr>
          <w:rFonts w:ascii="GT Eesti Display" w:hAnsi="GT Eesti Display"/>
          <w:sz w:val="22"/>
          <w:szCs w:val="22"/>
        </w:rPr>
      </w:pPr>
    </w:p>
    <w:p w14:paraId="0BD026A9" w14:textId="77777777" w:rsidR="00E0132C" w:rsidRPr="00265CBA" w:rsidRDefault="00E0132C" w:rsidP="00E0132C">
      <w:pPr>
        <w:ind w:left="709"/>
        <w:rPr>
          <w:rFonts w:ascii="GT Eesti Display" w:hAnsi="GT Eesti Display"/>
          <w:i/>
          <w:sz w:val="22"/>
          <w:szCs w:val="22"/>
        </w:rPr>
      </w:pPr>
      <w:r w:rsidRPr="00265CBA">
        <w:rPr>
          <w:rFonts w:ascii="GT Eesti Display" w:hAnsi="GT Eesti Display"/>
          <w:i/>
          <w:sz w:val="22"/>
          <w:szCs w:val="22"/>
        </w:rPr>
        <w:t>"</w:t>
      </w:r>
      <w:proofErr w:type="gramStart"/>
      <w:r w:rsidRPr="00265CBA">
        <w:rPr>
          <w:rFonts w:ascii="GT Eesti Display" w:hAnsi="GT Eesti Display"/>
          <w:i/>
          <w:sz w:val="22"/>
          <w:szCs w:val="22"/>
        </w:rPr>
        <w:t>It is clear that action</w:t>
      </w:r>
      <w:proofErr w:type="gramEnd"/>
      <w:r w:rsidRPr="00265CBA">
        <w:rPr>
          <w:rFonts w:ascii="GT Eesti Display" w:hAnsi="GT Eesti Display"/>
          <w:i/>
          <w:sz w:val="22"/>
          <w:szCs w:val="22"/>
        </w:rPr>
        <w:t xml:space="preserve"> on climate change is not happening fast enough. I support Haglöfs in joining the global climate strike next Friday September 20th ahead of the UN’s Climate Action Summit in New York, to demand that governments commit to the large scale, systemic changes that are needed to meet this challenge."</w:t>
      </w:r>
    </w:p>
    <w:p w14:paraId="4B67DAF0" w14:textId="77777777" w:rsidR="00F5113B" w:rsidRPr="0005685A" w:rsidRDefault="00F5113B">
      <w:pPr>
        <w:rPr>
          <w:rFonts w:ascii="GT Eesti Text" w:hAnsi="GT Eesti Text"/>
          <w:sz w:val="22"/>
          <w:szCs w:val="22"/>
        </w:rPr>
      </w:pPr>
    </w:p>
    <w:p w14:paraId="6A471635" w14:textId="5BAED38D" w:rsidR="00EF5760" w:rsidRPr="00F37625" w:rsidRDefault="00E4416F">
      <w:pPr>
        <w:rPr>
          <w:rFonts w:ascii="GT Eesti Display" w:hAnsi="GT Eesti Display"/>
          <w:b/>
          <w:sz w:val="22"/>
          <w:szCs w:val="22"/>
        </w:rPr>
      </w:pPr>
      <w:r w:rsidRPr="00F37625">
        <w:rPr>
          <w:rFonts w:ascii="GT Eesti Display" w:hAnsi="GT Eesti Display"/>
          <w:b/>
          <w:sz w:val="22"/>
          <w:szCs w:val="22"/>
        </w:rPr>
        <w:t>A</w:t>
      </w:r>
      <w:r w:rsidR="00EF5760" w:rsidRPr="00F37625">
        <w:rPr>
          <w:rFonts w:ascii="GT Eesti Display" w:hAnsi="GT Eesti Display"/>
          <w:b/>
          <w:sz w:val="22"/>
          <w:szCs w:val="22"/>
        </w:rPr>
        <w:t xml:space="preserve">ll </w:t>
      </w:r>
      <w:r w:rsidRPr="00F37625">
        <w:rPr>
          <w:rFonts w:ascii="GT Eesti Display" w:hAnsi="GT Eesti Display"/>
          <w:b/>
          <w:sz w:val="22"/>
          <w:szCs w:val="22"/>
        </w:rPr>
        <w:t xml:space="preserve">Haglöfs </w:t>
      </w:r>
      <w:r w:rsidR="00110AF6" w:rsidRPr="00F37625">
        <w:rPr>
          <w:rFonts w:ascii="GT Eesti Display" w:hAnsi="GT Eesti Display"/>
          <w:b/>
          <w:sz w:val="22"/>
          <w:szCs w:val="22"/>
        </w:rPr>
        <w:t xml:space="preserve">employees </w:t>
      </w:r>
      <w:r w:rsidR="00EF5760" w:rsidRPr="00F37625">
        <w:rPr>
          <w:rFonts w:ascii="GT Eesti Display" w:hAnsi="GT Eesti Display"/>
          <w:b/>
          <w:sz w:val="22"/>
          <w:szCs w:val="22"/>
        </w:rPr>
        <w:t xml:space="preserve">are </w:t>
      </w:r>
      <w:r w:rsidRPr="00F37625">
        <w:rPr>
          <w:rFonts w:ascii="GT Eesti Display" w:hAnsi="GT Eesti Display"/>
          <w:b/>
          <w:sz w:val="22"/>
          <w:szCs w:val="22"/>
        </w:rPr>
        <w:t>encouraged</w:t>
      </w:r>
      <w:r w:rsidR="00EF5760" w:rsidRPr="00F37625">
        <w:rPr>
          <w:rFonts w:ascii="GT Eesti Display" w:hAnsi="GT Eesti Display"/>
          <w:b/>
          <w:sz w:val="22"/>
          <w:szCs w:val="22"/>
        </w:rPr>
        <w:t xml:space="preserve"> to </w:t>
      </w:r>
      <w:r w:rsidR="00E0132C" w:rsidRPr="00F37625">
        <w:rPr>
          <w:rFonts w:ascii="GT Eesti Display" w:hAnsi="GT Eesti Display"/>
          <w:b/>
          <w:sz w:val="22"/>
          <w:szCs w:val="22"/>
        </w:rPr>
        <w:t>take part</w:t>
      </w:r>
      <w:r w:rsidR="00110AF6" w:rsidRPr="00F37625">
        <w:rPr>
          <w:rFonts w:ascii="GT Eesti Display" w:hAnsi="GT Eesti Display"/>
          <w:b/>
          <w:sz w:val="22"/>
          <w:szCs w:val="22"/>
        </w:rPr>
        <w:t xml:space="preserve"> in the strike</w:t>
      </w:r>
      <w:r w:rsidR="00EF5760" w:rsidRPr="00F37625">
        <w:rPr>
          <w:rFonts w:ascii="GT Eesti Display" w:hAnsi="GT Eesti Display"/>
          <w:b/>
          <w:sz w:val="22"/>
          <w:szCs w:val="22"/>
        </w:rPr>
        <w:t xml:space="preserve">, </w:t>
      </w:r>
      <w:r w:rsidRPr="00F37625">
        <w:rPr>
          <w:rFonts w:ascii="GT Eesti Display" w:hAnsi="GT Eesti Display"/>
          <w:b/>
          <w:sz w:val="22"/>
          <w:szCs w:val="22"/>
        </w:rPr>
        <w:t>and the company</w:t>
      </w:r>
      <w:r w:rsidR="00EF5760" w:rsidRPr="00F37625">
        <w:rPr>
          <w:rFonts w:ascii="GT Eesti Display" w:hAnsi="GT Eesti Display"/>
          <w:b/>
          <w:sz w:val="22"/>
          <w:szCs w:val="22"/>
        </w:rPr>
        <w:t xml:space="preserve"> will be closing its brand stores </w:t>
      </w:r>
      <w:r w:rsidR="0005685A" w:rsidRPr="00F37625">
        <w:rPr>
          <w:rFonts w:ascii="GT Eesti Display" w:hAnsi="GT Eesti Display"/>
          <w:b/>
          <w:sz w:val="22"/>
          <w:szCs w:val="22"/>
        </w:rPr>
        <w:t>during strike hours</w:t>
      </w:r>
      <w:r w:rsidR="00FE1685" w:rsidRPr="00F37625">
        <w:rPr>
          <w:rFonts w:ascii="GT Eesti Display" w:hAnsi="GT Eesti Display"/>
          <w:b/>
          <w:sz w:val="22"/>
          <w:szCs w:val="22"/>
        </w:rPr>
        <w:t xml:space="preserve"> </w:t>
      </w:r>
      <w:r w:rsidR="00EF5760" w:rsidRPr="00F37625">
        <w:rPr>
          <w:rFonts w:ascii="GT Eesti Display" w:hAnsi="GT Eesti Display"/>
          <w:b/>
          <w:sz w:val="22"/>
          <w:szCs w:val="22"/>
        </w:rPr>
        <w:t xml:space="preserve">on </w:t>
      </w:r>
      <w:r w:rsidR="00F5113B" w:rsidRPr="00F37625">
        <w:rPr>
          <w:rFonts w:ascii="GT Eesti Display" w:hAnsi="GT Eesti Display"/>
          <w:b/>
          <w:sz w:val="22"/>
          <w:szCs w:val="22"/>
        </w:rPr>
        <w:t>September</w:t>
      </w:r>
      <w:r w:rsidR="00EF5760" w:rsidRPr="00F37625">
        <w:rPr>
          <w:rFonts w:ascii="GT Eesti Display" w:hAnsi="GT Eesti Display"/>
          <w:b/>
          <w:sz w:val="22"/>
          <w:szCs w:val="22"/>
        </w:rPr>
        <w:t xml:space="preserve"> 20th</w:t>
      </w:r>
      <w:r w:rsidRPr="00F37625">
        <w:rPr>
          <w:rFonts w:ascii="GT Eesti Display" w:hAnsi="GT Eesti Display"/>
          <w:b/>
          <w:sz w:val="22"/>
          <w:szCs w:val="22"/>
        </w:rPr>
        <w:t xml:space="preserve"> to allow this</w:t>
      </w:r>
      <w:r w:rsidR="00EF5760" w:rsidRPr="00F37625">
        <w:rPr>
          <w:rFonts w:ascii="GT Eesti Display" w:hAnsi="GT Eesti Display"/>
          <w:b/>
          <w:sz w:val="22"/>
          <w:szCs w:val="22"/>
        </w:rPr>
        <w:t>.</w:t>
      </w:r>
    </w:p>
    <w:p w14:paraId="5FF37584" w14:textId="19F034DB" w:rsidR="0005685A" w:rsidRDefault="0005685A">
      <w:pPr>
        <w:rPr>
          <w:rFonts w:ascii="GT Eesti Text" w:hAnsi="GT Eesti Text"/>
          <w:b/>
          <w:sz w:val="22"/>
          <w:szCs w:val="22"/>
        </w:rPr>
      </w:pPr>
    </w:p>
    <w:p w14:paraId="7DA5FEDD" w14:textId="77777777" w:rsidR="0005685A" w:rsidRPr="0005685A" w:rsidRDefault="0005685A">
      <w:pPr>
        <w:rPr>
          <w:rFonts w:ascii="GT Eesti Text" w:hAnsi="GT Eesti Text"/>
          <w:b/>
          <w:sz w:val="22"/>
          <w:szCs w:val="22"/>
        </w:rPr>
      </w:pPr>
    </w:p>
    <w:p w14:paraId="6074FC61" w14:textId="3E4ED1C6" w:rsidR="00EF5760" w:rsidRPr="00265CBA" w:rsidRDefault="00110AF6">
      <w:pPr>
        <w:rPr>
          <w:rFonts w:ascii="GT Eesti Display" w:hAnsi="GT Eesti Display"/>
          <w:b/>
          <w:sz w:val="22"/>
          <w:szCs w:val="22"/>
        </w:rPr>
      </w:pPr>
      <w:r w:rsidRPr="00265CBA">
        <w:rPr>
          <w:rFonts w:ascii="GT Eesti Display" w:hAnsi="GT Eesti Display"/>
          <w:b/>
          <w:sz w:val="22"/>
          <w:szCs w:val="22"/>
        </w:rPr>
        <w:t xml:space="preserve">For more details, </w:t>
      </w:r>
      <w:r w:rsidR="0005685A" w:rsidRPr="00265CBA">
        <w:rPr>
          <w:rFonts w:ascii="GT Eesti Display" w:hAnsi="GT Eesti Display"/>
          <w:b/>
          <w:sz w:val="22"/>
          <w:szCs w:val="22"/>
        </w:rPr>
        <w:t>please contact</w:t>
      </w:r>
      <w:r w:rsidR="00265CBA" w:rsidRPr="00265CBA">
        <w:rPr>
          <w:rFonts w:ascii="GT Eesti Display" w:hAnsi="GT Eesti Display"/>
          <w:b/>
          <w:sz w:val="22"/>
          <w:szCs w:val="22"/>
        </w:rPr>
        <w:t>:</w:t>
      </w:r>
    </w:p>
    <w:p w14:paraId="6306B1CD" w14:textId="2E5F1F7B" w:rsidR="0005685A" w:rsidRPr="00265CBA" w:rsidRDefault="0005685A">
      <w:pPr>
        <w:rPr>
          <w:rFonts w:ascii="GT Eesti Display" w:hAnsi="GT Eesti Display"/>
          <w:sz w:val="22"/>
          <w:szCs w:val="22"/>
        </w:rPr>
      </w:pPr>
      <w:r w:rsidRPr="00265CBA">
        <w:rPr>
          <w:rFonts w:ascii="GT Eesti Display" w:hAnsi="GT Eesti Display"/>
          <w:sz w:val="22"/>
          <w:szCs w:val="22"/>
        </w:rPr>
        <w:t>Sara Skogsberg Cuadras</w:t>
      </w:r>
    </w:p>
    <w:p w14:paraId="12478F0C" w14:textId="39B6445E" w:rsidR="0005685A" w:rsidRPr="00265CBA" w:rsidRDefault="0005685A">
      <w:pPr>
        <w:rPr>
          <w:rFonts w:ascii="GT Eesti Display" w:hAnsi="GT Eesti Display"/>
          <w:sz w:val="22"/>
          <w:szCs w:val="22"/>
        </w:rPr>
      </w:pPr>
      <w:r w:rsidRPr="00265CBA">
        <w:rPr>
          <w:rFonts w:ascii="GT Eesti Display" w:hAnsi="GT Eesti Display"/>
          <w:sz w:val="22"/>
          <w:szCs w:val="22"/>
        </w:rPr>
        <w:t>Corporate and CSR Communications Manager</w:t>
      </w:r>
    </w:p>
    <w:p w14:paraId="20698A84" w14:textId="7A90077A" w:rsidR="0005685A" w:rsidRPr="00265CBA" w:rsidRDefault="0005685A">
      <w:pPr>
        <w:rPr>
          <w:rFonts w:ascii="GT Eesti Display" w:hAnsi="GT Eesti Display"/>
          <w:sz w:val="22"/>
          <w:szCs w:val="22"/>
        </w:rPr>
      </w:pPr>
      <w:r w:rsidRPr="00265CBA">
        <w:rPr>
          <w:rFonts w:ascii="GT Eesti Display" w:hAnsi="GT Eesti Display"/>
          <w:sz w:val="22"/>
          <w:szCs w:val="22"/>
        </w:rPr>
        <w:t>sara.skogsberg-cuadras@haglofs.se</w:t>
      </w:r>
    </w:p>
    <w:p w14:paraId="0302F6A6" w14:textId="77777777" w:rsidR="00EF5760" w:rsidRPr="00265CBA" w:rsidRDefault="00EF5760">
      <w:pPr>
        <w:rPr>
          <w:rFonts w:ascii="GT Eesti Display" w:hAnsi="GT Eesti Display"/>
          <w:sz w:val="22"/>
          <w:szCs w:val="22"/>
        </w:rPr>
      </w:pPr>
    </w:p>
    <w:p w14:paraId="23BCF6E1" w14:textId="77777777" w:rsidR="00EF5760" w:rsidRPr="00265CBA" w:rsidRDefault="00EF5760">
      <w:pPr>
        <w:rPr>
          <w:rFonts w:ascii="GT Eesti Display" w:hAnsi="GT Eesti Display"/>
        </w:rPr>
      </w:pPr>
    </w:p>
    <w:p w14:paraId="688E8E41" w14:textId="77777777" w:rsidR="00F5113B" w:rsidRDefault="00F5113B"/>
    <w:sectPr w:rsidR="00F5113B" w:rsidSect="00E15BBA">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7B3E" w14:textId="77777777" w:rsidR="00B211DE" w:rsidRDefault="00B211DE" w:rsidP="00F5113B">
      <w:r>
        <w:separator/>
      </w:r>
    </w:p>
  </w:endnote>
  <w:endnote w:type="continuationSeparator" w:id="0">
    <w:p w14:paraId="02C054B1" w14:textId="77777777" w:rsidR="00B211DE" w:rsidRDefault="00B211DE" w:rsidP="00F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Eesti Text">
    <w:panose1 w:val="00000500000000000000"/>
    <w:charset w:val="00"/>
    <w:family w:val="auto"/>
    <w:pitch w:val="variable"/>
    <w:sig w:usb0="00000007" w:usb1="00000001" w:usb2="00000000" w:usb3="00000000" w:csb0="00000093" w:csb1="00000000"/>
  </w:font>
  <w:font w:name="GT Eesti Display Bold">
    <w:panose1 w:val="00000800000000000000"/>
    <w:charset w:val="00"/>
    <w:family w:val="auto"/>
    <w:pitch w:val="variable"/>
    <w:sig w:usb0="00000007" w:usb1="00000001" w:usb2="00000000" w:usb3="00000000" w:csb0="00000093" w:csb1="00000000"/>
  </w:font>
  <w:font w:name="GT Eesti Display">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FEBF" w14:textId="77777777" w:rsidR="00BB42F6" w:rsidRDefault="00BB42F6" w:rsidP="00BB42F6">
    <w:pPr>
      <w:pStyle w:val="Body"/>
      <w:jc w:val="center"/>
      <w:rPr>
        <w:color w:val="10294B"/>
        <w:sz w:val="15"/>
        <w:szCs w:val="15"/>
        <w:u w:color="10294B"/>
      </w:rPr>
    </w:pPr>
  </w:p>
  <w:p w14:paraId="69BC4C64" w14:textId="77777777" w:rsidR="00BB42F6" w:rsidRDefault="00BB42F6" w:rsidP="00BB42F6">
    <w:pPr>
      <w:pStyle w:val="Body"/>
      <w:jc w:val="center"/>
      <w:rPr>
        <w:color w:val="10294B"/>
        <w:sz w:val="15"/>
        <w:szCs w:val="15"/>
        <w:u w:color="10294B"/>
      </w:rPr>
    </w:pPr>
  </w:p>
  <w:p w14:paraId="5845AF79" w14:textId="77777777" w:rsidR="00BB42F6" w:rsidRDefault="00BB42F6" w:rsidP="00BB42F6">
    <w:pPr>
      <w:pStyle w:val="Body"/>
      <w:jc w:val="center"/>
      <w:rPr>
        <w:color w:val="10294B"/>
        <w:sz w:val="15"/>
        <w:szCs w:val="15"/>
        <w:u w:color="10294B"/>
      </w:rPr>
    </w:pPr>
  </w:p>
  <w:p w14:paraId="6446CF5C" w14:textId="77777777" w:rsidR="00BB42F6" w:rsidRDefault="00BB42F6" w:rsidP="00BB42F6">
    <w:pPr>
      <w:pStyle w:val="Body"/>
      <w:jc w:val="center"/>
      <w:rPr>
        <w:color w:val="10294B"/>
        <w:sz w:val="15"/>
        <w:szCs w:val="15"/>
        <w:u w:color="10294B"/>
      </w:rPr>
    </w:pPr>
  </w:p>
  <w:p w14:paraId="4C1D7637" w14:textId="0B8DF330" w:rsidR="00BB42F6" w:rsidRPr="00A44629" w:rsidRDefault="00BB42F6" w:rsidP="00BB42F6">
    <w:pPr>
      <w:pStyle w:val="Body"/>
      <w:jc w:val="center"/>
      <w:rPr>
        <w:color w:val="0563C1"/>
        <w:sz w:val="15"/>
        <w:szCs w:val="15"/>
        <w:u w:val="single" w:color="0563C1"/>
      </w:rPr>
    </w:pPr>
    <w:r>
      <w:rPr>
        <w:noProof/>
        <w:lang w:val="sv-SE"/>
      </w:rPr>
      <w:drawing>
        <wp:anchor distT="152400" distB="152400" distL="152400" distR="152400" simplePos="0" relativeHeight="251659264" behindDoc="1" locked="0" layoutInCell="1" allowOverlap="1" wp14:anchorId="214CEC3B" wp14:editId="1F0F5B84">
          <wp:simplePos x="0" y="0"/>
          <wp:positionH relativeFrom="page">
            <wp:posOffset>2923540</wp:posOffset>
          </wp:positionH>
          <wp:positionV relativeFrom="page">
            <wp:posOffset>8695146</wp:posOffset>
          </wp:positionV>
          <wp:extent cx="1743075" cy="130683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743075" cy="1306830"/>
                  </a:xfrm>
                  <a:prstGeom prst="rect">
                    <a:avLst/>
                  </a:prstGeom>
                  <a:ln w="12700" cap="flat">
                    <a:noFill/>
                    <a:miter lim="400000"/>
                  </a:ln>
                  <a:effectLst/>
                </pic:spPr>
              </pic:pic>
            </a:graphicData>
          </a:graphic>
          <wp14:sizeRelH relativeFrom="margin">
            <wp14:pctWidth>0</wp14:pctWidth>
          </wp14:sizeRelH>
        </wp:anchor>
      </w:drawing>
    </w:r>
    <w:r w:rsidRPr="00D90AFF">
      <w:rPr>
        <w:color w:val="10294B"/>
        <w:sz w:val="15"/>
        <w:szCs w:val="15"/>
        <w:u w:color="10294B"/>
      </w:rPr>
      <w:t>More than a century ago, Wiktor Haglöf designed a backpack for local workers in the small Swedish town of Torsång. The creation of this durable, practical backpack would mark the beginning of what has now become one of the world’s largest manufacturers of outdoor clothing, footwear and hardware. The Haglöfs brand is currently marketed to the Nordic region, Europe and Asia, and has been owned by ASICS Corporation since 2010.</w:t>
    </w:r>
    <w:r w:rsidRPr="00D90AFF">
      <w:rPr>
        <w:rFonts w:ascii="Cambria" w:hAnsi="Cambria" w:cs="Cambria"/>
        <w:color w:val="10294B"/>
        <w:sz w:val="15"/>
        <w:szCs w:val="15"/>
        <w:u w:color="10294B"/>
      </w:rPr>
      <w:t> </w:t>
    </w:r>
    <w:r w:rsidRPr="00D90AFF">
      <w:rPr>
        <w:color w:val="10294B"/>
        <w:sz w:val="15"/>
        <w:szCs w:val="15"/>
        <w:u w:color="10294B"/>
      </w:rPr>
      <w:t>For more info, please visit</w:t>
    </w:r>
    <w:r w:rsidRPr="00D90AFF">
      <w:rPr>
        <w:rFonts w:ascii="Cambria" w:hAnsi="Cambria" w:cs="Cambria"/>
        <w:color w:val="10294B"/>
        <w:sz w:val="15"/>
        <w:szCs w:val="15"/>
        <w:u w:color="10294B"/>
      </w:rPr>
      <w:t> </w:t>
    </w:r>
    <w:hyperlink r:id="rId2" w:history="1">
      <w:r w:rsidRPr="00D90AFF">
        <w:rPr>
          <w:color w:val="10294B"/>
          <w:sz w:val="15"/>
          <w:szCs w:val="15"/>
          <w:u w:color="10294B"/>
        </w:rPr>
        <w:t>www.haglofs.com</w:t>
      </w:r>
    </w:hyperlink>
    <w:r>
      <w:rPr>
        <w:color w:val="10294B"/>
        <w:sz w:val="15"/>
        <w:szCs w:val="15"/>
        <w:u w:color="10294B"/>
      </w:rPr>
      <w:t>.</w:t>
    </w:r>
  </w:p>
  <w:p w14:paraId="0D1D1CDD" w14:textId="77777777" w:rsidR="00BB42F6" w:rsidRDefault="00BB42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FD36" w14:textId="77777777" w:rsidR="00B211DE" w:rsidRDefault="00B211DE" w:rsidP="00F5113B">
      <w:r>
        <w:separator/>
      </w:r>
    </w:p>
  </w:footnote>
  <w:footnote w:type="continuationSeparator" w:id="0">
    <w:p w14:paraId="261FFD10" w14:textId="77777777" w:rsidR="00B211DE" w:rsidRDefault="00B211DE" w:rsidP="00F5113B">
      <w:r>
        <w:continuationSeparator/>
      </w:r>
    </w:p>
  </w:footnote>
  <w:footnote w:id="1">
    <w:p w14:paraId="2E0409CF" w14:textId="77777777" w:rsidR="00110AF6" w:rsidRPr="00110AF6" w:rsidRDefault="00110AF6">
      <w:pPr>
        <w:pStyle w:val="Fotnotstext"/>
        <w:rPr>
          <w:lang w:val="sv-SE"/>
        </w:rPr>
      </w:pPr>
      <w:r>
        <w:rPr>
          <w:rStyle w:val="Fotnotsreferens"/>
        </w:rPr>
        <w:footnoteRef/>
      </w:r>
      <w:r>
        <w:t xml:space="preserve"> </w:t>
      </w:r>
      <w:r w:rsidRPr="00110AF6">
        <w:t>https://globalclimatestrike.net/</w:t>
      </w:r>
    </w:p>
  </w:footnote>
  <w:footnote w:id="2">
    <w:p w14:paraId="6BF9222A" w14:textId="77777777" w:rsidR="00F5113B" w:rsidRPr="00F5113B" w:rsidRDefault="00F5113B">
      <w:pPr>
        <w:pStyle w:val="Fotnotstext"/>
        <w:rPr>
          <w:lang w:val="sv-SE"/>
        </w:rPr>
      </w:pPr>
      <w:r>
        <w:rPr>
          <w:rStyle w:val="Fotnotsreferens"/>
        </w:rPr>
        <w:footnoteRef/>
      </w:r>
      <w:r>
        <w:t xml:space="preserve"> </w:t>
      </w:r>
      <w:r w:rsidRPr="00F5113B">
        <w:t>https://www.theguardian.com/commentisfree/2019/may/23/greta-thunberg-young-people-climate-strikes-20-september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A519" w14:textId="08C205C2" w:rsidR="00265CBA" w:rsidRDefault="00265CBA" w:rsidP="00265CBA">
    <w:pPr>
      <w:pStyle w:val="Sidhuvud"/>
      <w:jc w:val="center"/>
    </w:pPr>
    <w:r>
      <w:rPr>
        <w:noProof/>
      </w:rPr>
      <w:drawing>
        <wp:inline distT="0" distB="0" distL="0" distR="0" wp14:anchorId="4E06B143" wp14:editId="00A190BE">
          <wp:extent cx="838200" cy="93379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lofs logo_vertical_2018_2.0 x-magnetite.png"/>
                  <pic:cNvPicPr/>
                </pic:nvPicPr>
                <pic:blipFill>
                  <a:blip r:embed="rId1">
                    <a:extLst>
                      <a:ext uri="{28A0092B-C50C-407E-A947-70E740481C1C}">
                        <a14:useLocalDpi xmlns:a14="http://schemas.microsoft.com/office/drawing/2010/main" val="0"/>
                      </a:ext>
                    </a:extLst>
                  </a:blip>
                  <a:stretch>
                    <a:fillRect/>
                  </a:stretch>
                </pic:blipFill>
                <pic:spPr>
                  <a:xfrm>
                    <a:off x="0" y="0"/>
                    <a:ext cx="860581" cy="958732"/>
                  </a:xfrm>
                  <a:prstGeom prst="rect">
                    <a:avLst/>
                  </a:prstGeom>
                </pic:spPr>
              </pic:pic>
            </a:graphicData>
          </a:graphic>
        </wp:inline>
      </w:drawing>
    </w:r>
  </w:p>
  <w:p w14:paraId="166396E1" w14:textId="77777777" w:rsidR="00265CBA" w:rsidRDefault="00265CBA" w:rsidP="00265CBA">
    <w:pPr>
      <w:pStyle w:val="Sidhuvud"/>
      <w:jc w:val="center"/>
    </w:pPr>
  </w:p>
  <w:p w14:paraId="49DCEFEA" w14:textId="77777777" w:rsidR="00265CBA" w:rsidRDefault="00265CBA" w:rsidP="00265CBA">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60"/>
    <w:rsid w:val="0005685A"/>
    <w:rsid w:val="000949C0"/>
    <w:rsid w:val="000E379E"/>
    <w:rsid w:val="00110AF6"/>
    <w:rsid w:val="001E3DE2"/>
    <w:rsid w:val="00265CBA"/>
    <w:rsid w:val="0028097F"/>
    <w:rsid w:val="002B1DD6"/>
    <w:rsid w:val="002C5B55"/>
    <w:rsid w:val="00361E18"/>
    <w:rsid w:val="003E61D5"/>
    <w:rsid w:val="0046492E"/>
    <w:rsid w:val="00473A89"/>
    <w:rsid w:val="00484416"/>
    <w:rsid w:val="00665021"/>
    <w:rsid w:val="006B22B0"/>
    <w:rsid w:val="0073542B"/>
    <w:rsid w:val="007438CB"/>
    <w:rsid w:val="007733E0"/>
    <w:rsid w:val="007D7FF1"/>
    <w:rsid w:val="009E7993"/>
    <w:rsid w:val="00A2645F"/>
    <w:rsid w:val="00A561AC"/>
    <w:rsid w:val="00AC3655"/>
    <w:rsid w:val="00AC6277"/>
    <w:rsid w:val="00B211DE"/>
    <w:rsid w:val="00B3133A"/>
    <w:rsid w:val="00BB42F6"/>
    <w:rsid w:val="00CE1DAE"/>
    <w:rsid w:val="00E0132C"/>
    <w:rsid w:val="00E14AE7"/>
    <w:rsid w:val="00E15BBA"/>
    <w:rsid w:val="00E4416F"/>
    <w:rsid w:val="00EB216A"/>
    <w:rsid w:val="00EF5760"/>
    <w:rsid w:val="00F37625"/>
    <w:rsid w:val="00F5113B"/>
    <w:rsid w:val="00F726BB"/>
    <w:rsid w:val="00FE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CA98"/>
  <w14:defaultImageDpi w14:val="32767"/>
  <w15:chartTrackingRefBased/>
  <w15:docId w15:val="{A7E193FA-3FCC-9E48-B156-5540EFD2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F5113B"/>
    <w:rPr>
      <w:sz w:val="20"/>
      <w:szCs w:val="20"/>
    </w:rPr>
  </w:style>
  <w:style w:type="character" w:customStyle="1" w:styleId="FotnotstextChar">
    <w:name w:val="Fotnotstext Char"/>
    <w:basedOn w:val="Standardstycketeckensnitt"/>
    <w:link w:val="Fotnotstext"/>
    <w:uiPriority w:val="99"/>
    <w:semiHidden/>
    <w:rsid w:val="00F5113B"/>
    <w:rPr>
      <w:sz w:val="20"/>
      <w:szCs w:val="20"/>
    </w:rPr>
  </w:style>
  <w:style w:type="character" w:styleId="Fotnotsreferens">
    <w:name w:val="footnote reference"/>
    <w:basedOn w:val="Standardstycketeckensnitt"/>
    <w:uiPriority w:val="99"/>
    <w:semiHidden/>
    <w:unhideWhenUsed/>
    <w:rsid w:val="00F5113B"/>
    <w:rPr>
      <w:vertAlign w:val="superscript"/>
    </w:rPr>
  </w:style>
  <w:style w:type="paragraph" w:styleId="Normaltindrag">
    <w:name w:val="Normal Indent"/>
    <w:basedOn w:val="Normal"/>
    <w:uiPriority w:val="99"/>
    <w:unhideWhenUsed/>
    <w:rsid w:val="00E0132C"/>
    <w:pPr>
      <w:ind w:left="720"/>
    </w:pPr>
  </w:style>
  <w:style w:type="paragraph" w:styleId="Sidhuvud">
    <w:name w:val="header"/>
    <w:basedOn w:val="Normal"/>
    <w:link w:val="SidhuvudChar"/>
    <w:uiPriority w:val="99"/>
    <w:unhideWhenUsed/>
    <w:rsid w:val="00265CBA"/>
    <w:pPr>
      <w:tabs>
        <w:tab w:val="center" w:pos="4536"/>
        <w:tab w:val="right" w:pos="9072"/>
      </w:tabs>
    </w:pPr>
  </w:style>
  <w:style w:type="character" w:customStyle="1" w:styleId="SidhuvudChar">
    <w:name w:val="Sidhuvud Char"/>
    <w:basedOn w:val="Standardstycketeckensnitt"/>
    <w:link w:val="Sidhuvud"/>
    <w:uiPriority w:val="99"/>
    <w:rsid w:val="00265CBA"/>
  </w:style>
  <w:style w:type="paragraph" w:styleId="Sidfot">
    <w:name w:val="footer"/>
    <w:basedOn w:val="Normal"/>
    <w:link w:val="SidfotChar"/>
    <w:uiPriority w:val="99"/>
    <w:unhideWhenUsed/>
    <w:rsid w:val="00265CBA"/>
    <w:pPr>
      <w:tabs>
        <w:tab w:val="center" w:pos="4536"/>
        <w:tab w:val="right" w:pos="9072"/>
      </w:tabs>
    </w:pPr>
  </w:style>
  <w:style w:type="character" w:customStyle="1" w:styleId="SidfotChar">
    <w:name w:val="Sidfot Char"/>
    <w:basedOn w:val="Standardstycketeckensnitt"/>
    <w:link w:val="Sidfot"/>
    <w:uiPriority w:val="99"/>
    <w:rsid w:val="00265CBA"/>
  </w:style>
  <w:style w:type="paragraph" w:customStyle="1" w:styleId="Body">
    <w:name w:val="Body"/>
    <w:rsid w:val="00BB42F6"/>
    <w:pPr>
      <w:pBdr>
        <w:top w:val="nil"/>
        <w:left w:val="nil"/>
        <w:bottom w:val="nil"/>
        <w:right w:val="nil"/>
        <w:between w:val="nil"/>
        <w:bar w:val="nil"/>
      </w:pBdr>
    </w:pPr>
    <w:rPr>
      <w:rFonts w:ascii="GT Eesti Text" w:eastAsia="GT Eesti Text" w:hAnsi="GT Eesti Text" w:cs="GT Eesti Text"/>
      <w:color w:val="000000"/>
      <w:sz w:val="20"/>
      <w:szCs w:val="20"/>
      <w:u w:color="000000"/>
      <w:bdr w:val="nil"/>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12265">
      <w:bodyDiv w:val="1"/>
      <w:marLeft w:val="0"/>
      <w:marRight w:val="0"/>
      <w:marTop w:val="0"/>
      <w:marBottom w:val="0"/>
      <w:divBdr>
        <w:top w:val="none" w:sz="0" w:space="0" w:color="auto"/>
        <w:left w:val="none" w:sz="0" w:space="0" w:color="auto"/>
        <w:bottom w:val="none" w:sz="0" w:space="0" w:color="auto"/>
        <w:right w:val="none" w:sz="0" w:space="0" w:color="auto"/>
      </w:divBdr>
    </w:div>
    <w:div w:id="1708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Grubb</cp:lastModifiedBy>
  <cp:revision>4</cp:revision>
  <dcterms:created xsi:type="dcterms:W3CDTF">2019-09-18T09:49:00Z</dcterms:created>
  <dcterms:modified xsi:type="dcterms:W3CDTF">2019-10-30T18:21:00Z</dcterms:modified>
</cp:coreProperties>
</file>