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8C453" w14:textId="77777777" w:rsidR="00831C5C" w:rsidRDefault="00831C5C" w:rsidP="00030EB5">
      <w:pPr>
        <w:rPr>
          <w:rFonts w:ascii="Helvetica" w:hAnsi="Helvetica" w:cs="Arial"/>
          <w:b/>
          <w:sz w:val="20"/>
          <w:szCs w:val="20"/>
        </w:rPr>
      </w:pPr>
    </w:p>
    <w:p w14:paraId="1CB07BE5" w14:textId="328F24DA" w:rsidR="00831C5C" w:rsidRPr="00831C5C" w:rsidRDefault="00831C5C" w:rsidP="00030EB5">
      <w:pPr>
        <w:rPr>
          <w:rFonts w:ascii="Helvetica" w:hAnsi="Helvetica" w:cs="Arial"/>
          <w:sz w:val="20"/>
          <w:szCs w:val="20"/>
        </w:rPr>
      </w:pPr>
      <w:r>
        <w:rPr>
          <w:rFonts w:ascii="Helvetica" w:hAnsi="Helvetica" w:cs="Arial"/>
          <w:sz w:val="20"/>
          <w:szCs w:val="20"/>
        </w:rPr>
        <w:t>Pressmeddelande</w:t>
      </w:r>
      <w:r w:rsidR="009B78E6">
        <w:rPr>
          <w:rFonts w:ascii="Helvetica" w:hAnsi="Helvetica" w:cs="Arial"/>
          <w:sz w:val="20"/>
          <w:szCs w:val="20"/>
        </w:rPr>
        <w:tab/>
      </w:r>
      <w:r w:rsidR="009B78E6">
        <w:rPr>
          <w:rFonts w:ascii="Helvetica" w:hAnsi="Helvetica" w:cs="Arial"/>
          <w:sz w:val="20"/>
          <w:szCs w:val="20"/>
        </w:rPr>
        <w:tab/>
      </w:r>
      <w:r w:rsidR="009B78E6">
        <w:rPr>
          <w:rFonts w:ascii="Helvetica" w:hAnsi="Helvetica" w:cs="Arial"/>
          <w:sz w:val="20"/>
          <w:szCs w:val="20"/>
        </w:rPr>
        <w:tab/>
      </w:r>
      <w:r w:rsidR="009B78E6">
        <w:rPr>
          <w:rFonts w:ascii="Helvetica" w:hAnsi="Helvetica" w:cs="Arial"/>
          <w:sz w:val="20"/>
          <w:szCs w:val="20"/>
        </w:rPr>
        <w:tab/>
        <w:t>Stockholm 160405</w:t>
      </w:r>
    </w:p>
    <w:p w14:paraId="398DCE91" w14:textId="77777777" w:rsidR="00831C5C" w:rsidRPr="00831C5C" w:rsidRDefault="00831C5C" w:rsidP="00030EB5">
      <w:pPr>
        <w:rPr>
          <w:rFonts w:ascii="Helvetica" w:hAnsi="Helvetica" w:cs="Arial"/>
          <w:b/>
          <w:sz w:val="22"/>
          <w:szCs w:val="22"/>
        </w:rPr>
      </w:pPr>
    </w:p>
    <w:p w14:paraId="103A6A5E" w14:textId="77777777" w:rsidR="00030EB5" w:rsidRPr="00831C5C" w:rsidRDefault="00734417" w:rsidP="00030EB5">
      <w:pPr>
        <w:rPr>
          <w:rFonts w:ascii="Helvetica" w:hAnsi="Helvetica" w:cs="Arial"/>
          <w:b/>
          <w:sz w:val="40"/>
          <w:szCs w:val="40"/>
        </w:rPr>
      </w:pPr>
      <w:r>
        <w:rPr>
          <w:rFonts w:ascii="Helvetica" w:hAnsi="Helvetica" w:cs="Arial"/>
          <w:b/>
          <w:sz w:val="40"/>
          <w:szCs w:val="40"/>
        </w:rPr>
        <w:t>Sebran bjuder in till folkfest på Synoptik</w:t>
      </w:r>
    </w:p>
    <w:p w14:paraId="2C0F5BE3" w14:textId="77777777" w:rsidR="00030EB5" w:rsidRPr="005A5C0A" w:rsidRDefault="00030EB5" w:rsidP="00030EB5">
      <w:pPr>
        <w:rPr>
          <w:sz w:val="22"/>
          <w:szCs w:val="22"/>
        </w:rPr>
      </w:pPr>
    </w:p>
    <w:p w14:paraId="6444CEBB" w14:textId="4FB4BECB" w:rsidR="00734417" w:rsidRPr="005A5C0A" w:rsidRDefault="00734417" w:rsidP="00030EB5">
      <w:pPr>
        <w:rPr>
          <w:b/>
          <w:sz w:val="22"/>
          <w:szCs w:val="22"/>
        </w:rPr>
      </w:pPr>
      <w:r w:rsidRPr="005A5C0A">
        <w:rPr>
          <w:b/>
          <w:sz w:val="22"/>
          <w:szCs w:val="22"/>
        </w:rPr>
        <w:t>Sebran</w:t>
      </w:r>
      <w:r w:rsidR="009F0D68">
        <w:rPr>
          <w:b/>
          <w:sz w:val="22"/>
          <w:szCs w:val="22"/>
        </w:rPr>
        <w:t>,</w:t>
      </w:r>
      <w:r w:rsidRPr="005A5C0A">
        <w:rPr>
          <w:b/>
          <w:sz w:val="22"/>
          <w:szCs w:val="22"/>
        </w:rPr>
        <w:t xml:space="preserve"> </w:t>
      </w:r>
      <w:r w:rsidR="009F0D68">
        <w:rPr>
          <w:b/>
          <w:sz w:val="22"/>
          <w:szCs w:val="22"/>
        </w:rPr>
        <w:t>som</w:t>
      </w:r>
      <w:r w:rsidR="009F0D68" w:rsidRPr="005A5C0A">
        <w:rPr>
          <w:b/>
          <w:sz w:val="22"/>
          <w:szCs w:val="22"/>
        </w:rPr>
        <w:t xml:space="preserve"> sågs i rutan för först</w:t>
      </w:r>
      <w:r w:rsidR="009F0D68">
        <w:rPr>
          <w:b/>
          <w:sz w:val="22"/>
          <w:szCs w:val="22"/>
        </w:rPr>
        <w:t xml:space="preserve">a gången för drygt </w:t>
      </w:r>
      <w:r w:rsidR="009F0D68" w:rsidRPr="005A5C0A">
        <w:rPr>
          <w:b/>
          <w:sz w:val="22"/>
          <w:szCs w:val="22"/>
        </w:rPr>
        <w:t xml:space="preserve">två år sedan </w:t>
      </w:r>
      <w:r w:rsidRPr="005A5C0A">
        <w:rPr>
          <w:b/>
          <w:sz w:val="22"/>
          <w:szCs w:val="22"/>
        </w:rPr>
        <w:t>fortsätter att skapa f</w:t>
      </w:r>
      <w:r w:rsidR="00A07159">
        <w:rPr>
          <w:b/>
          <w:sz w:val="22"/>
          <w:szCs w:val="22"/>
        </w:rPr>
        <w:t>ramgång för Synoptik</w:t>
      </w:r>
      <w:r w:rsidR="009F0D68">
        <w:rPr>
          <w:b/>
          <w:sz w:val="22"/>
          <w:szCs w:val="22"/>
        </w:rPr>
        <w:t xml:space="preserve"> och särskiljer företaget i den starkt konkurrensutsatta optikmarknaden</w:t>
      </w:r>
      <w:r w:rsidR="00A07159">
        <w:rPr>
          <w:b/>
          <w:sz w:val="22"/>
          <w:szCs w:val="22"/>
        </w:rPr>
        <w:t xml:space="preserve">. </w:t>
      </w:r>
      <w:r w:rsidR="00BC5F8E">
        <w:rPr>
          <w:b/>
          <w:sz w:val="22"/>
          <w:szCs w:val="22"/>
        </w:rPr>
        <w:t>Synoptik fo</w:t>
      </w:r>
      <w:r w:rsidR="009F0D68">
        <w:rPr>
          <w:b/>
          <w:sz w:val="22"/>
          <w:szCs w:val="22"/>
        </w:rPr>
        <w:t>rtsätter a</w:t>
      </w:r>
      <w:r w:rsidR="00BC5F8E">
        <w:rPr>
          <w:b/>
          <w:sz w:val="22"/>
          <w:szCs w:val="22"/>
        </w:rPr>
        <w:t xml:space="preserve">tt ta andelar </w:t>
      </w:r>
      <w:r w:rsidR="00E01B79">
        <w:rPr>
          <w:b/>
          <w:sz w:val="22"/>
          <w:szCs w:val="22"/>
        </w:rPr>
        <w:t xml:space="preserve">och </w:t>
      </w:r>
      <w:r w:rsidR="00BC5F8E">
        <w:rPr>
          <w:b/>
          <w:sz w:val="22"/>
          <w:szCs w:val="22"/>
        </w:rPr>
        <w:t>har de senaste åren</w:t>
      </w:r>
      <w:r w:rsidR="009F0D68">
        <w:rPr>
          <w:b/>
          <w:sz w:val="22"/>
          <w:szCs w:val="22"/>
        </w:rPr>
        <w:t xml:space="preserve"> </w:t>
      </w:r>
      <w:r w:rsidR="00D661F0">
        <w:rPr>
          <w:b/>
          <w:sz w:val="22"/>
          <w:szCs w:val="22"/>
        </w:rPr>
        <w:t>vuxit</w:t>
      </w:r>
      <w:r w:rsidR="00BC5F8E">
        <w:rPr>
          <w:b/>
          <w:sz w:val="22"/>
          <w:szCs w:val="22"/>
        </w:rPr>
        <w:t xml:space="preserve"> sex gånger </w:t>
      </w:r>
      <w:r w:rsidR="009F0D68">
        <w:rPr>
          <w:b/>
          <w:sz w:val="22"/>
          <w:szCs w:val="22"/>
        </w:rPr>
        <w:t>snabbare än marknaden</w:t>
      </w:r>
      <w:r w:rsidRPr="005A5C0A">
        <w:rPr>
          <w:b/>
          <w:sz w:val="22"/>
          <w:szCs w:val="22"/>
        </w:rPr>
        <w:t xml:space="preserve">. I den nya </w:t>
      </w:r>
      <w:r w:rsidR="009F0D68">
        <w:rPr>
          <w:b/>
          <w:sz w:val="22"/>
          <w:szCs w:val="22"/>
        </w:rPr>
        <w:t>kampanjen</w:t>
      </w:r>
      <w:r w:rsidR="007A6797" w:rsidRPr="005A5C0A">
        <w:rPr>
          <w:b/>
          <w:sz w:val="22"/>
          <w:szCs w:val="22"/>
        </w:rPr>
        <w:t>,</w:t>
      </w:r>
      <w:r w:rsidRPr="005A5C0A">
        <w:rPr>
          <w:b/>
          <w:sz w:val="22"/>
          <w:szCs w:val="22"/>
        </w:rPr>
        <w:t xml:space="preserve"> som börjar rulla 8 april</w:t>
      </w:r>
      <w:r w:rsidR="007A6797" w:rsidRPr="005A5C0A">
        <w:rPr>
          <w:b/>
          <w:sz w:val="22"/>
          <w:szCs w:val="22"/>
        </w:rPr>
        <w:t>,</w:t>
      </w:r>
      <w:r w:rsidRPr="005A5C0A">
        <w:rPr>
          <w:b/>
          <w:sz w:val="22"/>
          <w:szCs w:val="22"/>
        </w:rPr>
        <w:t xml:space="preserve"> bjuder Sebran in till folkfest </w:t>
      </w:r>
      <w:r w:rsidR="00817FF5">
        <w:rPr>
          <w:b/>
          <w:sz w:val="22"/>
          <w:szCs w:val="22"/>
        </w:rPr>
        <w:t>dit</w:t>
      </w:r>
      <w:r w:rsidRPr="005A5C0A">
        <w:rPr>
          <w:b/>
          <w:sz w:val="22"/>
          <w:szCs w:val="22"/>
        </w:rPr>
        <w:t xml:space="preserve"> </w:t>
      </w:r>
      <w:r w:rsidR="00A07159">
        <w:rPr>
          <w:b/>
          <w:sz w:val="22"/>
          <w:szCs w:val="22"/>
        </w:rPr>
        <w:t xml:space="preserve">alla är </w:t>
      </w:r>
      <w:r w:rsidR="009F0D68">
        <w:rPr>
          <w:b/>
          <w:sz w:val="22"/>
          <w:szCs w:val="22"/>
        </w:rPr>
        <w:t>välkomna</w:t>
      </w:r>
      <w:r w:rsidRPr="005A5C0A">
        <w:rPr>
          <w:b/>
          <w:sz w:val="22"/>
          <w:szCs w:val="22"/>
        </w:rPr>
        <w:t xml:space="preserve">. </w:t>
      </w:r>
    </w:p>
    <w:p w14:paraId="3EBBCFC6" w14:textId="77777777" w:rsidR="00030EB5" w:rsidRPr="005A5C0A" w:rsidRDefault="00030EB5" w:rsidP="00030EB5">
      <w:pPr>
        <w:rPr>
          <w:b/>
          <w:sz w:val="22"/>
          <w:szCs w:val="22"/>
        </w:rPr>
      </w:pPr>
    </w:p>
    <w:p w14:paraId="461EB1BA" w14:textId="77777777" w:rsidR="00030EB5" w:rsidRPr="005A5C0A" w:rsidRDefault="00030EB5" w:rsidP="00030EB5">
      <w:pPr>
        <w:rPr>
          <w:sz w:val="22"/>
          <w:szCs w:val="22"/>
        </w:rPr>
      </w:pPr>
      <w:r w:rsidRPr="005A5C0A">
        <w:rPr>
          <w:sz w:val="22"/>
          <w:szCs w:val="22"/>
        </w:rPr>
        <w:t>–</w:t>
      </w:r>
      <w:r w:rsidR="00FE170C">
        <w:rPr>
          <w:sz w:val="22"/>
          <w:szCs w:val="22"/>
        </w:rPr>
        <w:t xml:space="preserve"> </w:t>
      </w:r>
      <w:r w:rsidR="009F0D68" w:rsidRPr="005A5C0A">
        <w:rPr>
          <w:sz w:val="22"/>
          <w:szCs w:val="22"/>
        </w:rPr>
        <w:t xml:space="preserve">I den här </w:t>
      </w:r>
      <w:r w:rsidR="009F0D68">
        <w:rPr>
          <w:sz w:val="22"/>
          <w:szCs w:val="22"/>
        </w:rPr>
        <w:t>kampanjen</w:t>
      </w:r>
      <w:r w:rsidR="009F0D68" w:rsidRPr="005A5C0A">
        <w:rPr>
          <w:sz w:val="22"/>
          <w:szCs w:val="22"/>
        </w:rPr>
        <w:t xml:space="preserve"> visar vi inte bara en fest där Sebran är en exemplarisk värd, vi visar också hur enkelt det kan vara att hitta rätt bågar till ett rimligt pris och att Synoptik har en bred portfölj av spännande varumärken för alla.</w:t>
      </w:r>
      <w:r w:rsidR="009F0D68">
        <w:rPr>
          <w:sz w:val="22"/>
          <w:szCs w:val="22"/>
        </w:rPr>
        <w:t xml:space="preserve"> Och det passar extra bra att fira i år när Synoptik fyller 85 år</w:t>
      </w:r>
      <w:r w:rsidRPr="005A5C0A">
        <w:rPr>
          <w:sz w:val="22"/>
          <w:szCs w:val="22"/>
        </w:rPr>
        <w:t>, säger Lo</w:t>
      </w:r>
      <w:r w:rsidR="008C3D15" w:rsidRPr="005A5C0A">
        <w:rPr>
          <w:sz w:val="22"/>
          <w:szCs w:val="22"/>
        </w:rPr>
        <w:t>ttie Funck Ekelund, marknadsdirektör</w:t>
      </w:r>
      <w:r w:rsidRPr="005A5C0A">
        <w:rPr>
          <w:sz w:val="22"/>
          <w:szCs w:val="22"/>
        </w:rPr>
        <w:t xml:space="preserve"> på Synoptik.</w:t>
      </w:r>
    </w:p>
    <w:p w14:paraId="2294FB66" w14:textId="77777777" w:rsidR="00030EB5" w:rsidRPr="005A5C0A" w:rsidRDefault="00030EB5" w:rsidP="00030EB5">
      <w:pPr>
        <w:rPr>
          <w:sz w:val="22"/>
          <w:szCs w:val="22"/>
        </w:rPr>
      </w:pPr>
    </w:p>
    <w:p w14:paraId="487D2ED4" w14:textId="77777777" w:rsidR="00030EB5" w:rsidRPr="005A5C0A" w:rsidRDefault="00030EB5" w:rsidP="002375DD">
      <w:pPr>
        <w:rPr>
          <w:sz w:val="22"/>
          <w:szCs w:val="22"/>
        </w:rPr>
      </w:pPr>
      <w:r w:rsidRPr="005A5C0A">
        <w:rPr>
          <w:sz w:val="22"/>
          <w:szCs w:val="22"/>
        </w:rPr>
        <w:t xml:space="preserve">Den </w:t>
      </w:r>
      <w:r w:rsidR="002375DD" w:rsidRPr="005A5C0A">
        <w:rPr>
          <w:sz w:val="22"/>
          <w:szCs w:val="22"/>
        </w:rPr>
        <w:t>8 april</w:t>
      </w:r>
      <w:r w:rsidRPr="005A5C0A">
        <w:rPr>
          <w:sz w:val="22"/>
          <w:szCs w:val="22"/>
        </w:rPr>
        <w:t xml:space="preserve"> börjar </w:t>
      </w:r>
      <w:r w:rsidR="002375DD" w:rsidRPr="005A5C0A">
        <w:rPr>
          <w:sz w:val="22"/>
          <w:szCs w:val="22"/>
        </w:rPr>
        <w:t>den nya Sebra-</w:t>
      </w:r>
      <w:r w:rsidR="009F0D68">
        <w:rPr>
          <w:sz w:val="22"/>
          <w:szCs w:val="22"/>
        </w:rPr>
        <w:t>kampanjen</w:t>
      </w:r>
      <w:r w:rsidR="009F0D68" w:rsidRPr="005A5C0A">
        <w:rPr>
          <w:sz w:val="22"/>
          <w:szCs w:val="22"/>
        </w:rPr>
        <w:t xml:space="preserve"> </w:t>
      </w:r>
      <w:r w:rsidR="00F470A6">
        <w:rPr>
          <w:sz w:val="22"/>
          <w:szCs w:val="22"/>
        </w:rPr>
        <w:t>visas</w:t>
      </w:r>
      <w:r w:rsidRPr="005A5C0A">
        <w:rPr>
          <w:sz w:val="22"/>
          <w:szCs w:val="22"/>
        </w:rPr>
        <w:t xml:space="preserve"> i</w:t>
      </w:r>
      <w:r w:rsidR="00A07159">
        <w:rPr>
          <w:sz w:val="22"/>
          <w:szCs w:val="22"/>
        </w:rPr>
        <w:t xml:space="preserve"> TV4</w:t>
      </w:r>
      <w:r w:rsidR="00F804D6">
        <w:rPr>
          <w:sz w:val="22"/>
          <w:szCs w:val="22"/>
        </w:rPr>
        <w:t xml:space="preserve">, SBS Discovery, MTG och på </w:t>
      </w:r>
      <w:proofErr w:type="spellStart"/>
      <w:r w:rsidR="00F804D6">
        <w:rPr>
          <w:sz w:val="22"/>
          <w:szCs w:val="22"/>
        </w:rPr>
        <w:t>Yout</w:t>
      </w:r>
      <w:r w:rsidR="00A07159">
        <w:rPr>
          <w:sz w:val="22"/>
          <w:szCs w:val="22"/>
        </w:rPr>
        <w:t>ube</w:t>
      </w:r>
      <w:proofErr w:type="spellEnd"/>
      <w:r w:rsidR="002375DD" w:rsidRPr="005A5C0A">
        <w:rPr>
          <w:sz w:val="22"/>
          <w:szCs w:val="22"/>
        </w:rPr>
        <w:t xml:space="preserve"> </w:t>
      </w:r>
      <w:r w:rsidR="00A07159">
        <w:rPr>
          <w:sz w:val="22"/>
          <w:szCs w:val="22"/>
        </w:rPr>
        <w:t xml:space="preserve">och </w:t>
      </w:r>
      <w:proofErr w:type="spellStart"/>
      <w:r w:rsidR="002375DD" w:rsidRPr="005A5C0A">
        <w:rPr>
          <w:sz w:val="22"/>
          <w:szCs w:val="22"/>
        </w:rPr>
        <w:t>Facebook</w:t>
      </w:r>
      <w:proofErr w:type="spellEnd"/>
      <w:r w:rsidR="002375DD" w:rsidRPr="005A5C0A">
        <w:rPr>
          <w:sz w:val="22"/>
          <w:szCs w:val="22"/>
        </w:rPr>
        <w:t xml:space="preserve">. </w:t>
      </w:r>
      <w:r w:rsidR="00D01909">
        <w:rPr>
          <w:sz w:val="22"/>
          <w:szCs w:val="22"/>
        </w:rPr>
        <w:t>Filme</w:t>
      </w:r>
      <w:r w:rsidR="009F0D68">
        <w:rPr>
          <w:sz w:val="22"/>
          <w:szCs w:val="22"/>
        </w:rPr>
        <w:t>rna</w:t>
      </w:r>
      <w:r w:rsidR="00D01909">
        <w:rPr>
          <w:sz w:val="22"/>
          <w:szCs w:val="22"/>
        </w:rPr>
        <w:t xml:space="preserve"> kommer att gå under hela året.</w:t>
      </w:r>
    </w:p>
    <w:p w14:paraId="057A4C64" w14:textId="77777777" w:rsidR="00030EB5" w:rsidRPr="005A5C0A" w:rsidRDefault="00030EB5" w:rsidP="00030EB5">
      <w:pPr>
        <w:rPr>
          <w:sz w:val="22"/>
          <w:szCs w:val="22"/>
        </w:rPr>
      </w:pPr>
    </w:p>
    <w:p w14:paraId="3FD155D8" w14:textId="77777777" w:rsidR="00030EB5" w:rsidRPr="005A5C0A" w:rsidRDefault="0062701B" w:rsidP="00030EB5">
      <w:pPr>
        <w:rPr>
          <w:sz w:val="22"/>
          <w:szCs w:val="22"/>
        </w:rPr>
      </w:pPr>
      <w:r>
        <w:rPr>
          <w:sz w:val="22"/>
          <w:szCs w:val="22"/>
        </w:rPr>
        <w:t xml:space="preserve">De nya filmerna </w:t>
      </w:r>
      <w:r w:rsidR="00D3647C">
        <w:rPr>
          <w:sz w:val="22"/>
          <w:szCs w:val="22"/>
        </w:rPr>
        <w:t xml:space="preserve">är </w:t>
      </w:r>
      <w:r>
        <w:rPr>
          <w:sz w:val="22"/>
          <w:szCs w:val="22"/>
        </w:rPr>
        <w:t>liksom tidigare framtagna tillsammans med Garbergs Reklambyrå.</w:t>
      </w:r>
      <w:r w:rsidR="00D3647C">
        <w:rPr>
          <w:sz w:val="22"/>
          <w:szCs w:val="22"/>
        </w:rPr>
        <w:t xml:space="preserve"> </w:t>
      </w:r>
    </w:p>
    <w:p w14:paraId="20C531FC" w14:textId="77777777" w:rsidR="002A0050" w:rsidRPr="00BB17E5" w:rsidRDefault="002A0050" w:rsidP="002A0050">
      <w:pPr>
        <w:rPr>
          <w:sz w:val="22"/>
          <w:szCs w:val="22"/>
        </w:rPr>
      </w:pPr>
      <w:r w:rsidRPr="00BB17E5">
        <w:rPr>
          <w:sz w:val="22"/>
          <w:szCs w:val="22"/>
        </w:rPr>
        <w:t xml:space="preserve">– </w:t>
      </w:r>
      <w:r>
        <w:rPr>
          <w:sz w:val="22"/>
          <w:szCs w:val="22"/>
        </w:rPr>
        <w:t>Vi vill bjuda på en visuell fest för ögat, säger Hampus Mattsson, Copywriter på Garbergs.</w:t>
      </w:r>
    </w:p>
    <w:p w14:paraId="5F557041" w14:textId="2031046C" w:rsidR="0095725A" w:rsidRDefault="0095725A" w:rsidP="002375DD">
      <w:pPr>
        <w:rPr>
          <w:sz w:val="22"/>
          <w:szCs w:val="22"/>
        </w:rPr>
      </w:pPr>
    </w:p>
    <w:p w14:paraId="49FAE4E4" w14:textId="4549A90D" w:rsidR="00030EB5" w:rsidRPr="005A5C0A" w:rsidRDefault="003314C6" w:rsidP="00030EB5">
      <w:pPr>
        <w:rPr>
          <w:sz w:val="22"/>
          <w:szCs w:val="22"/>
        </w:rPr>
      </w:pPr>
      <w:hyperlink r:id="rId8" w:history="1">
        <w:r w:rsidR="00E01B79" w:rsidRPr="00E01B79">
          <w:rPr>
            <w:rStyle w:val="Hyperlnk"/>
            <w:b/>
            <w:sz w:val="22"/>
            <w:szCs w:val="22"/>
          </w:rPr>
          <w:t>Länk till reklamfilmen</w:t>
        </w:r>
      </w:hyperlink>
    </w:p>
    <w:p w14:paraId="35E7304A" w14:textId="77777777" w:rsidR="00E01B79" w:rsidRDefault="00E01B79" w:rsidP="00734417">
      <w:pPr>
        <w:widowControl w:val="0"/>
        <w:autoSpaceDE w:val="0"/>
        <w:autoSpaceDN w:val="0"/>
        <w:adjustRightInd w:val="0"/>
        <w:rPr>
          <w:b/>
          <w:color w:val="000000" w:themeColor="text1"/>
          <w:sz w:val="22"/>
          <w:szCs w:val="22"/>
        </w:rPr>
      </w:pPr>
    </w:p>
    <w:p w14:paraId="392BDA2B" w14:textId="77777777" w:rsidR="00734417" w:rsidRPr="005A5C0A" w:rsidRDefault="00734417" w:rsidP="00734417">
      <w:pPr>
        <w:widowControl w:val="0"/>
        <w:autoSpaceDE w:val="0"/>
        <w:autoSpaceDN w:val="0"/>
        <w:adjustRightInd w:val="0"/>
        <w:rPr>
          <w:b/>
          <w:color w:val="000000" w:themeColor="text1"/>
          <w:sz w:val="22"/>
          <w:szCs w:val="22"/>
        </w:rPr>
      </w:pPr>
      <w:r w:rsidRPr="005A5C0A">
        <w:rPr>
          <w:b/>
          <w:color w:val="000000" w:themeColor="text1"/>
          <w:sz w:val="22"/>
          <w:szCs w:val="22"/>
        </w:rPr>
        <w:t>Arbetsgrupp Garbergs:</w:t>
      </w:r>
    </w:p>
    <w:p w14:paraId="625D6734" w14:textId="77777777" w:rsidR="00734417" w:rsidRPr="009D5FC1" w:rsidRDefault="00734417" w:rsidP="00734417">
      <w:pPr>
        <w:widowControl w:val="0"/>
        <w:autoSpaceDE w:val="0"/>
        <w:autoSpaceDN w:val="0"/>
        <w:adjustRightInd w:val="0"/>
        <w:rPr>
          <w:color w:val="000000" w:themeColor="text1"/>
          <w:sz w:val="22"/>
          <w:szCs w:val="22"/>
          <w:u w:color="18376A"/>
          <w:lang w:val="en-US"/>
        </w:rPr>
      </w:pPr>
      <w:r w:rsidRPr="009D5FC1">
        <w:rPr>
          <w:color w:val="000000" w:themeColor="text1"/>
          <w:sz w:val="22"/>
          <w:szCs w:val="22"/>
          <w:u w:color="18376A"/>
          <w:lang w:val="en-US"/>
        </w:rPr>
        <w:t xml:space="preserve">Creative Director: Petter </w:t>
      </w:r>
      <w:proofErr w:type="spellStart"/>
      <w:r w:rsidRPr="009D5FC1">
        <w:rPr>
          <w:color w:val="000000" w:themeColor="text1"/>
          <w:sz w:val="22"/>
          <w:szCs w:val="22"/>
          <w:u w:color="18376A"/>
          <w:lang w:val="en-US"/>
        </w:rPr>
        <w:t>Ödéen</w:t>
      </w:r>
      <w:proofErr w:type="spellEnd"/>
    </w:p>
    <w:p w14:paraId="344D2FF3" w14:textId="77777777" w:rsidR="00734417" w:rsidRPr="009D5FC1" w:rsidRDefault="00734417" w:rsidP="00734417">
      <w:pPr>
        <w:widowControl w:val="0"/>
        <w:autoSpaceDE w:val="0"/>
        <w:autoSpaceDN w:val="0"/>
        <w:adjustRightInd w:val="0"/>
        <w:rPr>
          <w:color w:val="000000" w:themeColor="text1"/>
          <w:sz w:val="22"/>
          <w:szCs w:val="22"/>
          <w:u w:color="18376A"/>
          <w:lang w:val="en-US"/>
        </w:rPr>
      </w:pPr>
      <w:r w:rsidRPr="009D5FC1">
        <w:rPr>
          <w:color w:val="000000" w:themeColor="text1"/>
          <w:sz w:val="22"/>
          <w:szCs w:val="22"/>
          <w:u w:color="18376A"/>
          <w:lang w:val="en-US"/>
        </w:rPr>
        <w:t>AD: Sebastian Smedberg</w:t>
      </w:r>
    </w:p>
    <w:p w14:paraId="10355300" w14:textId="77777777" w:rsidR="00734417" w:rsidRPr="005A5C0A" w:rsidRDefault="00734417" w:rsidP="00734417">
      <w:pPr>
        <w:widowControl w:val="0"/>
        <w:autoSpaceDE w:val="0"/>
        <w:autoSpaceDN w:val="0"/>
        <w:adjustRightInd w:val="0"/>
        <w:rPr>
          <w:color w:val="000000" w:themeColor="text1"/>
          <w:sz w:val="22"/>
          <w:szCs w:val="22"/>
          <w:u w:color="18376A"/>
        </w:rPr>
      </w:pPr>
      <w:r w:rsidRPr="005A5C0A">
        <w:rPr>
          <w:color w:val="000000" w:themeColor="text1"/>
          <w:sz w:val="22"/>
          <w:szCs w:val="22"/>
          <w:u w:color="18376A"/>
        </w:rPr>
        <w:t>Copy: Hampus Matts</w:t>
      </w:r>
      <w:r w:rsidR="00675E97">
        <w:rPr>
          <w:color w:val="000000" w:themeColor="text1"/>
          <w:sz w:val="22"/>
          <w:szCs w:val="22"/>
          <w:u w:color="18376A"/>
        </w:rPr>
        <w:t>s</w:t>
      </w:r>
      <w:r w:rsidRPr="005A5C0A">
        <w:rPr>
          <w:color w:val="000000" w:themeColor="text1"/>
          <w:sz w:val="22"/>
          <w:szCs w:val="22"/>
          <w:u w:color="18376A"/>
        </w:rPr>
        <w:t>on</w:t>
      </w:r>
    </w:p>
    <w:p w14:paraId="7AF4D36C" w14:textId="6545B161" w:rsidR="00A13424" w:rsidRDefault="00A13424" w:rsidP="00734417">
      <w:pPr>
        <w:widowControl w:val="0"/>
        <w:autoSpaceDE w:val="0"/>
        <w:autoSpaceDN w:val="0"/>
        <w:adjustRightInd w:val="0"/>
        <w:rPr>
          <w:color w:val="000000" w:themeColor="text1"/>
          <w:sz w:val="22"/>
          <w:szCs w:val="22"/>
          <w:u w:color="18376A"/>
        </w:rPr>
      </w:pPr>
      <w:r>
        <w:rPr>
          <w:color w:val="000000" w:themeColor="text1"/>
          <w:sz w:val="22"/>
          <w:szCs w:val="22"/>
          <w:u w:color="18376A"/>
        </w:rPr>
        <w:t xml:space="preserve">Projektledare: </w:t>
      </w:r>
      <w:r w:rsidRPr="005A5C0A">
        <w:rPr>
          <w:color w:val="000000" w:themeColor="text1"/>
          <w:sz w:val="22"/>
          <w:szCs w:val="22"/>
          <w:u w:color="18376A"/>
        </w:rPr>
        <w:t>Pernilla Berg</w:t>
      </w:r>
    </w:p>
    <w:p w14:paraId="68BDD2AE" w14:textId="659E2CD9" w:rsidR="00734417" w:rsidRPr="005A5C0A" w:rsidRDefault="00A13424" w:rsidP="00734417">
      <w:pPr>
        <w:widowControl w:val="0"/>
        <w:autoSpaceDE w:val="0"/>
        <w:autoSpaceDN w:val="0"/>
        <w:adjustRightInd w:val="0"/>
        <w:rPr>
          <w:color w:val="000000" w:themeColor="text1"/>
          <w:sz w:val="22"/>
          <w:szCs w:val="22"/>
          <w:u w:color="18376A"/>
        </w:rPr>
      </w:pPr>
      <w:r>
        <w:rPr>
          <w:color w:val="000000" w:themeColor="text1"/>
          <w:sz w:val="22"/>
          <w:szCs w:val="22"/>
          <w:u w:color="18376A"/>
        </w:rPr>
        <w:t>P</w:t>
      </w:r>
      <w:r w:rsidR="00734417" w:rsidRPr="005A5C0A">
        <w:rPr>
          <w:color w:val="000000" w:themeColor="text1"/>
          <w:sz w:val="22"/>
          <w:szCs w:val="22"/>
          <w:u w:color="18376A"/>
        </w:rPr>
        <w:t>roduktion</w:t>
      </w:r>
      <w:r w:rsidR="009F0D68">
        <w:rPr>
          <w:color w:val="000000" w:themeColor="text1"/>
          <w:sz w:val="22"/>
          <w:szCs w:val="22"/>
          <w:u w:color="18376A"/>
        </w:rPr>
        <w:t>s</w:t>
      </w:r>
      <w:r>
        <w:rPr>
          <w:color w:val="000000" w:themeColor="text1"/>
          <w:sz w:val="22"/>
          <w:szCs w:val="22"/>
          <w:u w:color="18376A"/>
        </w:rPr>
        <w:t xml:space="preserve">ledare: </w:t>
      </w:r>
      <w:r w:rsidR="00734417" w:rsidRPr="005A5C0A">
        <w:rPr>
          <w:color w:val="000000" w:themeColor="text1"/>
          <w:sz w:val="22"/>
          <w:szCs w:val="22"/>
          <w:u w:color="18376A"/>
        </w:rPr>
        <w:t>Birgitta Bergström</w:t>
      </w:r>
    </w:p>
    <w:p w14:paraId="55485971" w14:textId="77777777" w:rsidR="00734417" w:rsidRPr="005A5C0A" w:rsidRDefault="00734417" w:rsidP="00734417">
      <w:pPr>
        <w:widowControl w:val="0"/>
        <w:autoSpaceDE w:val="0"/>
        <w:autoSpaceDN w:val="0"/>
        <w:adjustRightInd w:val="0"/>
        <w:rPr>
          <w:color w:val="000000" w:themeColor="text1"/>
          <w:sz w:val="22"/>
          <w:szCs w:val="22"/>
          <w:u w:color="18376A"/>
        </w:rPr>
      </w:pPr>
      <w:r w:rsidRPr="005A5C0A">
        <w:rPr>
          <w:color w:val="000000" w:themeColor="text1"/>
          <w:sz w:val="22"/>
          <w:szCs w:val="22"/>
          <w:u w:color="18376A"/>
        </w:rPr>
        <w:t>Byråproducent: Annika Witkowska</w:t>
      </w:r>
      <w:bookmarkStart w:id="0" w:name="_GoBack"/>
      <w:bookmarkEnd w:id="0"/>
    </w:p>
    <w:p w14:paraId="539C2408" w14:textId="77777777" w:rsidR="00722474" w:rsidRDefault="00722474" w:rsidP="00734417">
      <w:pPr>
        <w:widowControl w:val="0"/>
        <w:autoSpaceDE w:val="0"/>
        <w:autoSpaceDN w:val="0"/>
        <w:adjustRightInd w:val="0"/>
        <w:rPr>
          <w:b/>
          <w:color w:val="000000" w:themeColor="text1"/>
          <w:sz w:val="22"/>
          <w:szCs w:val="22"/>
        </w:rPr>
      </w:pPr>
    </w:p>
    <w:p w14:paraId="281F3AE6" w14:textId="77777777" w:rsidR="00734417" w:rsidRPr="005A5C0A" w:rsidRDefault="00734417" w:rsidP="00734417">
      <w:pPr>
        <w:widowControl w:val="0"/>
        <w:autoSpaceDE w:val="0"/>
        <w:autoSpaceDN w:val="0"/>
        <w:adjustRightInd w:val="0"/>
        <w:rPr>
          <w:b/>
          <w:color w:val="000000" w:themeColor="text1"/>
          <w:sz w:val="22"/>
          <w:szCs w:val="22"/>
        </w:rPr>
      </w:pPr>
      <w:r w:rsidRPr="005A5C0A">
        <w:rPr>
          <w:b/>
          <w:color w:val="000000" w:themeColor="text1"/>
          <w:sz w:val="22"/>
          <w:szCs w:val="22"/>
        </w:rPr>
        <w:t>Produktion Acne:</w:t>
      </w:r>
    </w:p>
    <w:p w14:paraId="512343EC" w14:textId="77777777" w:rsidR="00734417" w:rsidRPr="005A5C0A" w:rsidRDefault="00734417" w:rsidP="00734417">
      <w:pPr>
        <w:widowControl w:val="0"/>
        <w:autoSpaceDE w:val="0"/>
        <w:autoSpaceDN w:val="0"/>
        <w:adjustRightInd w:val="0"/>
        <w:rPr>
          <w:color w:val="000000" w:themeColor="text1"/>
          <w:sz w:val="22"/>
          <w:szCs w:val="22"/>
          <w:u w:color="18376A"/>
        </w:rPr>
      </w:pPr>
      <w:r w:rsidRPr="005A5C0A">
        <w:rPr>
          <w:color w:val="000000" w:themeColor="text1"/>
          <w:sz w:val="22"/>
          <w:szCs w:val="22"/>
          <w:u w:color="18376A"/>
        </w:rPr>
        <w:t>Regissör: Torbjörn Martin</w:t>
      </w:r>
    </w:p>
    <w:p w14:paraId="50F1A1AE" w14:textId="00109F29" w:rsidR="00734417" w:rsidRPr="005A5C0A" w:rsidRDefault="00734417" w:rsidP="00734417">
      <w:pPr>
        <w:widowControl w:val="0"/>
        <w:autoSpaceDE w:val="0"/>
        <w:autoSpaceDN w:val="0"/>
        <w:adjustRightInd w:val="0"/>
        <w:rPr>
          <w:color w:val="000000" w:themeColor="text1"/>
          <w:sz w:val="22"/>
          <w:szCs w:val="22"/>
          <w:u w:color="18376A"/>
        </w:rPr>
      </w:pPr>
      <w:r w:rsidRPr="005A5C0A">
        <w:rPr>
          <w:color w:val="000000" w:themeColor="text1"/>
          <w:sz w:val="22"/>
          <w:szCs w:val="22"/>
          <w:u w:color="18376A"/>
        </w:rPr>
        <w:t>Producent: Morgan Röhl</w:t>
      </w:r>
      <w:r w:rsidR="00A13424">
        <w:rPr>
          <w:color w:val="000000" w:themeColor="text1"/>
          <w:sz w:val="22"/>
          <w:szCs w:val="22"/>
          <w:u w:color="18376A"/>
        </w:rPr>
        <w:t>/Olle Lindgren</w:t>
      </w:r>
    </w:p>
    <w:p w14:paraId="60D46E18" w14:textId="77777777" w:rsidR="00734417" w:rsidRDefault="00734417" w:rsidP="00734417">
      <w:pPr>
        <w:widowControl w:val="0"/>
        <w:autoSpaceDE w:val="0"/>
        <w:autoSpaceDN w:val="0"/>
        <w:adjustRightInd w:val="0"/>
        <w:rPr>
          <w:color w:val="000000" w:themeColor="text1"/>
          <w:sz w:val="22"/>
          <w:szCs w:val="22"/>
          <w:u w:color="18376A"/>
        </w:rPr>
      </w:pPr>
      <w:r w:rsidRPr="005A5C0A">
        <w:rPr>
          <w:color w:val="000000" w:themeColor="text1"/>
          <w:sz w:val="22"/>
          <w:szCs w:val="22"/>
          <w:u w:color="18376A"/>
        </w:rPr>
        <w:t xml:space="preserve">Fotograf: David </w:t>
      </w:r>
      <w:proofErr w:type="spellStart"/>
      <w:r w:rsidRPr="005A5C0A">
        <w:rPr>
          <w:color w:val="000000" w:themeColor="text1"/>
          <w:sz w:val="22"/>
          <w:szCs w:val="22"/>
          <w:u w:color="18376A"/>
        </w:rPr>
        <w:t>Grehn</w:t>
      </w:r>
      <w:proofErr w:type="spellEnd"/>
    </w:p>
    <w:p w14:paraId="18B6A0C0" w14:textId="31419BE8" w:rsidR="00A13424" w:rsidRPr="005A5C0A" w:rsidRDefault="00A13424" w:rsidP="00734417">
      <w:pPr>
        <w:widowControl w:val="0"/>
        <w:autoSpaceDE w:val="0"/>
        <w:autoSpaceDN w:val="0"/>
        <w:adjustRightInd w:val="0"/>
        <w:rPr>
          <w:color w:val="000000" w:themeColor="text1"/>
          <w:sz w:val="22"/>
          <w:szCs w:val="22"/>
          <w:u w:color="18376A"/>
        </w:rPr>
      </w:pPr>
      <w:r>
        <w:rPr>
          <w:color w:val="000000" w:themeColor="text1"/>
          <w:sz w:val="22"/>
          <w:szCs w:val="22"/>
          <w:u w:color="18376A"/>
        </w:rPr>
        <w:t xml:space="preserve">Post: </w:t>
      </w:r>
      <w:proofErr w:type="spellStart"/>
      <w:r>
        <w:rPr>
          <w:color w:val="000000" w:themeColor="text1"/>
          <w:sz w:val="22"/>
          <w:szCs w:val="22"/>
          <w:u w:color="18376A"/>
        </w:rPr>
        <w:t>Chimney</w:t>
      </w:r>
      <w:proofErr w:type="spellEnd"/>
    </w:p>
    <w:p w14:paraId="50907F69" w14:textId="77777777" w:rsidR="00722474" w:rsidRDefault="00722474" w:rsidP="00734417">
      <w:pPr>
        <w:widowControl w:val="0"/>
        <w:autoSpaceDE w:val="0"/>
        <w:autoSpaceDN w:val="0"/>
        <w:adjustRightInd w:val="0"/>
        <w:rPr>
          <w:b/>
          <w:color w:val="000000" w:themeColor="text1"/>
          <w:sz w:val="22"/>
          <w:szCs w:val="22"/>
        </w:rPr>
      </w:pPr>
    </w:p>
    <w:p w14:paraId="5274C02D" w14:textId="77777777" w:rsidR="00734417" w:rsidRPr="005A5C0A" w:rsidRDefault="00734417" w:rsidP="00734417">
      <w:pPr>
        <w:widowControl w:val="0"/>
        <w:autoSpaceDE w:val="0"/>
        <w:autoSpaceDN w:val="0"/>
        <w:adjustRightInd w:val="0"/>
        <w:rPr>
          <w:b/>
          <w:color w:val="000000" w:themeColor="text1"/>
          <w:sz w:val="22"/>
          <w:szCs w:val="22"/>
        </w:rPr>
      </w:pPr>
      <w:proofErr w:type="spellStart"/>
      <w:r w:rsidRPr="005A5C0A">
        <w:rPr>
          <w:b/>
          <w:color w:val="000000" w:themeColor="text1"/>
          <w:sz w:val="22"/>
          <w:szCs w:val="22"/>
        </w:rPr>
        <w:t>Mediabyrå</w:t>
      </w:r>
      <w:proofErr w:type="spellEnd"/>
      <w:r w:rsidRPr="005A5C0A">
        <w:rPr>
          <w:b/>
          <w:color w:val="000000" w:themeColor="text1"/>
          <w:sz w:val="22"/>
          <w:szCs w:val="22"/>
        </w:rPr>
        <w:t xml:space="preserve"> Carat:</w:t>
      </w:r>
    </w:p>
    <w:p w14:paraId="63FD60CD" w14:textId="77777777" w:rsidR="00734417" w:rsidRPr="005A5C0A" w:rsidRDefault="00734417" w:rsidP="00734417">
      <w:pPr>
        <w:widowControl w:val="0"/>
        <w:autoSpaceDE w:val="0"/>
        <w:autoSpaceDN w:val="0"/>
        <w:adjustRightInd w:val="0"/>
        <w:rPr>
          <w:color w:val="000000" w:themeColor="text1"/>
          <w:sz w:val="22"/>
          <w:szCs w:val="22"/>
          <w:u w:color="18376A"/>
        </w:rPr>
      </w:pPr>
      <w:r w:rsidRPr="005A5C0A">
        <w:rPr>
          <w:color w:val="000000" w:themeColor="text1"/>
          <w:sz w:val="22"/>
          <w:szCs w:val="22"/>
          <w:u w:color="18376A"/>
        </w:rPr>
        <w:t>Projektledning: Jessica Larsson/Amelie Eriksson</w:t>
      </w:r>
    </w:p>
    <w:p w14:paraId="0A778C3E" w14:textId="77777777" w:rsidR="00734417" w:rsidRPr="005A5C0A" w:rsidRDefault="00734417" w:rsidP="00734417">
      <w:pPr>
        <w:rPr>
          <w:color w:val="000000" w:themeColor="text1"/>
          <w:sz w:val="22"/>
          <w:szCs w:val="22"/>
          <w:u w:color="18376A"/>
        </w:rPr>
      </w:pPr>
      <w:r w:rsidRPr="005A5C0A">
        <w:rPr>
          <w:color w:val="000000" w:themeColor="text1"/>
          <w:sz w:val="22"/>
          <w:szCs w:val="22"/>
          <w:u w:color="18376A"/>
        </w:rPr>
        <w:t xml:space="preserve">Digital projektledning: Erik </w:t>
      </w:r>
      <w:proofErr w:type="spellStart"/>
      <w:r w:rsidRPr="005A5C0A">
        <w:rPr>
          <w:color w:val="000000" w:themeColor="text1"/>
          <w:sz w:val="22"/>
          <w:szCs w:val="22"/>
          <w:u w:color="18376A"/>
        </w:rPr>
        <w:t>Luhr</w:t>
      </w:r>
      <w:proofErr w:type="spellEnd"/>
      <w:r w:rsidRPr="005A5C0A">
        <w:rPr>
          <w:color w:val="000000" w:themeColor="text1"/>
          <w:sz w:val="22"/>
          <w:szCs w:val="22"/>
          <w:u w:color="18376A"/>
        </w:rPr>
        <w:t>/</w:t>
      </w:r>
      <w:proofErr w:type="spellStart"/>
      <w:r w:rsidRPr="005A5C0A">
        <w:rPr>
          <w:color w:val="000000" w:themeColor="text1"/>
          <w:sz w:val="22"/>
          <w:szCs w:val="22"/>
          <w:u w:color="18376A"/>
        </w:rPr>
        <w:t>iProspect</w:t>
      </w:r>
      <w:proofErr w:type="spellEnd"/>
    </w:p>
    <w:p w14:paraId="274BCBFD" w14:textId="77777777" w:rsidR="00734417" w:rsidRPr="005A5C0A" w:rsidRDefault="00734417" w:rsidP="00734417">
      <w:pPr>
        <w:rPr>
          <w:color w:val="000000" w:themeColor="text1"/>
          <w:sz w:val="22"/>
          <w:szCs w:val="22"/>
          <w:u w:color="18376A"/>
        </w:rPr>
      </w:pPr>
    </w:p>
    <w:p w14:paraId="21DD7BDC" w14:textId="77777777" w:rsidR="00030EB5" w:rsidRPr="005A5C0A" w:rsidRDefault="00030EB5" w:rsidP="00734417">
      <w:pPr>
        <w:rPr>
          <w:b/>
          <w:color w:val="000000" w:themeColor="text1"/>
          <w:sz w:val="22"/>
          <w:szCs w:val="22"/>
          <w:u w:val="single"/>
        </w:rPr>
      </w:pPr>
      <w:r w:rsidRPr="005A5C0A">
        <w:rPr>
          <w:b/>
          <w:color w:val="000000" w:themeColor="text1"/>
          <w:sz w:val="22"/>
          <w:szCs w:val="22"/>
          <w:u w:val="single"/>
        </w:rPr>
        <w:t>För mer information:</w:t>
      </w:r>
    </w:p>
    <w:p w14:paraId="48E55D52" w14:textId="57AE19C0" w:rsidR="00030EB5" w:rsidRDefault="00030EB5" w:rsidP="00030EB5">
      <w:pPr>
        <w:rPr>
          <w:sz w:val="22"/>
          <w:szCs w:val="22"/>
        </w:rPr>
      </w:pPr>
      <w:r w:rsidRPr="005A5C0A">
        <w:rPr>
          <w:sz w:val="22"/>
          <w:szCs w:val="22"/>
        </w:rPr>
        <w:t>Lo</w:t>
      </w:r>
      <w:r w:rsidR="00A13424">
        <w:rPr>
          <w:sz w:val="22"/>
          <w:szCs w:val="22"/>
        </w:rPr>
        <w:t>ttie Funck Ekelund, M</w:t>
      </w:r>
      <w:r w:rsidR="008C3D15" w:rsidRPr="005A5C0A">
        <w:rPr>
          <w:sz w:val="22"/>
          <w:szCs w:val="22"/>
        </w:rPr>
        <w:t>arknadsdirektör</w:t>
      </w:r>
      <w:r w:rsidRPr="005A5C0A">
        <w:rPr>
          <w:sz w:val="22"/>
          <w:szCs w:val="22"/>
        </w:rPr>
        <w:t xml:space="preserve"> Synoptik, tfn: +46 (0)73-523 40 22</w:t>
      </w:r>
      <w:r w:rsidR="00A07159">
        <w:rPr>
          <w:sz w:val="22"/>
          <w:szCs w:val="22"/>
        </w:rPr>
        <w:t>, e-post: lfe@synoptik.se.</w:t>
      </w:r>
    </w:p>
    <w:p w14:paraId="2239E7AF" w14:textId="2F6A265D" w:rsidR="005A5C0A" w:rsidRPr="009D5FC1" w:rsidRDefault="00A13424" w:rsidP="00030EB5">
      <w:pPr>
        <w:rPr>
          <w:sz w:val="22"/>
          <w:szCs w:val="22"/>
          <w:lang w:val="en-US"/>
        </w:rPr>
      </w:pPr>
      <w:proofErr w:type="spellStart"/>
      <w:r>
        <w:rPr>
          <w:sz w:val="22"/>
          <w:szCs w:val="22"/>
          <w:lang w:val="en-US"/>
        </w:rPr>
        <w:t>Pernilla</w:t>
      </w:r>
      <w:proofErr w:type="spellEnd"/>
      <w:r>
        <w:rPr>
          <w:sz w:val="22"/>
          <w:szCs w:val="22"/>
          <w:lang w:val="en-US"/>
        </w:rPr>
        <w:t xml:space="preserve"> Berg</w:t>
      </w:r>
      <w:r w:rsidR="005A5C0A" w:rsidRPr="009D5FC1">
        <w:rPr>
          <w:sz w:val="22"/>
          <w:szCs w:val="22"/>
          <w:lang w:val="en-US"/>
        </w:rPr>
        <w:t xml:space="preserve">, </w:t>
      </w:r>
      <w:proofErr w:type="spellStart"/>
      <w:r>
        <w:rPr>
          <w:sz w:val="22"/>
          <w:szCs w:val="22"/>
          <w:lang w:val="en-US"/>
        </w:rPr>
        <w:t>Projektledare</w:t>
      </w:r>
      <w:proofErr w:type="spellEnd"/>
      <w:r w:rsidR="005A5C0A" w:rsidRPr="009D5FC1">
        <w:rPr>
          <w:sz w:val="22"/>
          <w:szCs w:val="22"/>
          <w:lang w:val="en-US"/>
        </w:rPr>
        <w:t xml:space="preserve"> </w:t>
      </w:r>
      <w:proofErr w:type="spellStart"/>
      <w:r w:rsidR="005A5C0A" w:rsidRPr="009D5FC1">
        <w:rPr>
          <w:sz w:val="22"/>
          <w:szCs w:val="22"/>
          <w:lang w:val="en-US"/>
        </w:rPr>
        <w:t>Garbergs</w:t>
      </w:r>
      <w:proofErr w:type="spellEnd"/>
      <w:r w:rsidR="005A5C0A" w:rsidRPr="009D5FC1">
        <w:rPr>
          <w:sz w:val="22"/>
          <w:szCs w:val="22"/>
          <w:lang w:val="en-US"/>
        </w:rPr>
        <w:t xml:space="preserve">, </w:t>
      </w:r>
      <w:proofErr w:type="spellStart"/>
      <w:r w:rsidR="005A5C0A" w:rsidRPr="009D5FC1">
        <w:rPr>
          <w:sz w:val="22"/>
          <w:szCs w:val="22"/>
          <w:lang w:val="en-US"/>
        </w:rPr>
        <w:t>tfn</w:t>
      </w:r>
      <w:proofErr w:type="spellEnd"/>
      <w:r w:rsidR="005A5C0A" w:rsidRPr="009D5FC1">
        <w:rPr>
          <w:sz w:val="22"/>
          <w:szCs w:val="22"/>
          <w:lang w:val="en-US"/>
        </w:rPr>
        <w:t xml:space="preserve">: </w:t>
      </w:r>
      <w:r>
        <w:rPr>
          <w:sz w:val="22"/>
          <w:szCs w:val="22"/>
          <w:lang w:val="en-US"/>
        </w:rPr>
        <w:t>073-442 42 00</w:t>
      </w:r>
      <w:r w:rsidR="00A07159" w:rsidRPr="009D5FC1">
        <w:rPr>
          <w:sz w:val="22"/>
          <w:szCs w:val="22"/>
          <w:lang w:val="en-US"/>
        </w:rPr>
        <w:t xml:space="preserve">, e-post: </w:t>
      </w:r>
      <w:r>
        <w:rPr>
          <w:sz w:val="22"/>
          <w:szCs w:val="22"/>
          <w:lang w:val="en-US"/>
        </w:rPr>
        <w:t>pernilla.berg@garbergs.se</w:t>
      </w:r>
    </w:p>
    <w:p w14:paraId="2279F6B3" w14:textId="77777777" w:rsidR="00030EB5" w:rsidRPr="005A5C0A" w:rsidRDefault="00722474" w:rsidP="00030EB5">
      <w:pPr>
        <w:rPr>
          <w:sz w:val="22"/>
          <w:szCs w:val="22"/>
        </w:rPr>
      </w:pPr>
      <w:r w:rsidRPr="00D661F0">
        <w:rPr>
          <w:sz w:val="22"/>
          <w:szCs w:val="22"/>
        </w:rPr>
        <w:br/>
      </w:r>
      <w:r w:rsidR="00F91BF7" w:rsidRPr="005A5C0A">
        <w:rPr>
          <w:sz w:val="22"/>
          <w:szCs w:val="22"/>
        </w:rPr>
        <w:t xml:space="preserve">För bilder och rörligt material </w:t>
      </w:r>
      <w:r w:rsidR="00030EB5" w:rsidRPr="005A5C0A">
        <w:rPr>
          <w:sz w:val="22"/>
          <w:szCs w:val="22"/>
        </w:rPr>
        <w:t>konta</w:t>
      </w:r>
      <w:r w:rsidR="00611123" w:rsidRPr="005A5C0A">
        <w:rPr>
          <w:sz w:val="22"/>
          <w:szCs w:val="22"/>
        </w:rPr>
        <w:t xml:space="preserve">kta: </w:t>
      </w:r>
      <w:r>
        <w:rPr>
          <w:sz w:val="22"/>
          <w:szCs w:val="22"/>
        </w:rPr>
        <w:br/>
      </w:r>
      <w:r w:rsidR="00611123" w:rsidRPr="005A5C0A">
        <w:rPr>
          <w:sz w:val="22"/>
          <w:szCs w:val="22"/>
        </w:rPr>
        <w:t>Olof Mattson, tfn: +46 (0)70-958 96 3</w:t>
      </w:r>
      <w:r w:rsidR="00030EB5" w:rsidRPr="005A5C0A">
        <w:rPr>
          <w:sz w:val="22"/>
          <w:szCs w:val="22"/>
        </w:rPr>
        <w:t>1</w:t>
      </w:r>
      <w:r w:rsidR="00A07159">
        <w:rPr>
          <w:sz w:val="22"/>
          <w:szCs w:val="22"/>
        </w:rPr>
        <w:t>, e-post: olof.mattson@perspective.se</w:t>
      </w:r>
    </w:p>
    <w:p w14:paraId="3BF9E780" w14:textId="77777777" w:rsidR="0079187F" w:rsidRPr="00263F5A" w:rsidRDefault="0079187F">
      <w:pPr>
        <w:rPr>
          <w:rFonts w:ascii="Helvetica" w:hAnsi="Helvetica"/>
          <w:sz w:val="20"/>
          <w:szCs w:val="20"/>
        </w:rPr>
      </w:pPr>
    </w:p>
    <w:sectPr w:rsidR="0079187F" w:rsidRPr="00263F5A" w:rsidSect="0079187F">
      <w:headerReference w:type="default"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721A94" w14:textId="77777777" w:rsidR="00553EDC" w:rsidRDefault="00553EDC" w:rsidP="00831C5C">
      <w:r>
        <w:separator/>
      </w:r>
    </w:p>
  </w:endnote>
  <w:endnote w:type="continuationSeparator" w:id="0">
    <w:p w14:paraId="0D879749" w14:textId="77777777" w:rsidR="00553EDC" w:rsidRDefault="00553EDC" w:rsidP="0083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3F77B" w14:textId="77777777" w:rsidR="00553EDC" w:rsidRPr="00D01909" w:rsidRDefault="00553EDC" w:rsidP="00D01909">
    <w:pPr>
      <w:pStyle w:val="Normalwebb"/>
      <w:rPr>
        <w:rFonts w:ascii="Times New Roman" w:hAnsi="Times New Roman"/>
        <w:sz w:val="18"/>
        <w:szCs w:val="18"/>
      </w:rPr>
    </w:pPr>
    <w:r w:rsidRPr="00C525BF">
      <w:rPr>
        <w:rStyle w:val="Betoning"/>
        <w:rFonts w:ascii="Times New Roman" w:hAnsi="Times New Roman"/>
        <w:b/>
        <w:bCs/>
        <w:sz w:val="18"/>
        <w:szCs w:val="18"/>
      </w:rPr>
      <w:t xml:space="preserve">Synoptik </w:t>
    </w:r>
    <w:r w:rsidRPr="00C525BF">
      <w:rPr>
        <w:rStyle w:val="Betoning"/>
        <w:rFonts w:ascii="Times New Roman" w:hAnsi="Times New Roman"/>
        <w:sz w:val="18"/>
        <w:szCs w:val="18"/>
      </w:rPr>
      <w:t>etablerades i Sveri</w:t>
    </w:r>
    <w:r>
      <w:rPr>
        <w:rStyle w:val="Betoning"/>
        <w:rFonts w:ascii="Times New Roman" w:hAnsi="Times New Roman"/>
        <w:sz w:val="18"/>
        <w:szCs w:val="18"/>
      </w:rPr>
      <w:t>ge 1991 och är idag med över 120</w:t>
    </w:r>
    <w:r w:rsidRPr="00C525BF">
      <w:rPr>
        <w:rStyle w:val="Betoning"/>
        <w:rFonts w:ascii="Times New Roman" w:hAnsi="Times New Roman"/>
        <w:sz w:val="18"/>
        <w:szCs w:val="18"/>
      </w:rPr>
      <w:t xml:space="preserve"> butiker och en omsättning nära en miljard en av landets ledande aktörer inom optik. Genom att erbjuda kvalitetsoptik som alla kan ha råd med ska Synoptik bli Sveriges folkoptiker. Företaget ägs delvis av Synoptikfonden, en icke vinstdrivande stiftelse som verkar för att främja nordisk forskning inom optik. Varje år skänks därför en del av vinsten från Synoptik till forskning inom optik och oftalmologi. Synoptik är även en del av GrandVision N.V., en världsledande aktör inom </w:t>
    </w:r>
    <w:r>
      <w:rPr>
        <w:rStyle w:val="Betoning"/>
        <w:rFonts w:ascii="Times New Roman" w:hAnsi="Times New Roman"/>
        <w:sz w:val="18"/>
        <w:szCs w:val="18"/>
      </w:rPr>
      <w:t xml:space="preserve">optisk detaljhandel, med drygt </w:t>
    </w:r>
    <w:r w:rsidRPr="00C525BF">
      <w:rPr>
        <w:rStyle w:val="Betoning"/>
        <w:rFonts w:ascii="Times New Roman" w:hAnsi="Times New Roman"/>
        <w:sz w:val="18"/>
        <w:szCs w:val="18"/>
      </w:rPr>
      <w:t>600</w:t>
    </w:r>
    <w:r>
      <w:rPr>
        <w:rStyle w:val="Betoning"/>
        <w:rFonts w:ascii="Times New Roman" w:hAnsi="Times New Roman"/>
        <w:sz w:val="18"/>
        <w:szCs w:val="18"/>
      </w:rPr>
      <w:t>0</w:t>
    </w:r>
    <w:r w:rsidRPr="00C525BF">
      <w:rPr>
        <w:rStyle w:val="Betoning"/>
        <w:rFonts w:ascii="Times New Roman" w:hAnsi="Times New Roman"/>
        <w:sz w:val="18"/>
        <w:szCs w:val="18"/>
      </w:rPr>
      <w:t xml:space="preserve"> butiker i fler än 40 länder. För mer information, se </w:t>
    </w:r>
    <w:hyperlink r:id="rId1" w:history="1">
      <w:r w:rsidRPr="00C525BF">
        <w:rPr>
          <w:rStyle w:val="Betoning"/>
          <w:rFonts w:ascii="Times New Roman" w:hAnsi="Times New Roman"/>
          <w:sz w:val="18"/>
          <w:szCs w:val="18"/>
          <w:u w:val="single"/>
        </w:rPr>
        <w:t>synoptik.se</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2F55C" w14:textId="77777777" w:rsidR="00553EDC" w:rsidRDefault="00553EDC" w:rsidP="00831C5C">
      <w:r>
        <w:separator/>
      </w:r>
    </w:p>
  </w:footnote>
  <w:footnote w:type="continuationSeparator" w:id="0">
    <w:p w14:paraId="22D3024F" w14:textId="77777777" w:rsidR="00553EDC" w:rsidRDefault="00553EDC" w:rsidP="00831C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732D5" w14:textId="77777777" w:rsidR="00553EDC" w:rsidRDefault="00553EDC">
    <w:pPr>
      <w:pStyle w:val="Sidhuvud"/>
    </w:pPr>
    <w:r>
      <w:rPr>
        <w:noProof/>
      </w:rPr>
      <w:drawing>
        <wp:inline distT="0" distB="0" distL="0" distR="0" wp14:anchorId="7C07A393" wp14:editId="4C1B3EFB">
          <wp:extent cx="1805728" cy="301061"/>
          <wp:effectExtent l="25400" t="0" r="0" b="0"/>
          <wp:docPr id="2" name="Bild 1" descr=":::bilder:logo:Synoptik logo u payo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logo:Synoptik logo u payoff.jpg"/>
                  <pic:cNvPicPr>
                    <a:picLocks noChangeAspect="1" noChangeArrowheads="1"/>
                  </pic:cNvPicPr>
                </pic:nvPicPr>
                <pic:blipFill>
                  <a:blip r:embed="rId1"/>
                  <a:srcRect/>
                  <a:stretch>
                    <a:fillRect/>
                  </a:stretch>
                </pic:blipFill>
                <pic:spPr bwMode="auto">
                  <a:xfrm>
                    <a:off x="0" y="0"/>
                    <a:ext cx="1832985" cy="30560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proofState w:spelling="clean" w:grammar="clean"/>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EB5"/>
    <w:rsid w:val="00030EB5"/>
    <w:rsid w:val="00206DE1"/>
    <w:rsid w:val="002375DD"/>
    <w:rsid w:val="00263F5A"/>
    <w:rsid w:val="00293C6F"/>
    <w:rsid w:val="002974F6"/>
    <w:rsid w:val="002A0050"/>
    <w:rsid w:val="002A2727"/>
    <w:rsid w:val="003314C6"/>
    <w:rsid w:val="00394ADC"/>
    <w:rsid w:val="003B7814"/>
    <w:rsid w:val="003E052E"/>
    <w:rsid w:val="00405AD4"/>
    <w:rsid w:val="0042622C"/>
    <w:rsid w:val="0047575C"/>
    <w:rsid w:val="004B333A"/>
    <w:rsid w:val="004B4894"/>
    <w:rsid w:val="004D6BAA"/>
    <w:rsid w:val="00544821"/>
    <w:rsid w:val="00553EDC"/>
    <w:rsid w:val="00555B30"/>
    <w:rsid w:val="005A5C0A"/>
    <w:rsid w:val="005B1C41"/>
    <w:rsid w:val="005D294E"/>
    <w:rsid w:val="00611123"/>
    <w:rsid w:val="00624712"/>
    <w:rsid w:val="0062701B"/>
    <w:rsid w:val="00675346"/>
    <w:rsid w:val="00675E97"/>
    <w:rsid w:val="006E1F85"/>
    <w:rsid w:val="007118E3"/>
    <w:rsid w:val="00722474"/>
    <w:rsid w:val="00734417"/>
    <w:rsid w:val="0079187F"/>
    <w:rsid w:val="007A378D"/>
    <w:rsid w:val="007A6797"/>
    <w:rsid w:val="007B4DE1"/>
    <w:rsid w:val="008043A9"/>
    <w:rsid w:val="00817FF5"/>
    <w:rsid w:val="00831C5C"/>
    <w:rsid w:val="00895ED0"/>
    <w:rsid w:val="008C3D15"/>
    <w:rsid w:val="008D7807"/>
    <w:rsid w:val="008D7E45"/>
    <w:rsid w:val="008E5406"/>
    <w:rsid w:val="0095725A"/>
    <w:rsid w:val="009B78E6"/>
    <w:rsid w:val="009D5FC1"/>
    <w:rsid w:val="009F0D68"/>
    <w:rsid w:val="00A07159"/>
    <w:rsid w:val="00A13424"/>
    <w:rsid w:val="00A62D6C"/>
    <w:rsid w:val="00A92B92"/>
    <w:rsid w:val="00B3407D"/>
    <w:rsid w:val="00B645A0"/>
    <w:rsid w:val="00BB17E5"/>
    <w:rsid w:val="00BC5F8E"/>
    <w:rsid w:val="00BD2075"/>
    <w:rsid w:val="00BE0CBD"/>
    <w:rsid w:val="00C03E61"/>
    <w:rsid w:val="00C238CA"/>
    <w:rsid w:val="00C33A5E"/>
    <w:rsid w:val="00C61D06"/>
    <w:rsid w:val="00C83F6E"/>
    <w:rsid w:val="00D01909"/>
    <w:rsid w:val="00D3647C"/>
    <w:rsid w:val="00D661F0"/>
    <w:rsid w:val="00D84CA0"/>
    <w:rsid w:val="00D96112"/>
    <w:rsid w:val="00DF3B51"/>
    <w:rsid w:val="00E01B79"/>
    <w:rsid w:val="00E72F48"/>
    <w:rsid w:val="00E73E73"/>
    <w:rsid w:val="00F302C3"/>
    <w:rsid w:val="00F470A6"/>
    <w:rsid w:val="00F804D6"/>
    <w:rsid w:val="00F91BF7"/>
    <w:rsid w:val="00FE170C"/>
  </w:rsids>
  <m:mathPr>
    <m:mathFont m:val="Cambria Math"/>
    <m:brkBin m:val="before"/>
    <m:brkBinSub m:val="--"/>
    <m:smallFrac/>
    <m:dispDe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76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B5"/>
    <w:rPr>
      <w:rFonts w:ascii="Times New Roman" w:hAnsi="Times New Roman" w:cs="Times New Roma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83F6E"/>
    <w:pPr>
      <w:ind w:left="720"/>
      <w:contextualSpacing/>
    </w:pPr>
  </w:style>
  <w:style w:type="paragraph" w:styleId="Bubbeltext">
    <w:name w:val="Balloon Text"/>
    <w:basedOn w:val="Normal"/>
    <w:link w:val="BubbeltextChar"/>
    <w:uiPriority w:val="99"/>
    <w:semiHidden/>
    <w:unhideWhenUsed/>
    <w:rsid w:val="00831C5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31C5C"/>
    <w:rPr>
      <w:rFonts w:ascii="Lucida Grande" w:hAnsi="Lucida Grande" w:cs="Lucida Grande"/>
      <w:sz w:val="18"/>
      <w:szCs w:val="18"/>
    </w:rPr>
  </w:style>
  <w:style w:type="paragraph" w:styleId="Sidhuvud">
    <w:name w:val="header"/>
    <w:basedOn w:val="Normal"/>
    <w:link w:val="SidhuvudChar"/>
    <w:uiPriority w:val="99"/>
    <w:unhideWhenUsed/>
    <w:rsid w:val="00831C5C"/>
    <w:pPr>
      <w:tabs>
        <w:tab w:val="center" w:pos="4536"/>
        <w:tab w:val="right" w:pos="9072"/>
      </w:tabs>
    </w:pPr>
  </w:style>
  <w:style w:type="character" w:customStyle="1" w:styleId="SidhuvudChar">
    <w:name w:val="Sidhuvud Char"/>
    <w:basedOn w:val="Standardstycketypsnitt"/>
    <w:link w:val="Sidhuvud"/>
    <w:uiPriority w:val="99"/>
    <w:rsid w:val="00831C5C"/>
    <w:rPr>
      <w:rFonts w:ascii="Times New Roman" w:hAnsi="Times New Roman" w:cs="Times New Roman"/>
    </w:rPr>
  </w:style>
  <w:style w:type="paragraph" w:styleId="Sidfot">
    <w:name w:val="footer"/>
    <w:basedOn w:val="Normal"/>
    <w:link w:val="SidfotChar"/>
    <w:uiPriority w:val="99"/>
    <w:unhideWhenUsed/>
    <w:rsid w:val="00831C5C"/>
    <w:pPr>
      <w:tabs>
        <w:tab w:val="center" w:pos="4536"/>
        <w:tab w:val="right" w:pos="9072"/>
      </w:tabs>
    </w:pPr>
  </w:style>
  <w:style w:type="character" w:customStyle="1" w:styleId="SidfotChar">
    <w:name w:val="Sidfot Char"/>
    <w:basedOn w:val="Standardstycketypsnitt"/>
    <w:link w:val="Sidfot"/>
    <w:uiPriority w:val="99"/>
    <w:rsid w:val="00831C5C"/>
    <w:rPr>
      <w:rFonts w:ascii="Times New Roman" w:hAnsi="Times New Roman" w:cs="Times New Roman"/>
    </w:rPr>
  </w:style>
  <w:style w:type="paragraph" w:styleId="Normalwebb">
    <w:name w:val="Normal (Web)"/>
    <w:basedOn w:val="Normal"/>
    <w:uiPriority w:val="99"/>
    <w:unhideWhenUsed/>
    <w:rsid w:val="00D01909"/>
    <w:pPr>
      <w:spacing w:before="100" w:beforeAutospacing="1" w:after="100" w:afterAutospacing="1"/>
    </w:pPr>
    <w:rPr>
      <w:rFonts w:ascii="Times" w:hAnsi="Times"/>
      <w:sz w:val="20"/>
      <w:szCs w:val="20"/>
    </w:rPr>
  </w:style>
  <w:style w:type="character" w:styleId="Betoning">
    <w:name w:val="Emphasis"/>
    <w:basedOn w:val="Standardstycketypsnitt"/>
    <w:uiPriority w:val="20"/>
    <w:qFormat/>
    <w:rsid w:val="00D01909"/>
    <w:rPr>
      <w:i/>
      <w:iCs/>
    </w:rPr>
  </w:style>
  <w:style w:type="character" w:styleId="Hyperlnk">
    <w:name w:val="Hyperlink"/>
    <w:basedOn w:val="Standardstycketypsnitt"/>
    <w:uiPriority w:val="99"/>
    <w:unhideWhenUsed/>
    <w:rsid w:val="00E01B7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B5"/>
    <w:rPr>
      <w:rFonts w:ascii="Times New Roman" w:hAnsi="Times New Roman" w:cs="Times New Roman"/>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83F6E"/>
    <w:pPr>
      <w:ind w:left="720"/>
      <w:contextualSpacing/>
    </w:pPr>
  </w:style>
  <w:style w:type="paragraph" w:styleId="Bubbeltext">
    <w:name w:val="Balloon Text"/>
    <w:basedOn w:val="Normal"/>
    <w:link w:val="BubbeltextChar"/>
    <w:uiPriority w:val="99"/>
    <w:semiHidden/>
    <w:unhideWhenUsed/>
    <w:rsid w:val="00831C5C"/>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31C5C"/>
    <w:rPr>
      <w:rFonts w:ascii="Lucida Grande" w:hAnsi="Lucida Grande" w:cs="Lucida Grande"/>
      <w:sz w:val="18"/>
      <w:szCs w:val="18"/>
    </w:rPr>
  </w:style>
  <w:style w:type="paragraph" w:styleId="Sidhuvud">
    <w:name w:val="header"/>
    <w:basedOn w:val="Normal"/>
    <w:link w:val="SidhuvudChar"/>
    <w:uiPriority w:val="99"/>
    <w:unhideWhenUsed/>
    <w:rsid w:val="00831C5C"/>
    <w:pPr>
      <w:tabs>
        <w:tab w:val="center" w:pos="4536"/>
        <w:tab w:val="right" w:pos="9072"/>
      </w:tabs>
    </w:pPr>
  </w:style>
  <w:style w:type="character" w:customStyle="1" w:styleId="SidhuvudChar">
    <w:name w:val="Sidhuvud Char"/>
    <w:basedOn w:val="Standardstycketypsnitt"/>
    <w:link w:val="Sidhuvud"/>
    <w:uiPriority w:val="99"/>
    <w:rsid w:val="00831C5C"/>
    <w:rPr>
      <w:rFonts w:ascii="Times New Roman" w:hAnsi="Times New Roman" w:cs="Times New Roman"/>
    </w:rPr>
  </w:style>
  <w:style w:type="paragraph" w:styleId="Sidfot">
    <w:name w:val="footer"/>
    <w:basedOn w:val="Normal"/>
    <w:link w:val="SidfotChar"/>
    <w:uiPriority w:val="99"/>
    <w:unhideWhenUsed/>
    <w:rsid w:val="00831C5C"/>
    <w:pPr>
      <w:tabs>
        <w:tab w:val="center" w:pos="4536"/>
        <w:tab w:val="right" w:pos="9072"/>
      </w:tabs>
    </w:pPr>
  </w:style>
  <w:style w:type="character" w:customStyle="1" w:styleId="SidfotChar">
    <w:name w:val="Sidfot Char"/>
    <w:basedOn w:val="Standardstycketypsnitt"/>
    <w:link w:val="Sidfot"/>
    <w:uiPriority w:val="99"/>
    <w:rsid w:val="00831C5C"/>
    <w:rPr>
      <w:rFonts w:ascii="Times New Roman" w:hAnsi="Times New Roman" w:cs="Times New Roman"/>
    </w:rPr>
  </w:style>
  <w:style w:type="paragraph" w:styleId="Normalwebb">
    <w:name w:val="Normal (Web)"/>
    <w:basedOn w:val="Normal"/>
    <w:uiPriority w:val="99"/>
    <w:unhideWhenUsed/>
    <w:rsid w:val="00D01909"/>
    <w:pPr>
      <w:spacing w:before="100" w:beforeAutospacing="1" w:after="100" w:afterAutospacing="1"/>
    </w:pPr>
    <w:rPr>
      <w:rFonts w:ascii="Times" w:hAnsi="Times"/>
      <w:sz w:val="20"/>
      <w:szCs w:val="20"/>
    </w:rPr>
  </w:style>
  <w:style w:type="character" w:styleId="Betoning">
    <w:name w:val="Emphasis"/>
    <w:basedOn w:val="Standardstycketypsnitt"/>
    <w:uiPriority w:val="20"/>
    <w:qFormat/>
    <w:rsid w:val="00D01909"/>
    <w:rPr>
      <w:i/>
      <w:iCs/>
    </w:rPr>
  </w:style>
  <w:style w:type="character" w:styleId="Hyperlnk">
    <w:name w:val="Hyperlink"/>
    <w:basedOn w:val="Standardstycketypsnitt"/>
    <w:uiPriority w:val="99"/>
    <w:unhideWhenUsed/>
    <w:rsid w:val="00E01B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T3jxzq1ngtE"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ynoptik.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32F6D-C96A-4E40-8BA7-FC0EFE56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1677</Characters>
  <Application>Microsoft Macintosh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
    </vt:vector>
  </TitlesOfParts>
  <Company>Garbergs Reklambyrå</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Hallberg</dc:creator>
  <cp:lastModifiedBy>Amrin Sulemanji</cp:lastModifiedBy>
  <cp:revision>2</cp:revision>
  <cp:lastPrinted>2014-02-20T10:26:00Z</cp:lastPrinted>
  <dcterms:created xsi:type="dcterms:W3CDTF">2016-04-05T11:21:00Z</dcterms:created>
  <dcterms:modified xsi:type="dcterms:W3CDTF">2016-04-05T11:21:00Z</dcterms:modified>
</cp:coreProperties>
</file>