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7B" w:rsidRPr="00D2236D" w:rsidRDefault="0029207B" w:rsidP="00BB759B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</w:p>
    <w:p w:rsidR="0029207B" w:rsidRPr="00D2236D" w:rsidRDefault="00453E45" w:rsidP="00BB759B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da-DK"/>
        </w:rPr>
      </w:pPr>
      <w:r>
        <w:rPr>
          <w:lang w:val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9" type="#_x0000_t75" style="position:absolute;margin-left:-70.75pt;margin-top:-94.15pt;width:597.8pt;height:2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 0 -27 20520 21600 20520 21600 0 -27 0">
            <v:imagedata r:id="rId8" o:title=""/>
            <w10:wrap type="tight"/>
          </v:shape>
        </w:pict>
      </w:r>
      <w:bookmarkStart w:id="0" w:name="imgview"/>
      <w:bookmarkEnd w:id="0"/>
    </w:p>
    <w:p w:rsidR="004C4A82" w:rsidRPr="00D2236D" w:rsidRDefault="004C4A82" w:rsidP="00E53870">
      <w:pPr>
        <w:spacing w:line="360" w:lineRule="auto"/>
        <w:ind w:right="141"/>
        <w:rPr>
          <w:rFonts w:ascii="Helvetica" w:hAnsi="Helvetica" w:cs="Helvetica"/>
          <w:b/>
          <w:lang w:val="da-DK"/>
        </w:rPr>
      </w:pPr>
      <w:r w:rsidRPr="00D2236D">
        <w:rPr>
          <w:rFonts w:ascii="Helvetica" w:hAnsi="Helvetica" w:cs="Helvetica"/>
          <w:b/>
          <w:lang w:val="da-DK"/>
        </w:rPr>
        <w:t>Nem introduktion til visualisering</w:t>
      </w:r>
    </w:p>
    <w:p w:rsidR="00FD60F0" w:rsidRPr="00D2236D" w:rsidRDefault="00FD60F0" w:rsidP="00E53870">
      <w:pPr>
        <w:spacing w:line="360" w:lineRule="auto"/>
        <w:ind w:right="141"/>
        <w:rPr>
          <w:rFonts w:ascii="Helvetica" w:eastAsia="Times New Roman" w:hAnsi="Helvetica" w:cs="Helvetica"/>
          <w:lang w:val="da-DK"/>
        </w:rPr>
      </w:pPr>
    </w:p>
    <w:p w:rsidR="004C4A82" w:rsidRPr="00D2236D" w:rsidRDefault="004C4A82" w:rsidP="00E53870">
      <w:pPr>
        <w:spacing w:line="360" w:lineRule="auto"/>
        <w:ind w:right="141"/>
        <w:rPr>
          <w:rFonts w:ascii="Helvetica" w:eastAsia="Times New Roman" w:hAnsi="Helvetica" w:cs="Helvetica"/>
          <w:lang w:val="da-DK"/>
        </w:rPr>
      </w:pPr>
      <w:r w:rsidRPr="00D2236D">
        <w:rPr>
          <w:rFonts w:ascii="Helvetica" w:eastAsia="Times New Roman" w:hAnsi="Helvetica" w:cs="Helvetica"/>
          <w:lang w:val="da-DK"/>
        </w:rPr>
        <w:t xml:space="preserve">Den nye gratis software Visu+ Express fra Phoenix Contact giver en nem introduktion til visualisering af typiske drifts- og overvågningsopgaver. Takket være samspillet </w:t>
      </w:r>
      <w:r w:rsidR="00D2236D">
        <w:rPr>
          <w:rFonts w:ascii="Helvetica" w:eastAsia="Times New Roman" w:hAnsi="Helvetica" w:cs="Helvetica"/>
          <w:lang w:val="da-DK"/>
        </w:rPr>
        <w:t>med</w:t>
      </w:r>
      <w:r w:rsidRPr="00D2236D">
        <w:rPr>
          <w:rFonts w:ascii="Helvetica" w:eastAsia="Times New Roman" w:hAnsi="Helvetica" w:cs="Helvetica"/>
          <w:lang w:val="da-DK"/>
        </w:rPr>
        <w:t xml:space="preserve"> Phoenix Contacts program af touch paneler er visualiseringssoftwaren særligt egnet til HMI applikationer. </w:t>
      </w:r>
    </w:p>
    <w:p w:rsidR="004C4A82" w:rsidRPr="00D2236D" w:rsidRDefault="004C4A82" w:rsidP="00E53870">
      <w:pPr>
        <w:spacing w:line="360" w:lineRule="auto"/>
        <w:ind w:right="141"/>
        <w:rPr>
          <w:rFonts w:ascii="Helvetica" w:eastAsia="Times New Roman" w:hAnsi="Helvetica" w:cs="Helvetica"/>
          <w:lang w:val="da-DK"/>
        </w:rPr>
      </w:pPr>
    </w:p>
    <w:p w:rsidR="004C4A82" w:rsidRPr="00D2236D" w:rsidRDefault="004C4A82" w:rsidP="00E53870">
      <w:pPr>
        <w:spacing w:line="360" w:lineRule="auto"/>
        <w:ind w:right="141"/>
        <w:rPr>
          <w:rFonts w:ascii="Helvetica" w:eastAsia="Times New Roman" w:hAnsi="Helvetica" w:cs="Helvetica"/>
          <w:lang w:val="da-DK"/>
        </w:rPr>
      </w:pPr>
      <w:r w:rsidRPr="00D2236D">
        <w:rPr>
          <w:rFonts w:ascii="Helvetica" w:eastAsia="Times New Roman" w:hAnsi="Helvetica" w:cs="Helvetica"/>
          <w:lang w:val="da-DK"/>
        </w:rPr>
        <w:t>Det enkle brugerinterface giver brugerne en nem introduktion til driften, hvilket giver begyndere hurtige resultater. Det sparer både tid og penge. Softwaren dækker alle de funktioner, som typisk kræves i HMI applikationer. De</w:t>
      </w:r>
      <w:r w:rsidR="00453E45">
        <w:rPr>
          <w:rFonts w:ascii="Helvetica" w:eastAsia="Times New Roman" w:hAnsi="Helvetica" w:cs="Helvetica"/>
          <w:lang w:val="da-DK"/>
        </w:rPr>
        <w:t>r</w:t>
      </w:r>
      <w:r w:rsidRPr="00D2236D">
        <w:rPr>
          <w:rFonts w:ascii="Helvetica" w:eastAsia="Times New Roman" w:hAnsi="Helvetica" w:cs="Helvetica"/>
          <w:lang w:val="da-DK"/>
        </w:rPr>
        <w:t xml:space="preserve"> er for eksempel </w:t>
      </w:r>
      <w:r w:rsidR="00453E45">
        <w:rPr>
          <w:rFonts w:ascii="Helvetica" w:eastAsia="Times New Roman" w:hAnsi="Helvetica" w:cs="Helvetica"/>
          <w:lang w:val="da-DK"/>
        </w:rPr>
        <w:t>mange</w:t>
      </w:r>
      <w:bookmarkStart w:id="1" w:name="_GoBack"/>
      <w:bookmarkEnd w:id="1"/>
      <w:r w:rsidR="00E30BCC" w:rsidRPr="00D2236D">
        <w:rPr>
          <w:rFonts w:ascii="Helvetica" w:eastAsia="Times New Roman" w:hAnsi="Helvetica" w:cs="Helvetica"/>
          <w:lang w:val="da-DK"/>
        </w:rPr>
        <w:t xml:space="preserve"> </w:t>
      </w:r>
      <w:r w:rsidRPr="00D2236D">
        <w:rPr>
          <w:rFonts w:ascii="Helvetica" w:eastAsia="Times New Roman" w:hAnsi="Helvetica" w:cs="Helvetica"/>
          <w:lang w:val="da-DK"/>
        </w:rPr>
        <w:t xml:space="preserve">muligheder for grafik, integreret styring af </w:t>
      </w:r>
      <w:r w:rsidR="00E30BCC">
        <w:rPr>
          <w:rFonts w:ascii="Helvetica" w:eastAsia="Times New Roman" w:hAnsi="Helvetica" w:cs="Helvetica"/>
          <w:lang w:val="da-DK"/>
        </w:rPr>
        <w:t>”events”</w:t>
      </w:r>
      <w:r w:rsidR="00E30BCC" w:rsidRPr="00D2236D">
        <w:rPr>
          <w:rFonts w:ascii="Helvetica" w:eastAsia="Times New Roman" w:hAnsi="Helvetica" w:cs="Helvetica"/>
          <w:lang w:val="da-DK"/>
        </w:rPr>
        <w:t xml:space="preserve"> </w:t>
      </w:r>
      <w:r w:rsidRPr="00D2236D">
        <w:rPr>
          <w:rFonts w:ascii="Helvetica" w:eastAsia="Times New Roman" w:hAnsi="Helvetica" w:cs="Helvetica"/>
          <w:lang w:val="da-DK"/>
        </w:rPr>
        <w:t xml:space="preserve">og alarmer, data </w:t>
      </w:r>
      <w:proofErr w:type="spellStart"/>
      <w:r w:rsidRPr="00D2236D">
        <w:rPr>
          <w:rFonts w:ascii="Helvetica" w:eastAsia="Times New Roman" w:hAnsi="Helvetica" w:cs="Helvetica"/>
          <w:lang w:val="da-DK"/>
        </w:rPr>
        <w:t>logging</w:t>
      </w:r>
      <w:proofErr w:type="spellEnd"/>
      <w:r w:rsidRPr="00D2236D">
        <w:rPr>
          <w:rFonts w:ascii="Helvetica" w:eastAsia="Times New Roman" w:hAnsi="Helvetica" w:cs="Helvetica"/>
          <w:lang w:val="da-DK"/>
        </w:rPr>
        <w:t xml:space="preserve">, visning af trends og </w:t>
      </w:r>
      <w:r w:rsidR="00E30BCC">
        <w:rPr>
          <w:rFonts w:ascii="Helvetica" w:eastAsia="Times New Roman" w:hAnsi="Helvetica" w:cs="Helvetica"/>
          <w:lang w:val="da-DK"/>
        </w:rPr>
        <w:t>recepthåndtering</w:t>
      </w:r>
      <w:r w:rsidRPr="00D2236D">
        <w:rPr>
          <w:rFonts w:ascii="Helvetica" w:eastAsia="Times New Roman" w:hAnsi="Helvetica" w:cs="Helvetica"/>
          <w:lang w:val="da-DK"/>
        </w:rPr>
        <w:t>. Takket være OPC Classic interface og mange direkte drivers kan visualiseringssoftwaren tilsluttes til controllere fra Phoenix Contact og andre førende producenter af controllere.</w:t>
      </w:r>
    </w:p>
    <w:p w:rsidR="004C4A82" w:rsidRPr="00D2236D" w:rsidRDefault="004C4A82" w:rsidP="00E53870">
      <w:pPr>
        <w:spacing w:line="360" w:lineRule="auto"/>
        <w:ind w:right="141"/>
        <w:rPr>
          <w:rFonts w:ascii="Helvetica" w:eastAsia="Times New Roman" w:hAnsi="Helvetica" w:cs="Helvetica"/>
          <w:lang w:val="da-DK"/>
        </w:rPr>
      </w:pPr>
    </w:p>
    <w:p w:rsidR="004C4A82" w:rsidRPr="00D2236D" w:rsidRDefault="004C4A82" w:rsidP="00E53870">
      <w:pPr>
        <w:spacing w:line="360" w:lineRule="auto"/>
        <w:ind w:right="141"/>
        <w:rPr>
          <w:rFonts w:ascii="Helvetica" w:eastAsia="Times New Roman" w:hAnsi="Helvetica" w:cs="Helvetica"/>
          <w:lang w:val="da-DK"/>
        </w:rPr>
      </w:pPr>
      <w:r w:rsidRPr="00D2236D">
        <w:rPr>
          <w:rFonts w:ascii="Helvetica" w:eastAsia="Times New Roman" w:hAnsi="Helvetica" w:cs="Helvetica"/>
          <w:lang w:val="da-DK"/>
        </w:rPr>
        <w:t>Visu+ Express er skalérbar og kompatibel med Visu+ software. Det velkendte brugerinterface og overførsel af projekter betyder, at brugere nemt kan skifte til standard software. Sammenlignet med Express softwaren har Visu+ et meget bredere udvalg af funktioner op til og inklusiv SCADA.</w:t>
      </w:r>
    </w:p>
    <w:p w:rsidR="004C4A82" w:rsidRPr="00D2236D" w:rsidRDefault="004C4A82" w:rsidP="00E53870">
      <w:pPr>
        <w:spacing w:line="360" w:lineRule="auto"/>
        <w:ind w:right="141"/>
        <w:rPr>
          <w:rFonts w:ascii="Helvetica" w:eastAsia="Times New Roman" w:hAnsi="Helvetica" w:cs="Helvetica"/>
          <w:lang w:val="da-DK"/>
        </w:rPr>
      </w:pPr>
    </w:p>
    <w:p w:rsidR="004C4A82" w:rsidRPr="00D2236D" w:rsidRDefault="004C4A82" w:rsidP="00E53870">
      <w:pPr>
        <w:spacing w:line="360" w:lineRule="auto"/>
        <w:ind w:right="141"/>
        <w:rPr>
          <w:rFonts w:ascii="Helvetica" w:eastAsia="Times New Roman" w:hAnsi="Helvetica" w:cs="Helvetica"/>
          <w:lang w:val="da-DK"/>
        </w:rPr>
      </w:pPr>
      <w:r w:rsidRPr="00D2236D">
        <w:rPr>
          <w:rFonts w:ascii="Helvetica" w:eastAsia="Times New Roman" w:hAnsi="Helvetica" w:cs="Helvetica"/>
          <w:lang w:val="da-DK"/>
        </w:rPr>
        <w:t xml:space="preserve">For yderligere information kontakt Product Manager Per Andersen, </w:t>
      </w:r>
      <w:hyperlink r:id="rId9" w:history="1">
        <w:r w:rsidRPr="00D2236D">
          <w:rPr>
            <w:rStyle w:val="Hyperlink"/>
            <w:rFonts w:ascii="Helvetica" w:eastAsia="Times New Roman" w:hAnsi="Helvetica" w:cs="Helvetica"/>
            <w:lang w:val="da-DK"/>
          </w:rPr>
          <w:t>pandersen@phoenixcontact.dk</w:t>
        </w:r>
      </w:hyperlink>
      <w:r w:rsidRPr="00D2236D">
        <w:rPr>
          <w:rFonts w:ascii="Helvetica" w:eastAsia="Times New Roman" w:hAnsi="Helvetica" w:cs="Helvetica"/>
          <w:lang w:val="da-DK"/>
        </w:rPr>
        <w:t xml:space="preserve"> eller vores kundeservice på telefon 36 77 44 11. </w:t>
      </w:r>
    </w:p>
    <w:p w:rsidR="00FD60F0" w:rsidRPr="00D2236D" w:rsidRDefault="00FD60F0" w:rsidP="00E53870">
      <w:pPr>
        <w:spacing w:line="360" w:lineRule="auto"/>
        <w:ind w:right="141"/>
        <w:rPr>
          <w:rFonts w:ascii="Helvetica" w:eastAsia="Times New Roman" w:hAnsi="Helvetica" w:cs="Helvetica"/>
          <w:lang w:val="da-DK"/>
        </w:rPr>
      </w:pPr>
    </w:p>
    <w:sectPr w:rsidR="00FD60F0" w:rsidRPr="00D2236D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70" w:rsidRDefault="00E53870" w:rsidP="00E53870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E53870" w:rsidRPr="00575CCF" w:rsidRDefault="00E53870" w:rsidP="00E53870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  <w:p w:rsidR="001778E4" w:rsidRPr="00E53870" w:rsidRDefault="001778E4" w:rsidP="00E53870">
    <w:pPr>
      <w:pStyle w:val="Sidefod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C5511A">
      <w:rPr>
        <w:rFonts w:ascii="Helvetica" w:hAnsi="Helvetica"/>
        <w:b/>
        <w:i/>
        <w:spacing w:val="80"/>
        <w:sz w:val="40"/>
      </w:rPr>
      <w:t>emeddelelse</w:t>
    </w:r>
    <w:proofErr w:type="spellEnd"/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86677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5415"/>
    <w:rsid w:val="001C555B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7959"/>
    <w:rsid w:val="00290BBC"/>
    <w:rsid w:val="0029207B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6E7"/>
    <w:rsid w:val="003C28BC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3E45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5A0F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4A82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1E37"/>
    <w:rsid w:val="00583F0A"/>
    <w:rsid w:val="0058469E"/>
    <w:rsid w:val="00586257"/>
    <w:rsid w:val="005941E0"/>
    <w:rsid w:val="00595471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2677"/>
    <w:rsid w:val="005D28E8"/>
    <w:rsid w:val="005D5834"/>
    <w:rsid w:val="005D7213"/>
    <w:rsid w:val="005E0F4D"/>
    <w:rsid w:val="005E16D2"/>
    <w:rsid w:val="005E343E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B04"/>
    <w:rsid w:val="006578FF"/>
    <w:rsid w:val="006618B9"/>
    <w:rsid w:val="00662C5C"/>
    <w:rsid w:val="00666FEA"/>
    <w:rsid w:val="006745CC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608A"/>
    <w:rsid w:val="007061CC"/>
    <w:rsid w:val="00710DE8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4AD5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5712F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C69B2"/>
    <w:rsid w:val="009D2721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2F8F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3297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425A"/>
    <w:rsid w:val="00B661BC"/>
    <w:rsid w:val="00B73180"/>
    <w:rsid w:val="00B766CD"/>
    <w:rsid w:val="00B807FA"/>
    <w:rsid w:val="00B81AE9"/>
    <w:rsid w:val="00B8344F"/>
    <w:rsid w:val="00B8409D"/>
    <w:rsid w:val="00B87EEA"/>
    <w:rsid w:val="00B9031C"/>
    <w:rsid w:val="00B9277A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909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11A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5B9B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36D"/>
    <w:rsid w:val="00D22CB9"/>
    <w:rsid w:val="00D23935"/>
    <w:rsid w:val="00D23FEA"/>
    <w:rsid w:val="00D3098D"/>
    <w:rsid w:val="00D32387"/>
    <w:rsid w:val="00D35EBB"/>
    <w:rsid w:val="00D35FA3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79E3"/>
    <w:rsid w:val="00E12217"/>
    <w:rsid w:val="00E13C52"/>
    <w:rsid w:val="00E17BCF"/>
    <w:rsid w:val="00E17C27"/>
    <w:rsid w:val="00E21A5F"/>
    <w:rsid w:val="00E21BE6"/>
    <w:rsid w:val="00E21E9F"/>
    <w:rsid w:val="00E22710"/>
    <w:rsid w:val="00E2523C"/>
    <w:rsid w:val="00E25868"/>
    <w:rsid w:val="00E26F51"/>
    <w:rsid w:val="00E276CF"/>
    <w:rsid w:val="00E30BCC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3870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67C7"/>
    <w:rsid w:val="00F3091B"/>
    <w:rsid w:val="00F330F7"/>
    <w:rsid w:val="00F3330A"/>
    <w:rsid w:val="00F34546"/>
    <w:rsid w:val="00F369F7"/>
    <w:rsid w:val="00F373D4"/>
    <w:rsid w:val="00F43A8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2EF"/>
    <w:rsid w:val="00FC03E8"/>
    <w:rsid w:val="00FC0F84"/>
    <w:rsid w:val="00FC2695"/>
    <w:rsid w:val="00FC759B"/>
    <w:rsid w:val="00FD13B6"/>
    <w:rsid w:val="00FD60F0"/>
    <w:rsid w:val="00FD784B"/>
    <w:rsid w:val="00FE0E7C"/>
    <w:rsid w:val="00FE225F"/>
    <w:rsid w:val="00FE27EA"/>
    <w:rsid w:val="00FE2E65"/>
    <w:rsid w:val="00FE6818"/>
    <w:rsid w:val="00FE6CE3"/>
    <w:rsid w:val="00FE7BCE"/>
    <w:rsid w:val="00FF223A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E53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E5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2016-05-09T14:13:00Z</cp:lastPrinted>
  <dcterms:created xsi:type="dcterms:W3CDTF">2016-05-30T11:26:00Z</dcterms:created>
  <dcterms:modified xsi:type="dcterms:W3CDTF">2016-05-30T11:26:00Z</dcterms:modified>
</cp:coreProperties>
</file>