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90E22" w14:textId="4A2C6017" w:rsidR="008F378F" w:rsidRDefault="008F378F" w:rsidP="008F378F">
      <w:pPr>
        <w:ind w:right="720"/>
        <w:rPr>
          <w:rFonts w:ascii="Arial" w:hAnsi="Arial" w:cs="Arial"/>
          <w:b/>
          <w:bCs/>
          <w:sz w:val="32"/>
          <w:szCs w:val="32"/>
          <w:lang w:val="fi-FI"/>
        </w:rPr>
      </w:pPr>
      <w:r>
        <w:rPr>
          <w:rFonts w:ascii="Arial" w:hAnsi="Arial" w:cs="Arial"/>
          <w:b/>
          <w:bCs/>
          <w:sz w:val="32"/>
          <w:szCs w:val="32"/>
          <w:lang w:val="fi-FI"/>
        </w:rPr>
        <w:t>Ford esittelee uuden S-MAX-konseptin, Vignale -tuote- ja palvelukokemuksen sekä täysin uuden Mondeo Vignale-konseptin</w:t>
      </w:r>
      <w:r w:rsidR="002F3F31">
        <w:rPr>
          <w:rFonts w:ascii="Arial" w:hAnsi="Arial" w:cs="Arial"/>
          <w:b/>
          <w:bCs/>
          <w:sz w:val="32"/>
          <w:szCs w:val="32"/>
          <w:lang w:val="fi-FI"/>
        </w:rPr>
        <w:t xml:space="preserve"> Frankfurtin Autonäyttelyssä</w:t>
      </w:r>
    </w:p>
    <w:p w14:paraId="05AC13D6" w14:textId="77777777" w:rsidR="00A6255F" w:rsidRPr="008F378F" w:rsidRDefault="00A6255F" w:rsidP="00A6255F">
      <w:pPr>
        <w:ind w:right="720"/>
        <w:rPr>
          <w:rFonts w:ascii="Arial" w:hAnsi="Arial" w:cs="Arial"/>
          <w:sz w:val="22"/>
          <w:szCs w:val="22"/>
          <w:lang w:val="fi-FI"/>
        </w:rPr>
      </w:pPr>
    </w:p>
    <w:p w14:paraId="3DCBC1C0" w14:textId="5722DEC3" w:rsidR="008F378F" w:rsidRPr="00C25666" w:rsidRDefault="008F378F" w:rsidP="008F378F">
      <w:pPr>
        <w:pStyle w:val="ListParagraph"/>
        <w:numPr>
          <w:ilvl w:val="0"/>
          <w:numId w:val="2"/>
        </w:numPr>
        <w:rPr>
          <w:rFonts w:ascii="Arial" w:hAnsi="Arial" w:cs="Arial"/>
          <w:sz w:val="22"/>
          <w:szCs w:val="22"/>
          <w:lang w:val="fi-FI"/>
        </w:rPr>
      </w:pPr>
      <w:r w:rsidRPr="00C25666">
        <w:rPr>
          <w:rFonts w:ascii="Arial" w:hAnsi="Arial" w:cs="Arial"/>
          <w:sz w:val="22"/>
          <w:szCs w:val="22"/>
          <w:lang w:val="fi-FI"/>
        </w:rPr>
        <w:t>Uusi S-MAX</w:t>
      </w:r>
      <w:r>
        <w:rPr>
          <w:rFonts w:ascii="Arial" w:hAnsi="Arial" w:cs="Arial"/>
          <w:sz w:val="22"/>
          <w:szCs w:val="22"/>
          <w:lang w:val="fi-FI"/>
        </w:rPr>
        <w:t xml:space="preserve"> </w:t>
      </w:r>
      <w:r w:rsidRPr="00C25666">
        <w:rPr>
          <w:rFonts w:ascii="Arial" w:hAnsi="Arial" w:cs="Arial"/>
          <w:sz w:val="22"/>
          <w:szCs w:val="22"/>
          <w:lang w:val="fi-FI"/>
        </w:rPr>
        <w:t>-</w:t>
      </w:r>
      <w:r w:rsidR="002F3F31">
        <w:rPr>
          <w:rFonts w:ascii="Arial" w:hAnsi="Arial" w:cs="Arial"/>
          <w:sz w:val="22"/>
          <w:szCs w:val="22"/>
          <w:lang w:val="fi-FI"/>
        </w:rPr>
        <w:t>konsepti esittelee Fordin näkemyksen</w:t>
      </w:r>
      <w:r w:rsidRPr="00C25666">
        <w:rPr>
          <w:rFonts w:ascii="Arial" w:hAnsi="Arial" w:cs="Arial"/>
          <w:sz w:val="22"/>
          <w:szCs w:val="22"/>
          <w:lang w:val="fi-FI"/>
        </w:rPr>
        <w:t xml:space="preserve"> tulevaisuuden urheilullisesta tila-autosta </w:t>
      </w:r>
    </w:p>
    <w:p w14:paraId="4893AAB7" w14:textId="77777777" w:rsidR="00A6255F" w:rsidRPr="008F378F" w:rsidRDefault="00A6255F" w:rsidP="00A6255F">
      <w:pPr>
        <w:rPr>
          <w:rFonts w:ascii="Arial" w:hAnsi="Arial" w:cs="Arial"/>
          <w:sz w:val="22"/>
          <w:szCs w:val="22"/>
          <w:lang w:val="fi-FI"/>
        </w:rPr>
      </w:pPr>
    </w:p>
    <w:p w14:paraId="69438EC0" w14:textId="608E0FD6" w:rsidR="008F378F" w:rsidRPr="002F3F31" w:rsidRDefault="008F378F" w:rsidP="002F3F31">
      <w:pPr>
        <w:pStyle w:val="ListParagraph"/>
        <w:numPr>
          <w:ilvl w:val="0"/>
          <w:numId w:val="2"/>
        </w:numPr>
        <w:rPr>
          <w:rFonts w:ascii="Arial" w:hAnsi="Arial" w:cs="Arial"/>
          <w:sz w:val="22"/>
          <w:szCs w:val="22"/>
          <w:lang w:val="fi-FI"/>
        </w:rPr>
      </w:pPr>
      <w:r w:rsidRPr="008657C9">
        <w:rPr>
          <w:rFonts w:ascii="Arial" w:hAnsi="Arial" w:cs="Arial"/>
          <w:sz w:val="22"/>
          <w:szCs w:val="22"/>
          <w:lang w:val="fi-FI"/>
        </w:rPr>
        <w:t>S-MAX</w:t>
      </w:r>
      <w:r>
        <w:rPr>
          <w:rFonts w:ascii="Arial" w:hAnsi="Arial" w:cs="Arial"/>
          <w:sz w:val="22"/>
          <w:szCs w:val="22"/>
          <w:lang w:val="fi-FI"/>
        </w:rPr>
        <w:t xml:space="preserve"> </w:t>
      </w:r>
      <w:r w:rsidRPr="008657C9">
        <w:rPr>
          <w:rFonts w:ascii="Arial" w:hAnsi="Arial" w:cs="Arial"/>
          <w:sz w:val="22"/>
          <w:szCs w:val="22"/>
          <w:lang w:val="fi-FI"/>
        </w:rPr>
        <w:t>-konseptin tyylikkäässä muotoilussa, käsityöläisyyttä henkivissä yksityiskohdissa, kehittyneessä teknologiassa tai joustavassa sisustuksessa ei ole tehty kompromisseja</w:t>
      </w:r>
      <w:r w:rsidR="002F3F31">
        <w:rPr>
          <w:rFonts w:ascii="Arial" w:hAnsi="Arial" w:cs="Arial"/>
          <w:sz w:val="22"/>
          <w:szCs w:val="22"/>
          <w:lang w:val="fi-FI"/>
        </w:rPr>
        <w:t xml:space="preserve">. Autosta löytyy muun muassa </w:t>
      </w:r>
      <w:r w:rsidRPr="002F3F31">
        <w:rPr>
          <w:rFonts w:ascii="Arial" w:hAnsi="Arial" w:cs="Arial"/>
          <w:sz w:val="22"/>
          <w:szCs w:val="22"/>
          <w:lang w:val="fi-FI"/>
        </w:rPr>
        <w:t>SYNC AppLink -järjestelmä sekä EKG- ja sykkeenmittausistuin</w:t>
      </w:r>
      <w:r w:rsidR="002F3F31">
        <w:rPr>
          <w:rFonts w:ascii="Arial" w:hAnsi="Arial" w:cs="Arial"/>
          <w:sz w:val="22"/>
          <w:szCs w:val="22"/>
          <w:lang w:val="fi-FI"/>
        </w:rPr>
        <w:t>, joka</w:t>
      </w:r>
      <w:r w:rsidRPr="002F3F31">
        <w:rPr>
          <w:rFonts w:ascii="Arial" w:hAnsi="Arial" w:cs="Arial"/>
          <w:sz w:val="22"/>
          <w:szCs w:val="22"/>
          <w:lang w:val="fi-FI"/>
        </w:rPr>
        <w:t xml:space="preserve"> esittelee Fordin teknologiaosaamista</w:t>
      </w:r>
    </w:p>
    <w:p w14:paraId="690E5E45" w14:textId="77777777" w:rsidR="00704EF1" w:rsidRPr="008F378F" w:rsidRDefault="00704EF1" w:rsidP="00704EF1">
      <w:pPr>
        <w:pStyle w:val="ListParagraph"/>
        <w:rPr>
          <w:rFonts w:ascii="Arial" w:hAnsi="Arial" w:cs="Arial"/>
          <w:sz w:val="22"/>
          <w:szCs w:val="22"/>
          <w:lang w:val="fi-FI"/>
        </w:rPr>
      </w:pPr>
    </w:p>
    <w:p w14:paraId="69D9EC6D" w14:textId="015F63DE" w:rsidR="008F378F" w:rsidRPr="00C84BF6" w:rsidRDefault="008F378F" w:rsidP="008F378F">
      <w:pPr>
        <w:numPr>
          <w:ilvl w:val="0"/>
          <w:numId w:val="2"/>
        </w:numPr>
        <w:tabs>
          <w:tab w:val="left" w:pos="5203"/>
          <w:tab w:val="left" w:pos="6331"/>
        </w:tabs>
        <w:ind w:right="720"/>
        <w:rPr>
          <w:rFonts w:ascii="Arial" w:hAnsi="Arial" w:cs="Arial"/>
          <w:sz w:val="22"/>
          <w:szCs w:val="22"/>
          <w:lang w:val="fi-FI"/>
        </w:rPr>
      </w:pPr>
      <w:r w:rsidRPr="00C84BF6">
        <w:rPr>
          <w:rFonts w:ascii="Arial" w:hAnsi="Arial" w:cs="Arial"/>
          <w:sz w:val="22"/>
          <w:szCs w:val="22"/>
          <w:lang w:val="fi-FI"/>
        </w:rPr>
        <w:t xml:space="preserve">Ford </w:t>
      </w:r>
      <w:r>
        <w:rPr>
          <w:rFonts w:ascii="Arial" w:hAnsi="Arial"/>
          <w:sz w:val="22"/>
          <w:lang w:val="fi-FI"/>
        </w:rPr>
        <w:t xml:space="preserve">ilmoittaa aikovansa lanseerata </w:t>
      </w:r>
      <w:r>
        <w:rPr>
          <w:rFonts w:ascii="Arial" w:hAnsi="Arial" w:cs="Arial"/>
          <w:sz w:val="22"/>
          <w:szCs w:val="22"/>
          <w:lang w:val="fi-FI"/>
        </w:rPr>
        <w:t>ylellistä muotoilua, korkeatasoista käsityötä, viimeisteltyjä yksityiskohtia ja kehittynyttä teknologiaa asiakkaille tarjoavan</w:t>
      </w:r>
      <w:r>
        <w:rPr>
          <w:rFonts w:ascii="Arial" w:hAnsi="Arial"/>
          <w:sz w:val="22"/>
          <w:lang w:val="fi-FI"/>
        </w:rPr>
        <w:t xml:space="preserve"> Vignale-tuote- ja -palvelukokemuksen alkuvuodesta 2015</w:t>
      </w:r>
      <w:r w:rsidR="002F3F31">
        <w:rPr>
          <w:rFonts w:ascii="Arial" w:hAnsi="Arial"/>
          <w:sz w:val="22"/>
          <w:lang w:val="fi-FI"/>
        </w:rPr>
        <w:t xml:space="preserve"> ja joka nyt esitellään täysin uuden Ford Mondeo Vignale –konseptimallin myötä</w:t>
      </w:r>
    </w:p>
    <w:p w14:paraId="1C3BCD51" w14:textId="77777777" w:rsidR="003353A4" w:rsidRPr="008F378F" w:rsidRDefault="003353A4" w:rsidP="003353A4">
      <w:pPr>
        <w:pStyle w:val="ListParagraph"/>
        <w:rPr>
          <w:rFonts w:ascii="Arial" w:hAnsi="Arial" w:cs="Arial"/>
          <w:sz w:val="22"/>
          <w:szCs w:val="22"/>
          <w:lang w:val="fi-FI"/>
        </w:rPr>
      </w:pPr>
    </w:p>
    <w:p w14:paraId="20D86FD5" w14:textId="4386FCB0" w:rsidR="008F378F" w:rsidRDefault="008F378F" w:rsidP="008F378F">
      <w:pPr>
        <w:numPr>
          <w:ilvl w:val="0"/>
          <w:numId w:val="2"/>
        </w:numPr>
        <w:tabs>
          <w:tab w:val="left" w:pos="5203"/>
          <w:tab w:val="left" w:pos="6331"/>
        </w:tabs>
        <w:ind w:right="720"/>
        <w:rPr>
          <w:rFonts w:ascii="Arial" w:hAnsi="Arial" w:cs="Arial"/>
          <w:sz w:val="22"/>
          <w:szCs w:val="22"/>
          <w:lang w:val="fi-FI"/>
        </w:rPr>
      </w:pPr>
      <w:r>
        <w:rPr>
          <w:rFonts w:ascii="Arial" w:hAnsi="Arial" w:cs="Arial"/>
          <w:sz w:val="22"/>
          <w:szCs w:val="22"/>
          <w:lang w:val="fi-FI"/>
        </w:rPr>
        <w:t xml:space="preserve">Fordin osastolla on esillä myös uusi Focus 1.0-litrainen EcoBoost, joka on ensimmäinen </w:t>
      </w:r>
      <w:r w:rsidR="002F3F31">
        <w:rPr>
          <w:rFonts w:ascii="Arial" w:hAnsi="Arial" w:cs="Arial"/>
          <w:sz w:val="22"/>
          <w:szCs w:val="22"/>
          <w:lang w:val="fi-FI"/>
        </w:rPr>
        <w:t xml:space="preserve">ei-hybridi </w:t>
      </w:r>
      <w:r>
        <w:rPr>
          <w:rFonts w:ascii="Arial" w:hAnsi="Arial" w:cs="Arial"/>
          <w:sz w:val="22"/>
          <w:szCs w:val="22"/>
          <w:lang w:val="fi-FI"/>
        </w:rPr>
        <w:t>bensiinikäyttöinen perheauto, jonka CO</w:t>
      </w:r>
      <w:r>
        <w:rPr>
          <w:rFonts w:ascii="Arial" w:hAnsi="Arial" w:cs="Arial"/>
          <w:sz w:val="22"/>
          <w:szCs w:val="22"/>
          <w:vertAlign w:val="subscript"/>
          <w:lang w:val="fi-FI"/>
        </w:rPr>
        <w:t xml:space="preserve">2  </w:t>
      </w:r>
      <w:r>
        <w:rPr>
          <w:rFonts w:ascii="Arial" w:hAnsi="Arial" w:cs="Arial"/>
          <w:sz w:val="22"/>
          <w:szCs w:val="22"/>
          <w:lang w:val="fi-FI"/>
        </w:rPr>
        <w:t>-päästöt ovat 99 g/km.</w:t>
      </w:r>
    </w:p>
    <w:p w14:paraId="00150096" w14:textId="77777777" w:rsidR="008F378F" w:rsidRDefault="008F378F" w:rsidP="008F378F">
      <w:pPr>
        <w:pStyle w:val="ListParagraph"/>
        <w:rPr>
          <w:rFonts w:ascii="Arial" w:hAnsi="Arial" w:cs="Arial"/>
          <w:sz w:val="22"/>
          <w:szCs w:val="22"/>
          <w:lang w:val="fi-FI"/>
        </w:rPr>
      </w:pPr>
    </w:p>
    <w:p w14:paraId="2CE3DD64" w14:textId="5E184BE0" w:rsidR="006D1817" w:rsidRPr="008F378F" w:rsidRDefault="008F378F" w:rsidP="008F378F">
      <w:pPr>
        <w:numPr>
          <w:ilvl w:val="0"/>
          <w:numId w:val="2"/>
        </w:numPr>
        <w:tabs>
          <w:tab w:val="left" w:pos="5203"/>
          <w:tab w:val="left" w:pos="6331"/>
        </w:tabs>
        <w:ind w:right="720"/>
        <w:rPr>
          <w:rFonts w:ascii="Arial" w:hAnsi="Arial" w:cs="Arial"/>
          <w:sz w:val="22"/>
          <w:szCs w:val="22"/>
          <w:lang w:val="fi-FI"/>
        </w:rPr>
      </w:pPr>
      <w:r w:rsidRPr="008F378F">
        <w:rPr>
          <w:rFonts w:ascii="Arial" w:hAnsi="Arial" w:cs="Arial"/>
          <w:sz w:val="22"/>
          <w:szCs w:val="22"/>
          <w:lang w:val="fi-FI"/>
        </w:rPr>
        <w:t>Fordin tiedotustilaisuus, jota isännöi Stephen Odell (Ford Executive Vice President ja President of Ford of Europe), on tiistaina 10.9. klo 11.30 alkaen Fordin osastolla, halli 9.1</w:t>
      </w:r>
      <w:r>
        <w:rPr>
          <w:rFonts w:ascii="Arial" w:hAnsi="Arial" w:cs="Arial"/>
          <w:sz w:val="22"/>
          <w:szCs w:val="22"/>
          <w:lang w:val="fi-FI"/>
        </w:rPr>
        <w:t>.</w:t>
      </w:r>
      <w:r w:rsidRPr="008F378F">
        <w:rPr>
          <w:rFonts w:ascii="Arial" w:hAnsi="Arial" w:cs="Arial"/>
          <w:sz w:val="22"/>
          <w:szCs w:val="22"/>
          <w:lang w:val="fi-FI"/>
        </w:rPr>
        <w:t xml:space="preserve"> </w:t>
      </w:r>
      <w:r>
        <w:rPr>
          <w:rFonts w:ascii="Arial" w:hAnsi="Arial" w:cs="Arial"/>
          <w:sz w:val="22"/>
          <w:szCs w:val="22"/>
          <w:lang w:val="fi-FI"/>
        </w:rPr>
        <w:t xml:space="preserve">Tilaisuus on nähtävissä myös osoitteessa </w:t>
      </w:r>
      <w:r w:rsidR="009B20F7">
        <w:fldChar w:fldCharType="begin"/>
      </w:r>
      <w:r w:rsidR="009B20F7" w:rsidRPr="002F3F31">
        <w:rPr>
          <w:lang w:val="fi-FI"/>
        </w:rPr>
        <w:instrText xml:space="preserve"> HYPERLINK "http://www.live.fordmedia.eu/" </w:instrText>
      </w:r>
      <w:r w:rsidR="009B20F7">
        <w:fldChar w:fldCharType="separate"/>
      </w:r>
      <w:r>
        <w:rPr>
          <w:rStyle w:val="Hyperlink"/>
          <w:rFonts w:ascii="Arial" w:hAnsi="Arial" w:cs="Arial"/>
          <w:sz w:val="22"/>
          <w:szCs w:val="22"/>
          <w:lang w:val="fi-FI"/>
        </w:rPr>
        <w:t>gofurtherlive.com</w:t>
      </w:r>
      <w:r w:rsidR="009B20F7">
        <w:rPr>
          <w:rStyle w:val="Hyperlink"/>
          <w:rFonts w:ascii="Arial" w:hAnsi="Arial" w:cs="Arial"/>
          <w:sz w:val="22"/>
          <w:szCs w:val="22"/>
          <w:lang w:val="fi-FI"/>
        </w:rPr>
        <w:fldChar w:fldCharType="end"/>
      </w:r>
      <w:r>
        <w:rPr>
          <w:rFonts w:ascii="Arial" w:hAnsi="Arial" w:cs="Arial"/>
          <w:sz w:val="22"/>
          <w:szCs w:val="22"/>
          <w:lang w:val="fi-FI"/>
        </w:rPr>
        <w:t xml:space="preserve">  ja materiaalit kuvineen löytyvät </w:t>
      </w:r>
      <w:r w:rsidR="002F3F31">
        <w:rPr>
          <w:rFonts w:ascii="Arial" w:hAnsi="Arial" w:cs="Arial"/>
          <w:sz w:val="22"/>
          <w:szCs w:val="22"/>
          <w:lang w:val="fi-FI"/>
        </w:rPr>
        <w:fldChar w:fldCharType="begin"/>
      </w:r>
      <w:r w:rsidR="002F3F31">
        <w:rPr>
          <w:rFonts w:ascii="Arial" w:hAnsi="Arial" w:cs="Arial"/>
          <w:sz w:val="22"/>
          <w:szCs w:val="22"/>
          <w:lang w:val="fi-FI"/>
        </w:rPr>
        <w:instrText xml:space="preserve"> HYPERLINK "</w:instrText>
      </w:r>
      <w:r w:rsidR="002F3F31" w:rsidRPr="002F3F31">
        <w:rPr>
          <w:rFonts w:ascii="Arial" w:hAnsi="Arial" w:cs="Arial"/>
          <w:sz w:val="22"/>
          <w:szCs w:val="22"/>
          <w:lang w:val="fi-FI"/>
        </w:rPr>
        <w:instrText>http://iaa2013.fordmedia.eu</w:instrText>
      </w:r>
      <w:r w:rsidR="002F3F31">
        <w:rPr>
          <w:rFonts w:ascii="Arial" w:hAnsi="Arial" w:cs="Arial"/>
          <w:sz w:val="22"/>
          <w:szCs w:val="22"/>
          <w:lang w:val="fi-FI"/>
        </w:rPr>
        <w:instrText xml:space="preserve">" </w:instrText>
      </w:r>
      <w:r w:rsidR="002F3F31">
        <w:rPr>
          <w:rFonts w:ascii="Arial" w:hAnsi="Arial" w:cs="Arial"/>
          <w:sz w:val="22"/>
          <w:szCs w:val="22"/>
          <w:lang w:val="fi-FI"/>
        </w:rPr>
        <w:fldChar w:fldCharType="separate"/>
      </w:r>
      <w:r w:rsidR="002F3F31" w:rsidRPr="00804991">
        <w:rPr>
          <w:rStyle w:val="Hyperlink"/>
          <w:rFonts w:ascii="Arial" w:hAnsi="Arial" w:cs="Arial"/>
          <w:sz w:val="22"/>
          <w:szCs w:val="22"/>
          <w:lang w:val="fi-FI"/>
        </w:rPr>
        <w:t>http://iaa2013.fordmedia.eu</w:t>
      </w:r>
      <w:r w:rsidR="002F3F31">
        <w:rPr>
          <w:rFonts w:ascii="Arial" w:hAnsi="Arial" w:cs="Arial"/>
          <w:sz w:val="22"/>
          <w:szCs w:val="22"/>
          <w:lang w:val="fi-FI"/>
        </w:rPr>
        <w:fldChar w:fldCharType="end"/>
      </w:r>
    </w:p>
    <w:p w14:paraId="0449E001" w14:textId="4A73B12C" w:rsidR="00F63F62" w:rsidRPr="008F378F" w:rsidRDefault="00F63F62" w:rsidP="007A1671">
      <w:pPr>
        <w:tabs>
          <w:tab w:val="left" w:pos="5203"/>
          <w:tab w:val="left" w:pos="6331"/>
        </w:tabs>
        <w:ind w:left="360" w:right="720"/>
        <w:rPr>
          <w:rFonts w:ascii="Arial" w:hAnsi="Arial" w:cs="Arial"/>
          <w:sz w:val="22"/>
          <w:szCs w:val="22"/>
          <w:lang w:val="fi-FI"/>
        </w:rPr>
      </w:pPr>
    </w:p>
    <w:p w14:paraId="0C7282EC" w14:textId="2E68A691" w:rsidR="008F378F" w:rsidRPr="002F7DAB" w:rsidRDefault="00B21FD7" w:rsidP="008F378F">
      <w:pPr>
        <w:rPr>
          <w:rFonts w:ascii="Arial" w:hAnsi="Arial" w:cs="Arial"/>
          <w:sz w:val="22"/>
          <w:szCs w:val="22"/>
          <w:lang w:val="fi-FI"/>
        </w:rPr>
      </w:pPr>
      <w:r w:rsidRPr="008F378F">
        <w:rPr>
          <w:rFonts w:ascii="Arial" w:hAnsi="Arial" w:cs="Arial"/>
          <w:b/>
          <w:sz w:val="22"/>
          <w:szCs w:val="22"/>
          <w:lang w:val="fi-FI"/>
        </w:rPr>
        <w:t>F</w:t>
      </w:r>
      <w:r w:rsidR="009F60FA">
        <w:rPr>
          <w:rFonts w:ascii="Arial" w:hAnsi="Arial" w:cs="Arial"/>
          <w:b/>
          <w:sz w:val="22"/>
          <w:szCs w:val="22"/>
          <w:lang w:val="fi-FI"/>
        </w:rPr>
        <w:t>rankfurt, Saksa</w:t>
      </w:r>
      <w:r w:rsidR="008F378F" w:rsidRPr="008F378F">
        <w:rPr>
          <w:rFonts w:ascii="Arial" w:hAnsi="Arial" w:cs="Arial"/>
          <w:b/>
          <w:sz w:val="22"/>
          <w:szCs w:val="22"/>
          <w:lang w:val="fi-FI"/>
        </w:rPr>
        <w:t>, 9.9.2013</w:t>
      </w:r>
      <w:r w:rsidR="008F378F" w:rsidRPr="008F378F">
        <w:rPr>
          <w:rFonts w:ascii="Arial" w:hAnsi="Arial" w:cs="Arial"/>
          <w:sz w:val="22"/>
          <w:szCs w:val="22"/>
          <w:lang w:val="fi-FI"/>
        </w:rPr>
        <w:t xml:space="preserve"> - </w:t>
      </w:r>
      <w:r w:rsidR="008F378F">
        <w:rPr>
          <w:rFonts w:ascii="Arial" w:hAnsi="Arial" w:cs="Arial"/>
          <w:sz w:val="22"/>
          <w:szCs w:val="22"/>
          <w:lang w:val="fi-FI"/>
        </w:rPr>
        <w:t>Fo</w:t>
      </w:r>
      <w:r w:rsidR="006F1D3B">
        <w:rPr>
          <w:rFonts w:ascii="Arial" w:hAnsi="Arial" w:cs="Arial"/>
          <w:sz w:val="22"/>
          <w:szCs w:val="22"/>
          <w:lang w:val="fi-FI"/>
        </w:rPr>
        <w:t>rd Motor Company esittelee huomenna</w:t>
      </w:r>
      <w:r w:rsidR="008F378F">
        <w:rPr>
          <w:rFonts w:ascii="Arial" w:hAnsi="Arial" w:cs="Arial"/>
          <w:sz w:val="22"/>
          <w:szCs w:val="22"/>
          <w:lang w:val="fi-FI"/>
        </w:rPr>
        <w:t xml:space="preserve"> Frankfurtin autonäyttelys</w:t>
      </w:r>
      <w:r w:rsidR="00543C54">
        <w:rPr>
          <w:rFonts w:ascii="Arial" w:hAnsi="Arial" w:cs="Arial"/>
          <w:sz w:val="22"/>
          <w:szCs w:val="22"/>
          <w:lang w:val="fi-FI"/>
        </w:rPr>
        <w:t>sä uuden S-MAX -konseptimallin</w:t>
      </w:r>
      <w:r w:rsidR="008F378F">
        <w:rPr>
          <w:rFonts w:ascii="Arial" w:hAnsi="Arial" w:cs="Arial"/>
          <w:sz w:val="22"/>
          <w:szCs w:val="22"/>
          <w:lang w:val="fi-FI"/>
        </w:rPr>
        <w:t>, joka on yhtymän näkemys tulevaisuuden urheilullisesta tila-autosta. Ford ilmoitti myös aikovansa lanseerata vuo</w:t>
      </w:r>
      <w:r w:rsidR="00056BCF">
        <w:rPr>
          <w:rFonts w:ascii="Arial" w:hAnsi="Arial" w:cs="Arial"/>
          <w:sz w:val="22"/>
          <w:szCs w:val="22"/>
          <w:lang w:val="fi-FI"/>
        </w:rPr>
        <w:t>nna 2015 ainutlaatuisen premium</w:t>
      </w:r>
      <w:r w:rsidR="008F378F">
        <w:rPr>
          <w:rFonts w:ascii="Arial" w:hAnsi="Arial" w:cs="Arial"/>
          <w:sz w:val="22"/>
          <w:szCs w:val="22"/>
          <w:lang w:val="fi-FI"/>
        </w:rPr>
        <w:t xml:space="preserve">-tason tuote- ja palvelukokemuksen, joka kantaa nimeä Vignale ja joka esitellään täysin uuden Ford Mondeon Vignale </w:t>
      </w:r>
      <w:r w:rsidR="00543C54">
        <w:rPr>
          <w:rFonts w:ascii="Arial" w:hAnsi="Arial" w:cs="Arial"/>
          <w:sz w:val="22"/>
          <w:szCs w:val="22"/>
          <w:lang w:val="fi-FI"/>
        </w:rPr>
        <w:t>-</w:t>
      </w:r>
      <w:r w:rsidR="008F378F">
        <w:rPr>
          <w:rFonts w:ascii="Arial" w:hAnsi="Arial" w:cs="Arial"/>
          <w:sz w:val="22"/>
          <w:szCs w:val="22"/>
          <w:lang w:val="fi-FI"/>
        </w:rPr>
        <w:t>konseptimallin myötä.</w:t>
      </w:r>
      <w:r w:rsidR="002453D9">
        <w:rPr>
          <w:rFonts w:ascii="Arial" w:hAnsi="Arial" w:cs="Arial"/>
          <w:sz w:val="22"/>
          <w:szCs w:val="22"/>
          <w:lang w:val="fi-FI"/>
        </w:rPr>
        <w:t xml:space="preserve"> </w:t>
      </w:r>
    </w:p>
    <w:p w14:paraId="2015569A" w14:textId="77777777" w:rsidR="008F378F" w:rsidRPr="00031223" w:rsidRDefault="008F378F" w:rsidP="008F378F">
      <w:pPr>
        <w:pStyle w:val="NoSpacing"/>
        <w:rPr>
          <w:rFonts w:ascii="Arial" w:hAnsi="Arial" w:cs="Arial"/>
          <w:sz w:val="22"/>
          <w:szCs w:val="22"/>
          <w:lang w:val="fi-FI"/>
        </w:rPr>
      </w:pPr>
    </w:p>
    <w:p w14:paraId="6DA814A1" w14:textId="19215F7F" w:rsidR="008F378F" w:rsidRPr="00D46053" w:rsidRDefault="008F378F" w:rsidP="008F378F">
      <w:pPr>
        <w:rPr>
          <w:rFonts w:ascii="Arial" w:hAnsi="Arial" w:cs="Arial"/>
          <w:sz w:val="22"/>
          <w:szCs w:val="22"/>
          <w:lang w:val="fi-FI"/>
        </w:rPr>
      </w:pPr>
      <w:r w:rsidRPr="00D46053">
        <w:rPr>
          <w:rFonts w:ascii="Arial" w:hAnsi="Arial" w:cs="Arial"/>
          <w:sz w:val="22"/>
          <w:szCs w:val="22"/>
          <w:lang w:val="fi-FI"/>
        </w:rPr>
        <w:t>Uusi S-MAX</w:t>
      </w:r>
      <w:r>
        <w:rPr>
          <w:rFonts w:ascii="Arial" w:hAnsi="Arial" w:cs="Arial"/>
          <w:sz w:val="22"/>
          <w:szCs w:val="22"/>
          <w:lang w:val="fi-FI"/>
        </w:rPr>
        <w:t xml:space="preserve"> </w:t>
      </w:r>
      <w:r w:rsidRPr="00D46053">
        <w:rPr>
          <w:rFonts w:ascii="Arial" w:hAnsi="Arial" w:cs="Arial"/>
          <w:sz w:val="22"/>
          <w:szCs w:val="22"/>
          <w:lang w:val="fi-FI"/>
        </w:rPr>
        <w:t xml:space="preserve">-konsepti perustuu </w:t>
      </w:r>
      <w:r w:rsidR="00056BCF" w:rsidRPr="00D46053">
        <w:rPr>
          <w:rFonts w:ascii="Arial" w:hAnsi="Arial" w:cs="Arial"/>
          <w:sz w:val="22"/>
          <w:szCs w:val="22"/>
          <w:lang w:val="fi-FI"/>
        </w:rPr>
        <w:t xml:space="preserve">nykyisen </w:t>
      </w:r>
      <w:r w:rsidRPr="00D46053">
        <w:rPr>
          <w:rFonts w:ascii="Arial" w:hAnsi="Arial" w:cs="Arial"/>
          <w:sz w:val="22"/>
          <w:szCs w:val="22"/>
          <w:lang w:val="fi-FI"/>
        </w:rPr>
        <w:t>suositun mallin tyyliin. Tyylikkäässä muotoilussa, käsityöläisyyttä henkivissä yksityiskohdissa, kehittyneessä teknologiassa tai joustavassa sisustuksessa ei ole tehty kompromisseja. Ajoneuvossa on liitettävyys- ja hyvinv</w:t>
      </w:r>
      <w:r>
        <w:rPr>
          <w:rFonts w:ascii="Arial" w:hAnsi="Arial" w:cs="Arial"/>
          <w:sz w:val="22"/>
          <w:szCs w:val="22"/>
          <w:lang w:val="fi-FI"/>
        </w:rPr>
        <w:t>ointiominaisuuksia, kuten Fordin SYNC AppLink -järjestelmä, joka mahdollistaa sovellusten ääniohjauksen</w:t>
      </w:r>
      <w:r w:rsidRPr="00D46053">
        <w:rPr>
          <w:rFonts w:ascii="Arial" w:hAnsi="Arial" w:cs="Arial"/>
          <w:sz w:val="22"/>
          <w:szCs w:val="22"/>
          <w:lang w:val="fi-FI"/>
        </w:rPr>
        <w:t>,</w:t>
      </w:r>
      <w:r>
        <w:rPr>
          <w:rFonts w:ascii="Arial" w:hAnsi="Arial" w:cs="Arial"/>
          <w:sz w:val="22"/>
          <w:szCs w:val="22"/>
          <w:lang w:val="fi-FI"/>
        </w:rPr>
        <w:t xml:space="preserve"> sekä</w:t>
      </w:r>
      <w:r w:rsidRPr="00D46053">
        <w:rPr>
          <w:rFonts w:ascii="Arial" w:hAnsi="Arial" w:cs="Arial"/>
          <w:sz w:val="22"/>
          <w:szCs w:val="22"/>
          <w:lang w:val="fi-FI"/>
        </w:rPr>
        <w:t xml:space="preserve"> Fo</w:t>
      </w:r>
      <w:r>
        <w:rPr>
          <w:rFonts w:ascii="Arial" w:hAnsi="Arial" w:cs="Arial"/>
          <w:sz w:val="22"/>
          <w:szCs w:val="22"/>
          <w:lang w:val="fi-FI"/>
        </w:rPr>
        <w:t>rd EKG- ja sykkeenmittausistuin.</w:t>
      </w:r>
    </w:p>
    <w:p w14:paraId="642C57A7" w14:textId="77777777" w:rsidR="008F378F" w:rsidRDefault="008F378F" w:rsidP="008F378F">
      <w:pPr>
        <w:pStyle w:val="NoSpacing"/>
        <w:rPr>
          <w:rFonts w:ascii="Arial" w:hAnsi="Arial" w:cs="Arial"/>
          <w:sz w:val="22"/>
          <w:szCs w:val="22"/>
          <w:lang w:val="fi-FI"/>
        </w:rPr>
      </w:pPr>
    </w:p>
    <w:p w14:paraId="142B828E" w14:textId="1C67ADA0" w:rsidR="008F378F" w:rsidRDefault="00AB46BA" w:rsidP="008F378F">
      <w:pPr>
        <w:pStyle w:val="NoSpacing"/>
        <w:rPr>
          <w:rFonts w:ascii="Arial" w:hAnsi="Arial" w:cs="Arial"/>
          <w:sz w:val="22"/>
          <w:szCs w:val="22"/>
          <w:lang w:val="fi-FI"/>
        </w:rPr>
      </w:pPr>
      <w:r>
        <w:rPr>
          <w:rFonts w:ascii="Arial" w:hAnsi="Arial" w:cs="Arial"/>
          <w:sz w:val="22"/>
          <w:szCs w:val="22"/>
          <w:lang w:val="fi-FI"/>
        </w:rPr>
        <w:t>Ford antaa</w:t>
      </w:r>
      <w:r w:rsidR="008F378F">
        <w:rPr>
          <w:rFonts w:ascii="Arial" w:hAnsi="Arial" w:cs="Arial"/>
          <w:sz w:val="22"/>
          <w:szCs w:val="22"/>
          <w:lang w:val="fi-FI"/>
        </w:rPr>
        <w:t xml:space="preserve"> esimakua Vignale -visiostaan esittelemällä Ford Mondeo Vignale -konseptin, joka tarjoaa asiakkaille ainutlaatuista muotoilua, korkeatasoista käsityötä, viimeisteltyjä yksityiskohtia ja kehittynyttä teknologiaa.</w:t>
      </w:r>
      <w:r w:rsidR="004F7D54" w:rsidRPr="004F7D54">
        <w:rPr>
          <w:rFonts w:ascii="Arial" w:hAnsi="Arial" w:cs="Arial"/>
          <w:sz w:val="22"/>
          <w:szCs w:val="22"/>
          <w:lang w:val="fi-FI"/>
        </w:rPr>
        <w:t xml:space="preserve"> </w:t>
      </w:r>
      <w:r w:rsidR="004F7D54">
        <w:rPr>
          <w:rFonts w:ascii="Arial" w:hAnsi="Arial" w:cs="Arial"/>
          <w:sz w:val="22"/>
          <w:szCs w:val="22"/>
          <w:lang w:val="fi-FI"/>
        </w:rPr>
        <w:t>Vignale</w:t>
      </w:r>
      <w:r w:rsidR="004F7D54" w:rsidRPr="004E37A5">
        <w:rPr>
          <w:rFonts w:ascii="Arial" w:hAnsi="Arial" w:cs="Arial"/>
          <w:sz w:val="22"/>
          <w:szCs w:val="22"/>
          <w:lang w:val="fi-FI"/>
        </w:rPr>
        <w:t xml:space="preserve"> </w:t>
      </w:r>
      <w:r w:rsidR="004F7D54">
        <w:rPr>
          <w:rFonts w:ascii="Arial" w:hAnsi="Arial" w:cs="Arial"/>
          <w:sz w:val="22"/>
          <w:szCs w:val="22"/>
          <w:lang w:val="fi-FI"/>
        </w:rPr>
        <w:t>on Fordin brändin huipentuma Euroopassa tuote- ja palvelukokemuksen näkökulmasta.</w:t>
      </w:r>
    </w:p>
    <w:p w14:paraId="643C2FBD" w14:textId="77777777" w:rsidR="008F378F" w:rsidRDefault="008F378F" w:rsidP="008F378F">
      <w:pPr>
        <w:pStyle w:val="NoSpacing"/>
        <w:rPr>
          <w:rFonts w:ascii="Arial" w:hAnsi="Arial" w:cs="Arial"/>
          <w:sz w:val="22"/>
          <w:szCs w:val="22"/>
          <w:lang w:val="fi-FI"/>
        </w:rPr>
      </w:pPr>
    </w:p>
    <w:p w14:paraId="740061AA" w14:textId="147F9ADC" w:rsidR="008F378F" w:rsidRPr="004E37A5" w:rsidRDefault="008F378F" w:rsidP="008F378F">
      <w:pPr>
        <w:pStyle w:val="NoSpacing"/>
        <w:rPr>
          <w:rFonts w:ascii="Arial" w:hAnsi="Arial" w:cs="Arial"/>
          <w:sz w:val="22"/>
          <w:szCs w:val="22"/>
          <w:lang w:val="fi-FI"/>
        </w:rPr>
      </w:pPr>
      <w:r>
        <w:rPr>
          <w:rFonts w:ascii="Arial" w:hAnsi="Arial" w:cs="Arial"/>
          <w:sz w:val="22"/>
          <w:szCs w:val="22"/>
          <w:lang w:val="fi-FI"/>
        </w:rPr>
        <w:t xml:space="preserve">Ford Mondeo Vignale -konseptissa on 20-tuumaiset kevytmetallivanteet, kromatut yksityiskohdat, erottuva etusäleikkö, ainutlaatuinen etupuskuri sekä Nocciola -erikoisväri. </w:t>
      </w:r>
      <w:r w:rsidR="006E2F8C">
        <w:rPr>
          <w:rFonts w:ascii="Arial" w:hAnsi="Arial" w:cs="Arial"/>
          <w:sz w:val="22"/>
          <w:szCs w:val="22"/>
          <w:lang w:val="fi-FI"/>
        </w:rPr>
        <w:t xml:space="preserve">Ford </w:t>
      </w:r>
      <w:r w:rsidR="006E2F8C">
        <w:rPr>
          <w:rFonts w:ascii="Arial" w:hAnsi="Arial" w:cs="Arial"/>
          <w:sz w:val="22"/>
          <w:szCs w:val="22"/>
          <w:lang w:val="fi-FI"/>
        </w:rPr>
        <w:lastRenderedPageBreak/>
        <w:t xml:space="preserve">Mondeo Vignale –konsepti on yksi esimerkki Euroopan Fordin kaikkien aikojen laajimmasta tuoteuudistusprosessista. </w:t>
      </w:r>
    </w:p>
    <w:p w14:paraId="66D48684" w14:textId="77777777" w:rsidR="008F378F" w:rsidRDefault="008F378F" w:rsidP="008F378F">
      <w:pPr>
        <w:pStyle w:val="BodyText2"/>
        <w:spacing w:line="240" w:lineRule="auto"/>
        <w:rPr>
          <w:rFonts w:ascii="Arial" w:hAnsi="Arial" w:cs="Arial"/>
          <w:sz w:val="22"/>
          <w:szCs w:val="22"/>
          <w:lang w:val="fi-FI"/>
        </w:rPr>
      </w:pPr>
    </w:p>
    <w:p w14:paraId="02395591" w14:textId="4767E6E5" w:rsidR="008F378F" w:rsidRDefault="008F378F" w:rsidP="008F378F">
      <w:pPr>
        <w:pStyle w:val="BodyText2"/>
        <w:spacing w:line="240" w:lineRule="auto"/>
        <w:rPr>
          <w:rFonts w:ascii="Arial" w:hAnsi="Arial" w:cs="Arial"/>
          <w:sz w:val="22"/>
          <w:szCs w:val="22"/>
          <w:lang w:val="fi-FI"/>
        </w:rPr>
      </w:pPr>
      <w:r>
        <w:rPr>
          <w:rFonts w:ascii="Arial" w:hAnsi="Arial" w:cs="Arial"/>
          <w:sz w:val="22"/>
          <w:szCs w:val="22"/>
          <w:lang w:val="fi-FI"/>
        </w:rPr>
        <w:t>”Heikosta taloustilanteesta huolimatta pyrimme muuttamaan liiketoimintaamme Euroopassa niin, että esittelemme kiihtyvällä tahdilla uusia tuotteita ja teknologioita</w:t>
      </w:r>
      <w:r w:rsidR="00C37187">
        <w:rPr>
          <w:rFonts w:ascii="Arial" w:hAnsi="Arial" w:cs="Arial"/>
          <w:sz w:val="22"/>
          <w:szCs w:val="22"/>
          <w:lang w:val="fi-FI"/>
        </w:rPr>
        <w:t>”</w:t>
      </w:r>
      <w:r>
        <w:rPr>
          <w:rFonts w:ascii="Arial" w:hAnsi="Arial" w:cs="Arial"/>
          <w:sz w:val="22"/>
          <w:szCs w:val="22"/>
          <w:lang w:val="fi-FI"/>
        </w:rPr>
        <w:t>, kertoi Stephen Odell (Ford’s President of Europe, Middle East and Africa).</w:t>
      </w:r>
    </w:p>
    <w:p w14:paraId="6C944675" w14:textId="77777777" w:rsidR="008F378F" w:rsidRDefault="008F378F" w:rsidP="008F378F">
      <w:pPr>
        <w:pStyle w:val="BodyText2"/>
        <w:spacing w:line="240" w:lineRule="auto"/>
        <w:rPr>
          <w:rFonts w:ascii="Arial" w:hAnsi="Arial" w:cs="Arial"/>
          <w:sz w:val="22"/>
          <w:szCs w:val="22"/>
          <w:lang w:val="fi-FI"/>
        </w:rPr>
      </w:pPr>
    </w:p>
    <w:p w14:paraId="0F5FEBD9" w14:textId="4C154351" w:rsidR="008F378F" w:rsidRPr="006F1971" w:rsidRDefault="008F378F" w:rsidP="008F378F">
      <w:pPr>
        <w:pStyle w:val="BodyText2"/>
        <w:spacing w:line="240" w:lineRule="auto"/>
        <w:rPr>
          <w:rFonts w:ascii="Arial" w:hAnsi="Arial" w:cs="Arial"/>
          <w:sz w:val="22"/>
          <w:szCs w:val="22"/>
          <w:lang w:val="fi-FI"/>
        </w:rPr>
      </w:pPr>
      <w:r w:rsidRPr="006F1971">
        <w:rPr>
          <w:rFonts w:ascii="Arial" w:hAnsi="Arial" w:cs="Arial"/>
          <w:sz w:val="22"/>
          <w:szCs w:val="22"/>
          <w:lang w:val="fi-FI"/>
        </w:rPr>
        <w:t>“Melkein vuosi sitten Go Further</w:t>
      </w:r>
      <w:r>
        <w:rPr>
          <w:rFonts w:ascii="Arial" w:hAnsi="Arial" w:cs="Arial"/>
          <w:sz w:val="22"/>
          <w:szCs w:val="22"/>
          <w:lang w:val="fi-FI"/>
        </w:rPr>
        <w:t xml:space="preserve"> </w:t>
      </w:r>
      <w:r w:rsidRPr="006F1971">
        <w:rPr>
          <w:rFonts w:ascii="Arial" w:hAnsi="Arial" w:cs="Arial"/>
          <w:sz w:val="22"/>
          <w:szCs w:val="22"/>
          <w:lang w:val="fi-FI"/>
        </w:rPr>
        <w:t xml:space="preserve">-tapahtumassamme lupasimme käynnistää </w:t>
      </w:r>
      <w:r>
        <w:rPr>
          <w:rFonts w:ascii="Arial" w:hAnsi="Arial" w:cs="Arial"/>
          <w:sz w:val="22"/>
          <w:szCs w:val="22"/>
          <w:lang w:val="fi-FI"/>
        </w:rPr>
        <w:t xml:space="preserve">Euroopan Fordin historian </w:t>
      </w:r>
      <w:r w:rsidRPr="006F1971">
        <w:rPr>
          <w:rFonts w:ascii="Arial" w:hAnsi="Arial" w:cs="Arial"/>
          <w:sz w:val="22"/>
          <w:szCs w:val="22"/>
          <w:lang w:val="fi-FI"/>
        </w:rPr>
        <w:t>aggressiivisimman</w:t>
      </w:r>
      <w:r w:rsidR="004F7D54">
        <w:rPr>
          <w:rFonts w:ascii="Arial" w:hAnsi="Arial" w:cs="Arial"/>
          <w:sz w:val="22"/>
          <w:szCs w:val="22"/>
          <w:lang w:val="fi-FI"/>
        </w:rPr>
        <w:t xml:space="preserve"> tuotelaajennuksen”, O</w:t>
      </w:r>
      <w:r>
        <w:rPr>
          <w:rFonts w:ascii="Arial" w:hAnsi="Arial" w:cs="Arial"/>
          <w:sz w:val="22"/>
          <w:szCs w:val="22"/>
          <w:lang w:val="fi-FI"/>
        </w:rPr>
        <w:t>del</w:t>
      </w:r>
      <w:r w:rsidR="004F7D54">
        <w:rPr>
          <w:rFonts w:ascii="Arial" w:hAnsi="Arial" w:cs="Arial"/>
          <w:sz w:val="22"/>
          <w:szCs w:val="22"/>
          <w:lang w:val="fi-FI"/>
        </w:rPr>
        <w:t>l</w:t>
      </w:r>
      <w:r>
        <w:rPr>
          <w:rFonts w:ascii="Arial" w:hAnsi="Arial" w:cs="Arial"/>
          <w:sz w:val="22"/>
          <w:szCs w:val="22"/>
          <w:lang w:val="fi-FI"/>
        </w:rPr>
        <w:t xml:space="preserve"> lisäsi. ”</w:t>
      </w:r>
      <w:r w:rsidR="002453D9">
        <w:rPr>
          <w:rFonts w:ascii="Arial" w:hAnsi="Arial" w:cs="Arial"/>
          <w:sz w:val="22"/>
          <w:szCs w:val="22"/>
          <w:lang w:val="fi-FI"/>
        </w:rPr>
        <w:t>Suunta on oikea ja</w:t>
      </w:r>
      <w:r>
        <w:rPr>
          <w:rFonts w:ascii="Arial" w:hAnsi="Arial" w:cs="Arial"/>
          <w:sz w:val="22"/>
          <w:szCs w:val="22"/>
          <w:lang w:val="fi-FI"/>
        </w:rPr>
        <w:t xml:space="preserve"> pystymme tarjoamaan alan tuoreimman ja jännittävimmän </w:t>
      </w:r>
      <w:r w:rsidR="002453D9">
        <w:rPr>
          <w:rFonts w:ascii="Arial" w:hAnsi="Arial" w:cs="Arial"/>
          <w:sz w:val="22"/>
          <w:szCs w:val="22"/>
          <w:lang w:val="fi-FI"/>
        </w:rPr>
        <w:t>malliston</w:t>
      </w:r>
      <w:r>
        <w:rPr>
          <w:rFonts w:ascii="Arial" w:hAnsi="Arial" w:cs="Arial"/>
          <w:sz w:val="22"/>
          <w:szCs w:val="22"/>
          <w:lang w:val="fi-FI"/>
        </w:rPr>
        <w:t>, jolla asemoidumme kasvu-uralle taloustilanteen elpyessä.”</w:t>
      </w:r>
    </w:p>
    <w:p w14:paraId="5DCB70E5" w14:textId="3997B7CA" w:rsidR="00ED5055" w:rsidRPr="008F378F" w:rsidRDefault="00ED5055" w:rsidP="008F378F">
      <w:pPr>
        <w:pStyle w:val="NoSpacing"/>
        <w:rPr>
          <w:rFonts w:ascii="Arial" w:hAnsi="Arial" w:cs="Arial"/>
          <w:sz w:val="22"/>
          <w:szCs w:val="22"/>
          <w:lang w:val="fi-FI"/>
        </w:rPr>
      </w:pPr>
    </w:p>
    <w:p w14:paraId="06132C29" w14:textId="77777777" w:rsidR="00841D6D" w:rsidRPr="008F378F" w:rsidRDefault="00841D6D" w:rsidP="007A1671">
      <w:pPr>
        <w:pStyle w:val="NoSpacing"/>
        <w:rPr>
          <w:lang w:val="fi-FI"/>
        </w:rPr>
      </w:pPr>
    </w:p>
    <w:p w14:paraId="68882041" w14:textId="6B482AF7" w:rsidR="008F378F" w:rsidRPr="008F378F" w:rsidRDefault="002453D9" w:rsidP="008F378F">
      <w:pPr>
        <w:pStyle w:val="NoSpacing"/>
        <w:rPr>
          <w:b/>
          <w:lang w:val="fi-FI"/>
        </w:rPr>
      </w:pPr>
      <w:r>
        <w:rPr>
          <w:rFonts w:ascii="Arial" w:hAnsi="Arial" w:cs="Arial"/>
          <w:b/>
          <w:sz w:val="22"/>
          <w:szCs w:val="22"/>
          <w:lang w:val="fi-FI"/>
        </w:rPr>
        <w:t>S-MAX-konsepti edustaa</w:t>
      </w:r>
      <w:r w:rsidR="008F378F" w:rsidRPr="008F378F">
        <w:rPr>
          <w:rFonts w:ascii="Arial" w:hAnsi="Arial" w:cs="Arial"/>
          <w:b/>
          <w:sz w:val="22"/>
          <w:szCs w:val="22"/>
          <w:lang w:val="fi-FI"/>
        </w:rPr>
        <w:t xml:space="preserve"> tyyliä ilman kompromisseja</w:t>
      </w:r>
    </w:p>
    <w:p w14:paraId="1EA47C9F" w14:textId="7BD7BD71" w:rsidR="008F378F" w:rsidRPr="006F46CB" w:rsidRDefault="002453D9" w:rsidP="008F378F">
      <w:pPr>
        <w:pStyle w:val="NoSpacing"/>
        <w:rPr>
          <w:rFonts w:ascii="Arial" w:hAnsi="Arial" w:cs="Arial"/>
          <w:sz w:val="22"/>
          <w:szCs w:val="22"/>
          <w:lang w:val="fi-FI"/>
        </w:rPr>
      </w:pPr>
      <w:r>
        <w:rPr>
          <w:rFonts w:ascii="Arial" w:hAnsi="Arial" w:cs="Arial"/>
          <w:sz w:val="22"/>
          <w:szCs w:val="22"/>
          <w:lang w:val="fi-FI"/>
        </w:rPr>
        <w:t>S-MAX</w:t>
      </w:r>
      <w:r w:rsidR="008F378F">
        <w:rPr>
          <w:rFonts w:ascii="Arial" w:hAnsi="Arial" w:cs="Arial"/>
          <w:sz w:val="22"/>
          <w:szCs w:val="22"/>
          <w:lang w:val="fi-FI"/>
        </w:rPr>
        <w:t xml:space="preserve">-konsepti ilmentää uusinta näkemystä Fordin globaalista muotokielestä, mille ovat ominaista </w:t>
      </w:r>
      <w:r>
        <w:rPr>
          <w:rFonts w:ascii="Arial" w:hAnsi="Arial" w:cs="Arial"/>
          <w:sz w:val="22"/>
          <w:szCs w:val="22"/>
          <w:lang w:val="fi-FI"/>
        </w:rPr>
        <w:t>korkealle asennettu etusäleikkö ja</w:t>
      </w:r>
      <w:r w:rsidR="008F378F">
        <w:rPr>
          <w:rFonts w:ascii="Arial" w:hAnsi="Arial" w:cs="Arial"/>
          <w:sz w:val="22"/>
          <w:szCs w:val="22"/>
          <w:lang w:val="fi-FI"/>
        </w:rPr>
        <w:t xml:space="preserve"> taakse kaartuvat </w:t>
      </w:r>
      <w:r w:rsidR="00272C25">
        <w:rPr>
          <w:rFonts w:ascii="Arial" w:hAnsi="Arial" w:cs="Arial"/>
          <w:sz w:val="22"/>
          <w:szCs w:val="22"/>
          <w:lang w:val="fi-FI"/>
        </w:rPr>
        <w:t>ajovalot, joissa on orgaaniset LED-lamput.</w:t>
      </w:r>
      <w:r w:rsidR="008F378F">
        <w:rPr>
          <w:rFonts w:ascii="Arial" w:hAnsi="Arial" w:cs="Arial"/>
          <w:sz w:val="22"/>
          <w:szCs w:val="22"/>
          <w:lang w:val="fi-FI"/>
        </w:rPr>
        <w:t xml:space="preserve"> Konepelti yhdistyy saumattomasti tiukasti viettävään tuulilasiin, jatkuu dynaamisena katon kaarena edelleen uniikkiin graafiseen lasikattoon.  </w:t>
      </w:r>
    </w:p>
    <w:p w14:paraId="274DA2C0" w14:textId="77777777" w:rsidR="008F378F" w:rsidRDefault="008F378F" w:rsidP="008F378F">
      <w:pPr>
        <w:pStyle w:val="NoSpacing"/>
        <w:rPr>
          <w:rFonts w:ascii="Arial" w:hAnsi="Arial" w:cs="Arial"/>
          <w:sz w:val="22"/>
          <w:szCs w:val="22"/>
          <w:lang w:val="fi-FI"/>
        </w:rPr>
      </w:pPr>
    </w:p>
    <w:p w14:paraId="6869620F" w14:textId="77777777" w:rsidR="008F378F" w:rsidRPr="00031223" w:rsidRDefault="008F378F" w:rsidP="008F378F">
      <w:pPr>
        <w:pStyle w:val="NoSpacing"/>
        <w:rPr>
          <w:rFonts w:ascii="Arial" w:hAnsi="Arial" w:cs="Arial"/>
          <w:sz w:val="22"/>
          <w:szCs w:val="22"/>
          <w:lang w:val="fi-FI"/>
        </w:rPr>
      </w:pPr>
      <w:r>
        <w:rPr>
          <w:rFonts w:ascii="Arial" w:hAnsi="Arial" w:cs="Arial"/>
          <w:sz w:val="22"/>
          <w:szCs w:val="22"/>
          <w:lang w:val="fi-FI"/>
        </w:rPr>
        <w:t>Monipuoliset sisätilat muuntuvat neljäistuimisesta ajoneuvosta aina seitsemänpaikkaiseen saakka ja ohjaamon etuosan muotoilu keskittyy kuljettajan mukavuuteen. Ylempi kojelauta, ovipaneelit sekä sisäkaton innovatiivinen muotoilu maksimoivat tilantuntua. Lisäksi korkealuokkaiset materiaalit, mukaan lukien kojelaudan äärimmäisen pehmeä nahkaverhoilu, antaa sisätiloille hienostuneen vaikutelman.</w:t>
      </w:r>
    </w:p>
    <w:p w14:paraId="2DE3D023" w14:textId="77777777" w:rsidR="008F378F" w:rsidRDefault="008F378F" w:rsidP="008F378F">
      <w:pPr>
        <w:pStyle w:val="NoSpacing"/>
        <w:rPr>
          <w:rFonts w:ascii="Arial" w:hAnsi="Arial" w:cs="Arial"/>
          <w:sz w:val="22"/>
          <w:szCs w:val="22"/>
          <w:lang w:val="fi-FI"/>
        </w:rPr>
      </w:pPr>
    </w:p>
    <w:p w14:paraId="17B49DC4" w14:textId="3B21B336" w:rsidR="008F378F" w:rsidRDefault="002453D9" w:rsidP="008F378F">
      <w:pPr>
        <w:pStyle w:val="NoSpacing"/>
        <w:rPr>
          <w:rFonts w:ascii="Arial" w:hAnsi="Arial" w:cs="Arial"/>
          <w:sz w:val="22"/>
          <w:szCs w:val="22"/>
          <w:lang w:val="fi-FI"/>
        </w:rPr>
      </w:pPr>
      <w:r>
        <w:rPr>
          <w:rStyle w:val="hps"/>
          <w:rFonts w:ascii="Arial" w:hAnsi="Arial" w:cs="Arial"/>
          <w:sz w:val="22"/>
          <w:szCs w:val="22"/>
          <w:lang w:val="fi-FI"/>
        </w:rPr>
        <w:t>S-MAX</w:t>
      </w:r>
      <w:r w:rsidR="008F378F">
        <w:rPr>
          <w:rStyle w:val="hps"/>
          <w:rFonts w:ascii="Arial" w:hAnsi="Arial" w:cs="Arial"/>
          <w:sz w:val="22"/>
          <w:szCs w:val="22"/>
          <w:lang w:val="fi-FI"/>
        </w:rPr>
        <w:t xml:space="preserve">-konsepti tarjoaa edistyksellisiä sekä turvallisuutta parantavia viestintä- ja tunnistinjärjestelmiä. </w:t>
      </w:r>
      <w:r w:rsidR="008F378F" w:rsidRPr="00AA0D58">
        <w:rPr>
          <w:rStyle w:val="hps"/>
          <w:rFonts w:ascii="Arial" w:hAnsi="Arial" w:cs="Arial"/>
          <w:sz w:val="22"/>
          <w:szCs w:val="22"/>
          <w:lang w:val="fi-FI"/>
        </w:rPr>
        <w:t>Intelligent Protection</w:t>
      </w:r>
      <w:r w:rsidR="008F378F" w:rsidRPr="00AA0D58">
        <w:rPr>
          <w:rFonts w:ascii="Arial" w:hAnsi="Arial" w:cs="Arial"/>
          <w:sz w:val="22"/>
          <w:szCs w:val="22"/>
          <w:lang w:val="fi-FI"/>
        </w:rPr>
        <w:t xml:space="preserve"> </w:t>
      </w:r>
      <w:r w:rsidR="008F378F" w:rsidRPr="00AA0D58">
        <w:rPr>
          <w:rStyle w:val="hps"/>
          <w:rFonts w:ascii="Arial" w:hAnsi="Arial" w:cs="Arial"/>
          <w:sz w:val="22"/>
          <w:szCs w:val="22"/>
          <w:lang w:val="fi-FI"/>
        </w:rPr>
        <w:t>System</w:t>
      </w:r>
      <w:r w:rsidR="008F378F" w:rsidRPr="00AA0D58">
        <w:rPr>
          <w:rFonts w:ascii="Arial" w:hAnsi="Arial" w:cs="Arial"/>
          <w:sz w:val="22"/>
          <w:szCs w:val="22"/>
          <w:lang w:val="fi-FI"/>
        </w:rPr>
        <w:t xml:space="preserve">, jossa on </w:t>
      </w:r>
      <w:r w:rsidR="008F378F" w:rsidRPr="00AA0D58">
        <w:rPr>
          <w:rStyle w:val="hps"/>
          <w:rFonts w:ascii="Arial" w:hAnsi="Arial" w:cs="Arial"/>
          <w:sz w:val="22"/>
          <w:szCs w:val="22"/>
          <w:lang w:val="fi-FI"/>
        </w:rPr>
        <w:t>Pre</w:t>
      </w:r>
      <w:r w:rsidR="008F378F" w:rsidRPr="00AA0D58">
        <w:rPr>
          <w:rStyle w:val="atn"/>
          <w:rFonts w:ascii="Arial" w:hAnsi="Arial" w:cs="Arial"/>
          <w:sz w:val="22"/>
          <w:szCs w:val="22"/>
          <w:lang w:val="fi-FI"/>
        </w:rPr>
        <w:t>-</w:t>
      </w:r>
      <w:r w:rsidR="008F378F" w:rsidRPr="00AA0D58">
        <w:rPr>
          <w:rFonts w:ascii="Arial" w:hAnsi="Arial" w:cs="Arial"/>
          <w:sz w:val="22"/>
          <w:szCs w:val="22"/>
          <w:lang w:val="fi-FI"/>
        </w:rPr>
        <w:t xml:space="preserve">Collision </w:t>
      </w:r>
      <w:r w:rsidR="008F378F" w:rsidRPr="00AA0D58">
        <w:rPr>
          <w:rStyle w:val="hps"/>
          <w:rFonts w:ascii="Arial" w:hAnsi="Arial" w:cs="Arial"/>
          <w:sz w:val="22"/>
          <w:szCs w:val="22"/>
          <w:lang w:val="fi-FI"/>
        </w:rPr>
        <w:t>Assist -törmäyksenestoavustin</w:t>
      </w:r>
      <w:r w:rsidR="008F378F">
        <w:rPr>
          <w:rStyle w:val="hps"/>
          <w:rFonts w:ascii="Arial" w:hAnsi="Arial" w:cs="Arial"/>
          <w:sz w:val="22"/>
          <w:szCs w:val="22"/>
          <w:lang w:val="fi-FI"/>
        </w:rPr>
        <w:t xml:space="preserve">, </w:t>
      </w:r>
      <w:r w:rsidR="008F378F">
        <w:rPr>
          <w:rFonts w:ascii="Arial" w:hAnsi="Arial" w:cs="Arial"/>
          <w:sz w:val="22"/>
          <w:szCs w:val="22"/>
          <w:lang w:val="fi-FI"/>
        </w:rPr>
        <w:t xml:space="preserve">tunnistaa jalankulkijat ja jarruttaa törmäysvaaratilanteessa automaattisesti. </w:t>
      </w:r>
      <w:r w:rsidR="008F378F" w:rsidRPr="00E97223">
        <w:rPr>
          <w:rFonts w:ascii="Arial" w:hAnsi="Arial" w:cs="Arial"/>
          <w:sz w:val="22"/>
          <w:szCs w:val="22"/>
          <w:lang w:val="fi-FI"/>
        </w:rPr>
        <w:t>Dual-View</w:t>
      </w:r>
      <w:r w:rsidR="008F378F">
        <w:rPr>
          <w:rFonts w:ascii="Arial" w:hAnsi="Arial" w:cs="Arial"/>
          <w:sz w:val="22"/>
          <w:szCs w:val="22"/>
          <w:lang w:val="fi-FI"/>
        </w:rPr>
        <w:t xml:space="preserve"> </w:t>
      </w:r>
      <w:r w:rsidR="008F378F" w:rsidRPr="00E97223">
        <w:rPr>
          <w:rFonts w:ascii="Arial" w:hAnsi="Arial" w:cs="Arial"/>
          <w:sz w:val="22"/>
          <w:szCs w:val="22"/>
          <w:lang w:val="fi-FI"/>
        </w:rPr>
        <w:t>-näyt</w:t>
      </w:r>
      <w:r w:rsidR="008F378F">
        <w:rPr>
          <w:rFonts w:ascii="Arial" w:hAnsi="Arial" w:cs="Arial"/>
          <w:sz w:val="22"/>
          <w:szCs w:val="22"/>
          <w:lang w:val="fi-FI"/>
        </w:rPr>
        <w:t>tö antaa eri näkymät kuljettajalle ja etupenkin matkustajalle. Kuljettaja saa tärkeää ajamiseen liittyvää tietoa näytöltä samaan aikaan kun etupenkin matkustaja voi katsoa elokuvaa.</w:t>
      </w:r>
    </w:p>
    <w:p w14:paraId="071533E2" w14:textId="77777777" w:rsidR="008F378F" w:rsidRDefault="008F378F" w:rsidP="008F378F">
      <w:pPr>
        <w:pStyle w:val="NoSpacing"/>
        <w:rPr>
          <w:rFonts w:ascii="Arial" w:hAnsi="Arial" w:cs="Arial"/>
          <w:sz w:val="22"/>
          <w:szCs w:val="22"/>
          <w:lang w:val="fi-FI"/>
        </w:rPr>
      </w:pPr>
    </w:p>
    <w:p w14:paraId="53742A1C" w14:textId="169A0CCD" w:rsidR="008F378F" w:rsidRDefault="00C37187" w:rsidP="008F378F">
      <w:pPr>
        <w:pStyle w:val="NoSpacing"/>
        <w:rPr>
          <w:rFonts w:ascii="Arial" w:hAnsi="Arial" w:cs="Arial"/>
          <w:sz w:val="22"/>
          <w:szCs w:val="22"/>
          <w:lang w:val="fi-FI"/>
        </w:rPr>
      </w:pPr>
      <w:r>
        <w:rPr>
          <w:rFonts w:ascii="Arial" w:hAnsi="Arial" w:cs="Arial"/>
          <w:sz w:val="22"/>
          <w:szCs w:val="22"/>
        </w:rPr>
        <w:t>”</w:t>
      </w:r>
      <w:proofErr w:type="spellStart"/>
      <w:r w:rsidR="001A64E4">
        <w:rPr>
          <w:rFonts w:ascii="Arial" w:hAnsi="Arial" w:cs="Arial"/>
          <w:sz w:val="22"/>
          <w:szCs w:val="22"/>
        </w:rPr>
        <w:t>Uusi</w:t>
      </w:r>
      <w:proofErr w:type="spellEnd"/>
      <w:r w:rsidR="001A64E4">
        <w:rPr>
          <w:rFonts w:ascii="Arial" w:hAnsi="Arial" w:cs="Arial"/>
          <w:sz w:val="22"/>
          <w:szCs w:val="22"/>
        </w:rPr>
        <w:t xml:space="preserve"> </w:t>
      </w:r>
      <w:proofErr w:type="spellStart"/>
      <w:r w:rsidR="001A64E4">
        <w:rPr>
          <w:rFonts w:ascii="Arial" w:hAnsi="Arial" w:cs="Arial"/>
          <w:sz w:val="22"/>
          <w:szCs w:val="22"/>
        </w:rPr>
        <w:t>konseptimalli</w:t>
      </w:r>
      <w:proofErr w:type="spellEnd"/>
      <w:r w:rsidR="001A64E4">
        <w:rPr>
          <w:rFonts w:ascii="Arial" w:hAnsi="Arial" w:cs="Arial"/>
          <w:sz w:val="22"/>
          <w:szCs w:val="22"/>
        </w:rPr>
        <w:t xml:space="preserve"> vie</w:t>
      </w:r>
      <w:r w:rsidR="008F378F" w:rsidRPr="00AC65EA">
        <w:rPr>
          <w:rFonts w:ascii="Arial" w:hAnsi="Arial" w:cs="Arial"/>
          <w:sz w:val="22"/>
          <w:szCs w:val="22"/>
        </w:rPr>
        <w:t xml:space="preserve"> </w:t>
      </w:r>
      <w:r w:rsidR="00272C25">
        <w:rPr>
          <w:rFonts w:ascii="Arial" w:hAnsi="Arial" w:cs="Arial"/>
          <w:sz w:val="22"/>
          <w:szCs w:val="22"/>
        </w:rPr>
        <w:t>S-</w:t>
      </w:r>
      <w:proofErr w:type="spellStart"/>
      <w:r w:rsidR="00272C25">
        <w:rPr>
          <w:rFonts w:ascii="Arial" w:hAnsi="Arial" w:cs="Arial"/>
          <w:sz w:val="22"/>
          <w:szCs w:val="22"/>
        </w:rPr>
        <w:t>MAXin</w:t>
      </w:r>
      <w:proofErr w:type="spellEnd"/>
      <w:r w:rsidR="00272C25">
        <w:rPr>
          <w:rFonts w:ascii="Arial" w:hAnsi="Arial" w:cs="Arial"/>
          <w:sz w:val="22"/>
          <w:szCs w:val="22"/>
        </w:rPr>
        <w:t xml:space="preserve"> </w:t>
      </w:r>
      <w:proofErr w:type="spellStart"/>
      <w:r w:rsidR="008F378F" w:rsidRPr="00AC65EA">
        <w:rPr>
          <w:rFonts w:ascii="Arial" w:hAnsi="Arial" w:cs="Arial"/>
          <w:sz w:val="22"/>
          <w:szCs w:val="22"/>
        </w:rPr>
        <w:t>vetovoiman</w:t>
      </w:r>
      <w:proofErr w:type="spellEnd"/>
      <w:r w:rsidR="008F378F" w:rsidRPr="00AC65EA">
        <w:rPr>
          <w:rFonts w:ascii="Arial" w:hAnsi="Arial" w:cs="Arial"/>
          <w:sz w:val="22"/>
          <w:szCs w:val="22"/>
        </w:rPr>
        <w:t xml:space="preserve"> </w:t>
      </w:r>
      <w:proofErr w:type="spellStart"/>
      <w:r w:rsidR="008F378F" w:rsidRPr="00AC65EA">
        <w:rPr>
          <w:rFonts w:ascii="Arial" w:hAnsi="Arial" w:cs="Arial"/>
          <w:sz w:val="22"/>
          <w:szCs w:val="22"/>
        </w:rPr>
        <w:t>uudelle</w:t>
      </w:r>
      <w:proofErr w:type="spellEnd"/>
      <w:r w:rsidR="008F378F" w:rsidRPr="00AC65EA">
        <w:rPr>
          <w:rFonts w:ascii="Arial" w:hAnsi="Arial" w:cs="Arial"/>
          <w:sz w:val="22"/>
          <w:szCs w:val="22"/>
        </w:rPr>
        <w:t xml:space="preserve"> </w:t>
      </w:r>
      <w:proofErr w:type="spellStart"/>
      <w:r w:rsidR="008F378F" w:rsidRPr="00AC65EA">
        <w:rPr>
          <w:rFonts w:ascii="Arial" w:hAnsi="Arial" w:cs="Arial"/>
          <w:sz w:val="22"/>
          <w:szCs w:val="22"/>
        </w:rPr>
        <w:t>tasolle</w:t>
      </w:r>
      <w:proofErr w:type="spellEnd"/>
      <w:r w:rsidR="008F378F" w:rsidRPr="00AC65EA">
        <w:rPr>
          <w:rFonts w:ascii="Arial" w:hAnsi="Arial" w:cs="Arial"/>
          <w:sz w:val="22"/>
          <w:szCs w:val="22"/>
        </w:rPr>
        <w:t xml:space="preserve">,” </w:t>
      </w:r>
      <w:proofErr w:type="spellStart"/>
      <w:r w:rsidR="008F378F" w:rsidRPr="00AC65EA">
        <w:rPr>
          <w:rFonts w:ascii="Arial" w:hAnsi="Arial" w:cs="Arial"/>
          <w:sz w:val="22"/>
          <w:szCs w:val="22"/>
        </w:rPr>
        <w:t>sanoo</w:t>
      </w:r>
      <w:proofErr w:type="spellEnd"/>
      <w:r w:rsidR="008F378F" w:rsidRPr="00AC65EA">
        <w:rPr>
          <w:rFonts w:ascii="Arial" w:hAnsi="Arial" w:cs="Arial"/>
          <w:sz w:val="22"/>
          <w:szCs w:val="22"/>
        </w:rPr>
        <w:t xml:space="preserve"> Barb </w:t>
      </w:r>
      <w:proofErr w:type="spellStart"/>
      <w:r w:rsidR="008F378F" w:rsidRPr="00AC65EA">
        <w:rPr>
          <w:rFonts w:ascii="Arial" w:hAnsi="Arial" w:cs="Arial"/>
          <w:sz w:val="22"/>
          <w:szCs w:val="22"/>
        </w:rPr>
        <w:t>Samardzich</w:t>
      </w:r>
      <w:proofErr w:type="spellEnd"/>
      <w:r w:rsidR="008F378F" w:rsidRPr="00AC65EA">
        <w:rPr>
          <w:rFonts w:ascii="Arial" w:hAnsi="Arial" w:cs="Arial"/>
          <w:sz w:val="22"/>
          <w:szCs w:val="22"/>
        </w:rPr>
        <w:t xml:space="preserve"> (Vice President, Product Development, Ford of Europe).</w:t>
      </w:r>
      <w:r w:rsidR="008F378F">
        <w:rPr>
          <w:rFonts w:ascii="Arial" w:hAnsi="Arial" w:cs="Arial"/>
          <w:sz w:val="22"/>
          <w:szCs w:val="22"/>
        </w:rPr>
        <w:t xml:space="preserve"> </w:t>
      </w:r>
      <w:r w:rsidR="008F378F" w:rsidRPr="00AC65EA">
        <w:rPr>
          <w:rFonts w:ascii="Arial" w:hAnsi="Arial" w:cs="Arial"/>
          <w:sz w:val="22"/>
          <w:szCs w:val="22"/>
          <w:lang w:val="fi-FI"/>
        </w:rPr>
        <w:t xml:space="preserve">“Haluamme </w:t>
      </w:r>
      <w:r w:rsidR="008F378F">
        <w:rPr>
          <w:rFonts w:ascii="Arial" w:hAnsi="Arial" w:cs="Arial"/>
          <w:sz w:val="22"/>
          <w:szCs w:val="22"/>
          <w:lang w:val="fi-FI"/>
        </w:rPr>
        <w:t>asiakkaidemme</w:t>
      </w:r>
      <w:r w:rsidR="008F378F" w:rsidRPr="00AC65EA">
        <w:rPr>
          <w:rFonts w:ascii="Arial" w:hAnsi="Arial" w:cs="Arial"/>
          <w:sz w:val="22"/>
          <w:szCs w:val="22"/>
          <w:lang w:val="fi-FI"/>
        </w:rPr>
        <w:t xml:space="preserve"> elävän elämää ilman kompromisseja ja siksi</w:t>
      </w:r>
      <w:r w:rsidR="008F378F">
        <w:rPr>
          <w:rFonts w:ascii="Arial" w:hAnsi="Arial" w:cs="Arial"/>
          <w:sz w:val="22"/>
          <w:szCs w:val="22"/>
          <w:lang w:val="fi-FI"/>
        </w:rPr>
        <w:t xml:space="preserve"> otimme tinkimättömän linjan S-MAXin muotoilussa sekä tekniikoissa.”</w:t>
      </w:r>
    </w:p>
    <w:p w14:paraId="149A65F1" w14:textId="5550FA70" w:rsidR="008F4775" w:rsidRPr="008F378F" w:rsidRDefault="008F4775" w:rsidP="00366397">
      <w:pPr>
        <w:pStyle w:val="NoSpacing"/>
        <w:rPr>
          <w:rFonts w:ascii="Arial" w:hAnsi="Arial" w:cs="Arial"/>
          <w:sz w:val="22"/>
          <w:szCs w:val="22"/>
          <w:lang w:val="fi-FI"/>
        </w:rPr>
      </w:pPr>
    </w:p>
    <w:p w14:paraId="7258E981" w14:textId="77777777" w:rsidR="007C617C" w:rsidRPr="008F378F" w:rsidRDefault="007C617C" w:rsidP="00366397">
      <w:pPr>
        <w:pStyle w:val="NoSpacing"/>
        <w:rPr>
          <w:rFonts w:ascii="Arial" w:hAnsi="Arial" w:cs="Arial"/>
          <w:sz w:val="22"/>
          <w:szCs w:val="22"/>
          <w:lang w:val="fi-FI"/>
        </w:rPr>
      </w:pPr>
    </w:p>
    <w:p w14:paraId="4384C7DF" w14:textId="77777777" w:rsidR="008F378F" w:rsidRPr="00056BCF" w:rsidRDefault="008F378F" w:rsidP="008F378F">
      <w:pPr>
        <w:pStyle w:val="NoSpacing"/>
        <w:rPr>
          <w:rFonts w:ascii="Arial" w:hAnsi="Arial" w:cs="Arial"/>
          <w:b/>
          <w:sz w:val="22"/>
          <w:szCs w:val="22"/>
          <w:lang w:val="fi-FI"/>
        </w:rPr>
      </w:pPr>
      <w:r w:rsidRPr="00056BCF">
        <w:rPr>
          <w:rFonts w:ascii="Arial" w:hAnsi="Arial" w:cs="Arial"/>
          <w:b/>
          <w:sz w:val="22"/>
          <w:szCs w:val="22"/>
          <w:lang w:val="fi-FI"/>
        </w:rPr>
        <w:t>Vignale tarjoaa ainutlaatuisia kokemuksia</w:t>
      </w:r>
    </w:p>
    <w:p w14:paraId="3910A330" w14:textId="3AA079C3" w:rsidR="008F378F" w:rsidRDefault="008F378F" w:rsidP="008F378F">
      <w:pPr>
        <w:pStyle w:val="NoSpacing"/>
        <w:rPr>
          <w:rFonts w:ascii="Arial" w:hAnsi="Arial" w:cs="Arial"/>
          <w:sz w:val="22"/>
          <w:szCs w:val="22"/>
          <w:lang w:val="fi-FI"/>
        </w:rPr>
      </w:pPr>
      <w:r>
        <w:rPr>
          <w:rFonts w:ascii="Arial" w:hAnsi="Arial" w:cs="Arial"/>
          <w:sz w:val="22"/>
          <w:szCs w:val="22"/>
          <w:lang w:val="fi-FI"/>
        </w:rPr>
        <w:t>Ford Vignale</w:t>
      </w:r>
      <w:r w:rsidRPr="006B33D1">
        <w:rPr>
          <w:rFonts w:ascii="Arial" w:hAnsi="Arial" w:cs="Arial"/>
          <w:sz w:val="22"/>
          <w:szCs w:val="22"/>
          <w:lang w:val="fi-FI"/>
        </w:rPr>
        <w:t xml:space="preserve"> </w:t>
      </w:r>
      <w:r>
        <w:rPr>
          <w:rFonts w:ascii="Arial" w:hAnsi="Arial" w:cs="Arial"/>
          <w:sz w:val="22"/>
          <w:szCs w:val="22"/>
          <w:lang w:val="fi-FI"/>
        </w:rPr>
        <w:t>-</w:t>
      </w:r>
      <w:r w:rsidR="00C37187">
        <w:rPr>
          <w:rFonts w:ascii="Arial" w:hAnsi="Arial" w:cs="Arial"/>
          <w:sz w:val="22"/>
          <w:szCs w:val="22"/>
          <w:lang w:val="fi-FI"/>
        </w:rPr>
        <w:t>palvelukokemukseen</w:t>
      </w:r>
      <w:r>
        <w:rPr>
          <w:rFonts w:ascii="Arial" w:hAnsi="Arial" w:cs="Arial"/>
          <w:sz w:val="22"/>
          <w:szCs w:val="22"/>
          <w:lang w:val="fi-FI"/>
        </w:rPr>
        <w:t xml:space="preserve"> kuuluvat muun muassa</w:t>
      </w:r>
      <w:r w:rsidRPr="006B33D1">
        <w:rPr>
          <w:rFonts w:ascii="Arial" w:hAnsi="Arial" w:cs="Arial"/>
          <w:sz w:val="22"/>
          <w:szCs w:val="22"/>
          <w:lang w:val="fi-FI"/>
        </w:rPr>
        <w:t xml:space="preserve"> </w:t>
      </w:r>
      <w:r>
        <w:rPr>
          <w:rFonts w:ascii="Arial" w:hAnsi="Arial" w:cs="Arial"/>
          <w:sz w:val="22"/>
          <w:szCs w:val="22"/>
          <w:lang w:val="fi-FI"/>
        </w:rPr>
        <w:t>ajoneuvon nouto huoltoon ja palautus asiakkaalle huollon jälkeen</w:t>
      </w:r>
      <w:r w:rsidRPr="006B33D1">
        <w:rPr>
          <w:rFonts w:ascii="Arial" w:hAnsi="Arial" w:cs="Arial"/>
          <w:sz w:val="22"/>
          <w:szCs w:val="22"/>
          <w:lang w:val="fi-FI"/>
        </w:rPr>
        <w:t xml:space="preserve">, </w:t>
      </w:r>
      <w:r>
        <w:rPr>
          <w:rFonts w:ascii="Arial" w:hAnsi="Arial" w:cs="Arial"/>
          <w:sz w:val="22"/>
          <w:szCs w:val="22"/>
          <w:lang w:val="fi-FI"/>
        </w:rPr>
        <w:t>elinikäinen ilmainen</w:t>
      </w:r>
      <w:r w:rsidRPr="006B33D1">
        <w:rPr>
          <w:rFonts w:ascii="Arial" w:hAnsi="Arial" w:cs="Arial"/>
          <w:sz w:val="22"/>
          <w:szCs w:val="22"/>
          <w:lang w:val="fi-FI"/>
        </w:rPr>
        <w:t xml:space="preserve"> autonpesu </w:t>
      </w:r>
      <w:r>
        <w:rPr>
          <w:rFonts w:ascii="Arial" w:hAnsi="Arial" w:cs="Arial"/>
          <w:sz w:val="22"/>
          <w:szCs w:val="22"/>
          <w:lang w:val="fi-FI"/>
        </w:rPr>
        <w:t>sekä</w:t>
      </w:r>
      <w:r w:rsidRPr="006B33D1">
        <w:rPr>
          <w:rFonts w:ascii="Arial" w:hAnsi="Arial" w:cs="Arial"/>
          <w:sz w:val="22"/>
          <w:szCs w:val="22"/>
          <w:lang w:val="fi-FI"/>
        </w:rPr>
        <w:t xml:space="preserve"> kutsu</w:t>
      </w:r>
      <w:r>
        <w:rPr>
          <w:rFonts w:ascii="Arial" w:hAnsi="Arial" w:cs="Arial"/>
          <w:sz w:val="22"/>
          <w:szCs w:val="22"/>
          <w:lang w:val="fi-FI"/>
        </w:rPr>
        <w:t>vierastilaisuudet</w:t>
      </w:r>
      <w:r w:rsidRPr="006B33D1">
        <w:rPr>
          <w:rFonts w:ascii="Arial" w:hAnsi="Arial" w:cs="Arial"/>
          <w:sz w:val="22"/>
          <w:szCs w:val="22"/>
          <w:lang w:val="fi-FI"/>
        </w:rPr>
        <w:t xml:space="preserve">. </w:t>
      </w:r>
      <w:r>
        <w:rPr>
          <w:rFonts w:ascii="Arial" w:hAnsi="Arial" w:cs="Arial"/>
          <w:sz w:val="22"/>
          <w:szCs w:val="22"/>
          <w:lang w:val="fi-FI"/>
        </w:rPr>
        <w:t>Palveluun voi sisältyä myös</w:t>
      </w:r>
      <w:r w:rsidRPr="006B33D1">
        <w:rPr>
          <w:rFonts w:ascii="Arial" w:hAnsi="Arial" w:cs="Arial"/>
          <w:sz w:val="22"/>
          <w:szCs w:val="22"/>
          <w:lang w:val="fi-FI"/>
        </w:rPr>
        <w:t xml:space="preserve"> </w:t>
      </w:r>
      <w:r>
        <w:rPr>
          <w:rFonts w:ascii="Arial" w:hAnsi="Arial" w:cs="Arial"/>
          <w:sz w:val="22"/>
          <w:szCs w:val="22"/>
          <w:lang w:val="fi-FI"/>
        </w:rPr>
        <w:t xml:space="preserve">myymälänjohtajan tervehdys uuden auton </w:t>
      </w:r>
      <w:r w:rsidRPr="006B33D1">
        <w:rPr>
          <w:rFonts w:ascii="Arial" w:hAnsi="Arial" w:cs="Arial"/>
          <w:sz w:val="22"/>
          <w:szCs w:val="22"/>
          <w:lang w:val="fi-FI"/>
        </w:rPr>
        <w:t>luovutuksen</w:t>
      </w:r>
      <w:r>
        <w:rPr>
          <w:rFonts w:ascii="Arial" w:hAnsi="Arial" w:cs="Arial"/>
          <w:sz w:val="22"/>
          <w:szCs w:val="22"/>
          <w:lang w:val="fi-FI"/>
        </w:rPr>
        <w:t xml:space="preserve"> yhteydessä</w:t>
      </w:r>
      <w:r w:rsidRPr="006B33D1">
        <w:rPr>
          <w:rFonts w:ascii="Arial" w:hAnsi="Arial" w:cs="Arial"/>
          <w:sz w:val="22"/>
          <w:szCs w:val="22"/>
          <w:lang w:val="fi-FI"/>
        </w:rPr>
        <w:t>, nime</w:t>
      </w:r>
      <w:r>
        <w:rPr>
          <w:rFonts w:ascii="Arial" w:hAnsi="Arial" w:cs="Arial"/>
          <w:sz w:val="22"/>
          <w:szCs w:val="22"/>
          <w:lang w:val="fi-FI"/>
        </w:rPr>
        <w:t>tty yhteyshenkilö ja Vignale-tunnuksin</w:t>
      </w:r>
      <w:r w:rsidRPr="006B33D1">
        <w:rPr>
          <w:rFonts w:ascii="Arial" w:hAnsi="Arial" w:cs="Arial"/>
          <w:sz w:val="22"/>
          <w:szCs w:val="22"/>
          <w:lang w:val="fi-FI"/>
        </w:rPr>
        <w:t xml:space="preserve"> </w:t>
      </w:r>
      <w:r>
        <w:rPr>
          <w:rFonts w:ascii="Arial" w:hAnsi="Arial" w:cs="Arial"/>
          <w:sz w:val="22"/>
          <w:szCs w:val="22"/>
          <w:lang w:val="fi-FI"/>
        </w:rPr>
        <w:t>merkityt luovutus</w:t>
      </w:r>
      <w:r w:rsidRPr="006B33D1">
        <w:rPr>
          <w:rFonts w:ascii="Arial" w:hAnsi="Arial" w:cs="Arial"/>
          <w:sz w:val="22"/>
          <w:szCs w:val="22"/>
          <w:lang w:val="fi-FI"/>
        </w:rPr>
        <w:t xml:space="preserve">asiakirjat, </w:t>
      </w:r>
      <w:r>
        <w:rPr>
          <w:rFonts w:ascii="Arial" w:hAnsi="Arial" w:cs="Arial"/>
          <w:sz w:val="22"/>
          <w:szCs w:val="22"/>
          <w:lang w:val="fi-FI"/>
        </w:rPr>
        <w:t>kuten</w:t>
      </w:r>
      <w:r w:rsidRPr="006B33D1">
        <w:rPr>
          <w:rFonts w:ascii="Arial" w:hAnsi="Arial" w:cs="Arial"/>
          <w:sz w:val="22"/>
          <w:szCs w:val="22"/>
          <w:lang w:val="fi-FI"/>
        </w:rPr>
        <w:t xml:space="preserve"> nahka</w:t>
      </w:r>
      <w:r>
        <w:rPr>
          <w:rFonts w:ascii="Arial" w:hAnsi="Arial" w:cs="Arial"/>
          <w:sz w:val="22"/>
          <w:szCs w:val="22"/>
          <w:lang w:val="fi-FI"/>
        </w:rPr>
        <w:t>inen asiakirjakotelo.</w:t>
      </w:r>
    </w:p>
    <w:p w14:paraId="4E513A1C" w14:textId="77777777" w:rsidR="008F378F" w:rsidRDefault="008F378F" w:rsidP="008F378F">
      <w:pPr>
        <w:pStyle w:val="NoSpacing"/>
        <w:rPr>
          <w:rFonts w:ascii="Arial" w:hAnsi="Arial" w:cs="Arial"/>
          <w:sz w:val="22"/>
          <w:szCs w:val="22"/>
          <w:lang w:val="fi-FI"/>
        </w:rPr>
      </w:pPr>
    </w:p>
    <w:p w14:paraId="1D2F1D90" w14:textId="4760F9A6" w:rsidR="008F378F" w:rsidRPr="006B33D1" w:rsidRDefault="008F378F" w:rsidP="008F378F">
      <w:pPr>
        <w:rPr>
          <w:rFonts w:ascii="Arial" w:hAnsi="Arial" w:cs="Arial"/>
          <w:sz w:val="22"/>
          <w:szCs w:val="22"/>
          <w:lang w:val="fi-FI"/>
        </w:rPr>
      </w:pPr>
      <w:r>
        <w:rPr>
          <w:rFonts w:ascii="Arial" w:hAnsi="Arial" w:cs="Arial"/>
          <w:sz w:val="22"/>
          <w:szCs w:val="22"/>
          <w:lang w:val="fi-FI"/>
        </w:rPr>
        <w:t>”Ford Vignale</w:t>
      </w:r>
      <w:r w:rsidRPr="006B33D1">
        <w:rPr>
          <w:rFonts w:ascii="Arial" w:hAnsi="Arial" w:cs="Arial"/>
          <w:sz w:val="22"/>
          <w:szCs w:val="22"/>
          <w:lang w:val="fi-FI"/>
        </w:rPr>
        <w:t xml:space="preserve"> </w:t>
      </w:r>
      <w:r>
        <w:rPr>
          <w:rFonts w:ascii="Arial" w:hAnsi="Arial" w:cs="Arial"/>
          <w:sz w:val="22"/>
          <w:szCs w:val="22"/>
          <w:lang w:val="fi-FI"/>
        </w:rPr>
        <w:t>-premium-palvelut täyttävät</w:t>
      </w:r>
      <w:r w:rsidRPr="006B33D1">
        <w:rPr>
          <w:rFonts w:ascii="Arial" w:hAnsi="Arial" w:cs="Arial"/>
          <w:sz w:val="22"/>
          <w:szCs w:val="22"/>
          <w:lang w:val="fi-FI"/>
        </w:rPr>
        <w:t xml:space="preserve"> </w:t>
      </w:r>
      <w:r>
        <w:rPr>
          <w:rFonts w:ascii="Arial" w:hAnsi="Arial" w:cs="Arial"/>
          <w:sz w:val="22"/>
          <w:szCs w:val="22"/>
          <w:lang w:val="fi-FI"/>
        </w:rPr>
        <w:t xml:space="preserve">niidenkin </w:t>
      </w:r>
      <w:r w:rsidRPr="006B33D1">
        <w:rPr>
          <w:rFonts w:ascii="Arial" w:hAnsi="Arial" w:cs="Arial"/>
          <w:sz w:val="22"/>
          <w:szCs w:val="22"/>
          <w:lang w:val="fi-FI"/>
        </w:rPr>
        <w:t>asiakka</w:t>
      </w:r>
      <w:r>
        <w:rPr>
          <w:rFonts w:ascii="Arial" w:hAnsi="Arial" w:cs="Arial"/>
          <w:sz w:val="22"/>
          <w:szCs w:val="22"/>
          <w:lang w:val="fi-FI"/>
        </w:rPr>
        <w:t>ide</w:t>
      </w:r>
      <w:r w:rsidRPr="006B33D1">
        <w:rPr>
          <w:rFonts w:ascii="Arial" w:hAnsi="Arial" w:cs="Arial"/>
          <w:sz w:val="22"/>
          <w:szCs w:val="22"/>
          <w:lang w:val="fi-FI"/>
        </w:rPr>
        <w:t>n tarpeet, joille</w:t>
      </w:r>
      <w:r>
        <w:rPr>
          <w:rFonts w:ascii="Arial" w:hAnsi="Arial" w:cs="Arial"/>
          <w:sz w:val="22"/>
          <w:szCs w:val="22"/>
          <w:lang w:val="fi-FI"/>
        </w:rPr>
        <w:t xml:space="preserve"> aika on ylellisyyttä</w:t>
      </w:r>
      <w:r w:rsidR="00C37187">
        <w:rPr>
          <w:rFonts w:ascii="Arial" w:hAnsi="Arial" w:cs="Arial"/>
          <w:sz w:val="22"/>
          <w:szCs w:val="22"/>
          <w:lang w:val="fi-FI"/>
        </w:rPr>
        <w:t xml:space="preserve"> </w:t>
      </w:r>
      <w:r w:rsidRPr="006B33D1">
        <w:rPr>
          <w:rFonts w:ascii="Arial" w:hAnsi="Arial" w:cs="Arial"/>
          <w:sz w:val="22"/>
          <w:szCs w:val="22"/>
          <w:lang w:val="fi-FI"/>
        </w:rPr>
        <w:t xml:space="preserve">ja </w:t>
      </w:r>
      <w:r>
        <w:rPr>
          <w:rFonts w:ascii="Arial" w:hAnsi="Arial" w:cs="Arial"/>
          <w:sz w:val="22"/>
          <w:szCs w:val="22"/>
          <w:lang w:val="fi-FI"/>
        </w:rPr>
        <w:t>jotka haluavat tuntea itsensä erityiseksi</w:t>
      </w:r>
      <w:r w:rsidRPr="006B33D1">
        <w:rPr>
          <w:rFonts w:ascii="Arial" w:hAnsi="Arial" w:cs="Arial"/>
          <w:sz w:val="22"/>
          <w:szCs w:val="22"/>
          <w:lang w:val="fi-FI"/>
        </w:rPr>
        <w:t xml:space="preserve"> siitä hetkestä</w:t>
      </w:r>
      <w:r>
        <w:rPr>
          <w:rFonts w:ascii="Arial" w:hAnsi="Arial" w:cs="Arial"/>
          <w:sz w:val="22"/>
          <w:szCs w:val="22"/>
          <w:lang w:val="fi-FI"/>
        </w:rPr>
        <w:t>, kun</w:t>
      </w:r>
      <w:r w:rsidRPr="006B33D1">
        <w:rPr>
          <w:rFonts w:ascii="Arial" w:hAnsi="Arial" w:cs="Arial"/>
          <w:sz w:val="22"/>
          <w:szCs w:val="22"/>
          <w:lang w:val="fi-FI"/>
        </w:rPr>
        <w:t xml:space="preserve"> he </w:t>
      </w:r>
      <w:r>
        <w:rPr>
          <w:rFonts w:ascii="Arial" w:hAnsi="Arial" w:cs="Arial"/>
          <w:sz w:val="22"/>
          <w:szCs w:val="22"/>
          <w:lang w:val="fi-FI"/>
        </w:rPr>
        <w:t>astuvat</w:t>
      </w:r>
      <w:r w:rsidRPr="006B33D1">
        <w:rPr>
          <w:rFonts w:ascii="Arial" w:hAnsi="Arial" w:cs="Arial"/>
          <w:sz w:val="22"/>
          <w:szCs w:val="22"/>
          <w:lang w:val="fi-FI"/>
        </w:rPr>
        <w:t xml:space="preserve"> ovesta sisään</w:t>
      </w:r>
      <w:r>
        <w:rPr>
          <w:rFonts w:ascii="Arial" w:hAnsi="Arial" w:cs="Arial"/>
          <w:sz w:val="22"/>
          <w:szCs w:val="22"/>
          <w:lang w:val="fi-FI"/>
        </w:rPr>
        <w:t>”</w:t>
      </w:r>
      <w:r w:rsidRPr="006B33D1">
        <w:rPr>
          <w:rFonts w:ascii="Arial" w:hAnsi="Arial" w:cs="Arial"/>
          <w:sz w:val="22"/>
          <w:szCs w:val="22"/>
          <w:lang w:val="fi-FI"/>
        </w:rPr>
        <w:t xml:space="preserve">, </w:t>
      </w:r>
      <w:r>
        <w:rPr>
          <w:rFonts w:ascii="Arial" w:hAnsi="Arial" w:cs="Arial"/>
          <w:sz w:val="22"/>
          <w:szCs w:val="22"/>
          <w:lang w:val="fi-FI"/>
        </w:rPr>
        <w:t>sanoo Gaetano Thorel</w:t>
      </w:r>
      <w:r w:rsidRPr="006B33D1">
        <w:rPr>
          <w:rFonts w:ascii="Arial" w:hAnsi="Arial" w:cs="Arial"/>
          <w:sz w:val="22"/>
          <w:szCs w:val="22"/>
          <w:lang w:val="fi-FI"/>
        </w:rPr>
        <w:t xml:space="preserve"> </w:t>
      </w:r>
      <w:r>
        <w:rPr>
          <w:rFonts w:ascii="Arial" w:hAnsi="Arial" w:cs="Arial"/>
          <w:sz w:val="22"/>
          <w:szCs w:val="22"/>
          <w:lang w:val="fi-FI"/>
        </w:rPr>
        <w:t>(Vice P</w:t>
      </w:r>
      <w:r w:rsidRPr="00EC085C">
        <w:rPr>
          <w:rFonts w:ascii="Arial" w:hAnsi="Arial" w:cs="Arial"/>
          <w:sz w:val="22"/>
          <w:szCs w:val="22"/>
          <w:lang w:val="fi-FI"/>
        </w:rPr>
        <w:t>resident, Marketing, Ford of Europe)</w:t>
      </w:r>
      <w:r w:rsidRPr="006B33D1">
        <w:rPr>
          <w:rFonts w:ascii="Arial" w:hAnsi="Arial" w:cs="Arial"/>
          <w:sz w:val="22"/>
          <w:szCs w:val="22"/>
          <w:lang w:val="fi-FI"/>
        </w:rPr>
        <w:t>.</w:t>
      </w:r>
    </w:p>
    <w:p w14:paraId="338DEB8A" w14:textId="77777777" w:rsidR="008F378F" w:rsidRDefault="008F378F" w:rsidP="008F378F">
      <w:pPr>
        <w:pStyle w:val="NoSpacing"/>
        <w:rPr>
          <w:rFonts w:ascii="Arial" w:hAnsi="Arial" w:cs="Arial"/>
          <w:sz w:val="22"/>
          <w:szCs w:val="22"/>
          <w:lang w:val="fi-FI"/>
        </w:rPr>
      </w:pPr>
    </w:p>
    <w:p w14:paraId="6691D8E2" w14:textId="77777777" w:rsidR="008F378F" w:rsidRPr="007B2226" w:rsidRDefault="008F378F" w:rsidP="008F378F">
      <w:pPr>
        <w:pStyle w:val="NoSpacing"/>
        <w:rPr>
          <w:rFonts w:ascii="Arial" w:hAnsi="Arial" w:cs="Arial"/>
          <w:sz w:val="22"/>
          <w:szCs w:val="22"/>
          <w:lang w:val="fi-FI"/>
        </w:rPr>
      </w:pPr>
      <w:r>
        <w:rPr>
          <w:rFonts w:ascii="Arial" w:hAnsi="Arial" w:cs="Arial"/>
          <w:sz w:val="22"/>
          <w:szCs w:val="22"/>
          <w:lang w:val="fi-FI"/>
        </w:rPr>
        <w:t>Ford</w:t>
      </w:r>
      <w:r w:rsidRPr="006B33D1">
        <w:rPr>
          <w:rFonts w:ascii="Arial" w:hAnsi="Arial" w:cs="Arial"/>
          <w:sz w:val="22"/>
          <w:szCs w:val="22"/>
          <w:lang w:val="fi-FI"/>
        </w:rPr>
        <w:t xml:space="preserve"> </w:t>
      </w:r>
      <w:r>
        <w:rPr>
          <w:rFonts w:ascii="Arial" w:hAnsi="Arial" w:cs="Arial"/>
          <w:sz w:val="22"/>
          <w:szCs w:val="22"/>
          <w:lang w:val="fi-FI"/>
        </w:rPr>
        <w:t>lanseeraa uuden Ford Mondeo Vignale</w:t>
      </w:r>
      <w:r w:rsidRPr="006B33D1">
        <w:rPr>
          <w:rFonts w:ascii="Arial" w:hAnsi="Arial" w:cs="Arial"/>
          <w:sz w:val="22"/>
          <w:szCs w:val="22"/>
          <w:lang w:val="fi-FI"/>
        </w:rPr>
        <w:t xml:space="preserve"> </w:t>
      </w:r>
      <w:r>
        <w:rPr>
          <w:rFonts w:ascii="Arial" w:hAnsi="Arial" w:cs="Arial"/>
          <w:sz w:val="22"/>
          <w:szCs w:val="22"/>
          <w:lang w:val="fi-FI"/>
        </w:rPr>
        <w:t>-konseptin</w:t>
      </w:r>
      <w:r w:rsidRPr="006B33D1">
        <w:rPr>
          <w:rFonts w:ascii="Arial" w:hAnsi="Arial" w:cs="Arial"/>
          <w:sz w:val="22"/>
          <w:szCs w:val="22"/>
          <w:lang w:val="fi-FI"/>
        </w:rPr>
        <w:t xml:space="preserve"> </w:t>
      </w:r>
      <w:r>
        <w:rPr>
          <w:rFonts w:ascii="Arial" w:hAnsi="Arial" w:cs="Arial"/>
          <w:sz w:val="22"/>
          <w:szCs w:val="22"/>
          <w:lang w:val="fi-FI"/>
        </w:rPr>
        <w:t>hienostuneena</w:t>
      </w:r>
      <w:r w:rsidRPr="006B33D1">
        <w:rPr>
          <w:rFonts w:ascii="Arial" w:hAnsi="Arial" w:cs="Arial"/>
          <w:sz w:val="22"/>
          <w:szCs w:val="22"/>
          <w:lang w:val="fi-FI"/>
        </w:rPr>
        <w:t xml:space="preserve"> neliovi</w:t>
      </w:r>
      <w:r>
        <w:rPr>
          <w:rFonts w:ascii="Arial" w:hAnsi="Arial" w:cs="Arial"/>
          <w:sz w:val="22"/>
          <w:szCs w:val="22"/>
          <w:lang w:val="fi-FI"/>
        </w:rPr>
        <w:t>sena</w:t>
      </w:r>
      <w:r w:rsidRPr="006B33D1">
        <w:rPr>
          <w:rFonts w:ascii="Arial" w:hAnsi="Arial" w:cs="Arial"/>
          <w:sz w:val="22"/>
          <w:szCs w:val="22"/>
          <w:lang w:val="fi-FI"/>
        </w:rPr>
        <w:t xml:space="preserve"> sedan</w:t>
      </w:r>
      <w:r>
        <w:rPr>
          <w:rFonts w:ascii="Arial" w:hAnsi="Arial" w:cs="Arial"/>
          <w:sz w:val="22"/>
          <w:szCs w:val="22"/>
          <w:lang w:val="fi-FI"/>
        </w:rPr>
        <w:t>-mallina</w:t>
      </w:r>
      <w:r w:rsidRPr="006B33D1">
        <w:rPr>
          <w:rFonts w:ascii="Arial" w:hAnsi="Arial" w:cs="Arial"/>
          <w:sz w:val="22"/>
          <w:szCs w:val="22"/>
          <w:lang w:val="fi-FI"/>
        </w:rPr>
        <w:t xml:space="preserve"> </w:t>
      </w:r>
      <w:r>
        <w:rPr>
          <w:rFonts w:ascii="Arial" w:hAnsi="Arial" w:cs="Arial"/>
          <w:sz w:val="22"/>
          <w:szCs w:val="22"/>
          <w:lang w:val="fi-FI"/>
        </w:rPr>
        <w:t>sekä</w:t>
      </w:r>
      <w:r w:rsidRPr="006B33D1">
        <w:rPr>
          <w:rFonts w:ascii="Arial" w:hAnsi="Arial" w:cs="Arial"/>
          <w:sz w:val="22"/>
          <w:szCs w:val="22"/>
          <w:lang w:val="fi-FI"/>
        </w:rPr>
        <w:t xml:space="preserve"> </w:t>
      </w:r>
      <w:r>
        <w:rPr>
          <w:rFonts w:ascii="Arial" w:hAnsi="Arial" w:cs="Arial"/>
          <w:sz w:val="22"/>
          <w:szCs w:val="22"/>
          <w:lang w:val="fi-FI"/>
        </w:rPr>
        <w:t>farmarina. Mondeo Vignale -konsepti yhdistää perinteisen korirakenteen nykyaikaiseen muotoiluun materiaalitrendeineen. Auton pysäköintiä helpottaa</w:t>
      </w:r>
      <w:r w:rsidRPr="006B33D1">
        <w:rPr>
          <w:rFonts w:ascii="Arial" w:hAnsi="Arial" w:cs="Arial"/>
          <w:sz w:val="22"/>
          <w:szCs w:val="22"/>
          <w:lang w:val="fi-FI"/>
        </w:rPr>
        <w:t xml:space="preserve"> peruutuskamera</w:t>
      </w:r>
      <w:r>
        <w:rPr>
          <w:rFonts w:ascii="Arial" w:hAnsi="Arial" w:cs="Arial"/>
          <w:sz w:val="22"/>
          <w:szCs w:val="22"/>
          <w:lang w:val="fi-FI"/>
        </w:rPr>
        <w:t>lla varustettu pysäköintiavustin. Sisätiloissa on nahkaiset käsinojat sisäovissa, ylelliset Vignale-viimeistellyt istuimet joiden laadukas, pehmeä nahkaverhoilu jatkuu myös</w:t>
      </w:r>
      <w:r w:rsidRPr="006B33D1">
        <w:rPr>
          <w:rFonts w:ascii="Arial" w:hAnsi="Arial" w:cs="Arial"/>
          <w:sz w:val="22"/>
          <w:szCs w:val="22"/>
          <w:lang w:val="fi-FI"/>
        </w:rPr>
        <w:t xml:space="preserve"> ohjauspyörä</w:t>
      </w:r>
      <w:r>
        <w:rPr>
          <w:rFonts w:ascii="Arial" w:hAnsi="Arial" w:cs="Arial"/>
          <w:sz w:val="22"/>
          <w:szCs w:val="22"/>
          <w:lang w:val="fi-FI"/>
        </w:rPr>
        <w:t>ssä</w:t>
      </w:r>
      <w:r w:rsidRPr="006B33D1">
        <w:rPr>
          <w:rFonts w:ascii="Arial" w:hAnsi="Arial" w:cs="Arial"/>
          <w:sz w:val="22"/>
          <w:szCs w:val="22"/>
          <w:lang w:val="fi-FI"/>
        </w:rPr>
        <w:t>, kojelau</w:t>
      </w:r>
      <w:r>
        <w:rPr>
          <w:rFonts w:ascii="Arial" w:hAnsi="Arial" w:cs="Arial"/>
          <w:sz w:val="22"/>
          <w:szCs w:val="22"/>
          <w:lang w:val="fi-FI"/>
        </w:rPr>
        <w:t>dassa</w:t>
      </w:r>
      <w:r w:rsidRPr="006B33D1">
        <w:rPr>
          <w:rFonts w:ascii="Arial" w:hAnsi="Arial" w:cs="Arial"/>
          <w:sz w:val="22"/>
          <w:szCs w:val="22"/>
          <w:lang w:val="fi-FI"/>
        </w:rPr>
        <w:t>, keskikonsoli</w:t>
      </w:r>
      <w:r>
        <w:rPr>
          <w:rFonts w:ascii="Arial" w:hAnsi="Arial" w:cs="Arial"/>
          <w:sz w:val="22"/>
          <w:szCs w:val="22"/>
          <w:lang w:val="fi-FI"/>
        </w:rPr>
        <w:t>ssa</w:t>
      </w:r>
      <w:r w:rsidRPr="006B33D1">
        <w:rPr>
          <w:rFonts w:ascii="Arial" w:hAnsi="Arial" w:cs="Arial"/>
          <w:sz w:val="22"/>
          <w:szCs w:val="22"/>
          <w:lang w:val="fi-FI"/>
        </w:rPr>
        <w:t xml:space="preserve">, </w:t>
      </w:r>
      <w:r w:rsidRPr="00BA267E">
        <w:rPr>
          <w:rFonts w:ascii="Arial" w:hAnsi="Arial" w:cs="Arial"/>
          <w:sz w:val="22"/>
          <w:szCs w:val="22"/>
          <w:lang w:val="fi-FI"/>
        </w:rPr>
        <w:t>ovien yläreunoissa</w:t>
      </w:r>
      <w:r w:rsidRPr="006B33D1">
        <w:rPr>
          <w:rFonts w:ascii="Arial" w:hAnsi="Arial" w:cs="Arial"/>
          <w:sz w:val="22"/>
          <w:szCs w:val="22"/>
          <w:lang w:val="fi-FI"/>
        </w:rPr>
        <w:t xml:space="preserve"> ja kesk</w:t>
      </w:r>
      <w:r>
        <w:rPr>
          <w:rFonts w:ascii="Arial" w:hAnsi="Arial" w:cs="Arial"/>
          <w:sz w:val="22"/>
          <w:szCs w:val="22"/>
          <w:lang w:val="fi-FI"/>
        </w:rPr>
        <w:t>i</w:t>
      </w:r>
      <w:r w:rsidRPr="006B33D1">
        <w:rPr>
          <w:rFonts w:ascii="Arial" w:hAnsi="Arial" w:cs="Arial"/>
          <w:sz w:val="22"/>
          <w:szCs w:val="22"/>
          <w:lang w:val="fi-FI"/>
        </w:rPr>
        <w:t>kyynärnoja</w:t>
      </w:r>
      <w:r>
        <w:rPr>
          <w:rFonts w:ascii="Arial" w:hAnsi="Arial" w:cs="Arial"/>
          <w:sz w:val="22"/>
          <w:szCs w:val="22"/>
          <w:lang w:val="fi-FI"/>
        </w:rPr>
        <w:t>ssa</w:t>
      </w:r>
      <w:r w:rsidRPr="006B33D1">
        <w:rPr>
          <w:rFonts w:ascii="Arial" w:hAnsi="Arial" w:cs="Arial"/>
          <w:sz w:val="22"/>
          <w:szCs w:val="22"/>
          <w:lang w:val="fi-FI"/>
        </w:rPr>
        <w:t>.</w:t>
      </w:r>
      <w:r>
        <w:rPr>
          <w:rFonts w:ascii="Arial" w:hAnsi="Arial" w:cs="Arial"/>
          <w:sz w:val="22"/>
          <w:szCs w:val="22"/>
          <w:lang w:val="fi-FI"/>
        </w:rPr>
        <w:t xml:space="preserve"> </w:t>
      </w:r>
    </w:p>
    <w:p w14:paraId="043A4872" w14:textId="77777777" w:rsidR="008F378F" w:rsidRDefault="008F378F" w:rsidP="008F378F">
      <w:pPr>
        <w:pStyle w:val="NoSpacing"/>
        <w:rPr>
          <w:rFonts w:ascii="Arial" w:hAnsi="Arial" w:cs="Arial"/>
          <w:sz w:val="22"/>
          <w:szCs w:val="22"/>
          <w:lang w:val="fi-FI"/>
        </w:rPr>
      </w:pPr>
    </w:p>
    <w:p w14:paraId="4AF9F7EF" w14:textId="59114F4E" w:rsidR="008F378F" w:rsidRPr="007B2226" w:rsidRDefault="008F378F" w:rsidP="008F378F">
      <w:pPr>
        <w:pStyle w:val="NoSpacing"/>
        <w:rPr>
          <w:rFonts w:ascii="Arial" w:hAnsi="Arial" w:cs="Arial"/>
          <w:sz w:val="22"/>
          <w:szCs w:val="22"/>
          <w:lang w:val="fi-FI"/>
        </w:rPr>
      </w:pPr>
      <w:r>
        <w:rPr>
          <w:rFonts w:ascii="Arial" w:hAnsi="Arial" w:cs="Arial"/>
          <w:sz w:val="22"/>
          <w:szCs w:val="22"/>
          <w:lang w:val="fi-FI"/>
        </w:rPr>
        <w:t>”Halusimme luoda Fordille maailmanluokan laadulla ja käsityöosaamisella jotain ainutlaatuista</w:t>
      </w:r>
      <w:r w:rsidR="00C37187">
        <w:rPr>
          <w:rFonts w:ascii="Arial" w:hAnsi="Arial" w:cs="Arial"/>
          <w:sz w:val="22"/>
          <w:szCs w:val="22"/>
          <w:lang w:val="fi-FI"/>
        </w:rPr>
        <w:t>”</w:t>
      </w:r>
      <w:r>
        <w:rPr>
          <w:rFonts w:ascii="Arial" w:hAnsi="Arial" w:cs="Arial"/>
          <w:sz w:val="22"/>
          <w:szCs w:val="22"/>
          <w:lang w:val="fi-FI"/>
        </w:rPr>
        <w:t>, sanoo Martin Smith (Executive Design Director, For</w:t>
      </w:r>
      <w:r w:rsidR="00C37187">
        <w:rPr>
          <w:rFonts w:ascii="Arial" w:hAnsi="Arial" w:cs="Arial"/>
          <w:sz w:val="22"/>
          <w:szCs w:val="22"/>
          <w:lang w:val="fi-FI"/>
        </w:rPr>
        <w:t>d of Europe). ”Samalla Vignale-</w:t>
      </w:r>
      <w:r>
        <w:rPr>
          <w:rFonts w:ascii="Arial" w:hAnsi="Arial" w:cs="Arial"/>
          <w:sz w:val="22"/>
          <w:szCs w:val="22"/>
          <w:lang w:val="fi-FI"/>
        </w:rPr>
        <w:t xml:space="preserve">tuoteperhe vastaa markkinoiden todelliseen, korkeamman laatuluokan mallien kysyntään.”   </w:t>
      </w:r>
    </w:p>
    <w:p w14:paraId="72A96057" w14:textId="77777777" w:rsidR="008F378F" w:rsidRPr="00B43B0F" w:rsidRDefault="008F378F" w:rsidP="008F378F">
      <w:pPr>
        <w:pStyle w:val="NoSpacing"/>
        <w:rPr>
          <w:rFonts w:ascii="Arial" w:hAnsi="Arial" w:cs="Arial"/>
          <w:sz w:val="22"/>
          <w:szCs w:val="22"/>
          <w:lang w:val="fi-FI"/>
        </w:rPr>
      </w:pPr>
    </w:p>
    <w:p w14:paraId="66E1E59C" w14:textId="21486B1A" w:rsidR="008F378F" w:rsidRPr="00B43B0F" w:rsidRDefault="008F378F" w:rsidP="008F378F">
      <w:pPr>
        <w:pStyle w:val="NoSpacing"/>
        <w:rPr>
          <w:rFonts w:ascii="Arial" w:hAnsi="Arial" w:cs="Arial"/>
          <w:sz w:val="22"/>
          <w:szCs w:val="22"/>
          <w:lang w:val="fi-FI"/>
        </w:rPr>
      </w:pPr>
      <w:r w:rsidRPr="00B43B0F">
        <w:rPr>
          <w:rFonts w:ascii="Arial" w:hAnsi="Arial" w:cs="Arial"/>
          <w:sz w:val="22"/>
          <w:szCs w:val="22"/>
          <w:lang w:val="fi-FI"/>
        </w:rPr>
        <w:t xml:space="preserve">Tämän vuoden </w:t>
      </w:r>
      <w:r>
        <w:rPr>
          <w:rFonts w:ascii="Arial" w:hAnsi="Arial" w:cs="Arial"/>
          <w:sz w:val="22"/>
          <w:szCs w:val="22"/>
          <w:lang w:val="fi-FI"/>
        </w:rPr>
        <w:t xml:space="preserve">Frankfurtin </w:t>
      </w:r>
      <w:r w:rsidRPr="00B43B0F">
        <w:rPr>
          <w:rFonts w:ascii="Arial" w:hAnsi="Arial" w:cs="Arial"/>
          <w:sz w:val="22"/>
          <w:szCs w:val="22"/>
          <w:lang w:val="fi-FI"/>
        </w:rPr>
        <w:t>autonäyttelyssä Fordin osastolla pääsee tutustum</w:t>
      </w:r>
      <w:r w:rsidR="00C37187">
        <w:rPr>
          <w:rFonts w:ascii="Arial" w:hAnsi="Arial" w:cs="Arial"/>
          <w:sz w:val="22"/>
          <w:szCs w:val="22"/>
          <w:lang w:val="fi-FI"/>
        </w:rPr>
        <w:t>aan Vignale</w:t>
      </w:r>
      <w:r>
        <w:rPr>
          <w:rFonts w:ascii="Arial" w:hAnsi="Arial" w:cs="Arial"/>
          <w:sz w:val="22"/>
          <w:szCs w:val="22"/>
          <w:lang w:val="fi-FI"/>
        </w:rPr>
        <w:t>-kokemukseen Fordin Vignale-tilassa, jossa vierailija</w:t>
      </w:r>
      <w:r w:rsidR="00CE0719">
        <w:rPr>
          <w:rFonts w:ascii="Arial" w:hAnsi="Arial" w:cs="Arial"/>
          <w:sz w:val="22"/>
          <w:szCs w:val="22"/>
          <w:lang w:val="fi-FI"/>
        </w:rPr>
        <w:t>t</w:t>
      </w:r>
      <w:r>
        <w:rPr>
          <w:rFonts w:ascii="Arial" w:hAnsi="Arial" w:cs="Arial"/>
          <w:sz w:val="22"/>
          <w:szCs w:val="22"/>
          <w:lang w:val="fi-FI"/>
        </w:rPr>
        <w:t xml:space="preserve"> voivat tarkastella</w:t>
      </w:r>
      <w:r w:rsidR="00CE0719">
        <w:rPr>
          <w:rFonts w:ascii="Arial" w:hAnsi="Arial" w:cs="Arial"/>
          <w:sz w:val="22"/>
          <w:szCs w:val="22"/>
          <w:lang w:val="fi-FI"/>
        </w:rPr>
        <w:t xml:space="preserve"> muun muassa</w:t>
      </w:r>
      <w:r>
        <w:rPr>
          <w:rFonts w:ascii="Arial" w:hAnsi="Arial" w:cs="Arial"/>
          <w:sz w:val="22"/>
          <w:szCs w:val="22"/>
          <w:lang w:val="fi-FI"/>
        </w:rPr>
        <w:t xml:space="preserve"> Fordin suunnittelemaa</w:t>
      </w:r>
      <w:r w:rsidR="00E4153E">
        <w:rPr>
          <w:rFonts w:ascii="Arial" w:hAnsi="Arial" w:cs="Arial"/>
          <w:sz w:val="22"/>
          <w:szCs w:val="22"/>
          <w:lang w:val="fi-FI"/>
        </w:rPr>
        <w:t xml:space="preserve"> ja Milanon Design-messuilla esillä ollutta</w:t>
      </w:r>
      <w:r>
        <w:rPr>
          <w:rFonts w:ascii="Arial" w:hAnsi="Arial" w:cs="Arial"/>
          <w:sz w:val="22"/>
          <w:szCs w:val="22"/>
          <w:lang w:val="fi-FI"/>
        </w:rPr>
        <w:t xml:space="preserve"> ylellistä rannekelloa.</w:t>
      </w:r>
    </w:p>
    <w:p w14:paraId="6740EA39" w14:textId="77777777" w:rsidR="002C6F31" w:rsidRPr="008F378F" w:rsidRDefault="002C6F31" w:rsidP="008C600F">
      <w:pPr>
        <w:pStyle w:val="NoSpacing"/>
        <w:rPr>
          <w:rFonts w:ascii="Arial" w:hAnsi="Arial" w:cs="Arial"/>
          <w:sz w:val="22"/>
          <w:szCs w:val="22"/>
          <w:lang w:val="fi-FI"/>
        </w:rPr>
      </w:pPr>
    </w:p>
    <w:p w14:paraId="6AF3AF45" w14:textId="630B8328" w:rsidR="00080FCD" w:rsidRPr="008F378F" w:rsidRDefault="009B20F7" w:rsidP="00080FCD">
      <w:pPr>
        <w:pStyle w:val="BodyText2"/>
        <w:spacing w:line="240" w:lineRule="auto"/>
        <w:rPr>
          <w:rFonts w:ascii="Arial" w:hAnsi="Arial" w:cs="Arial"/>
          <w:sz w:val="22"/>
          <w:szCs w:val="22"/>
          <w:lang w:val="fi-FI"/>
        </w:rPr>
      </w:pPr>
      <w:r>
        <w:rPr>
          <w:rFonts w:ascii="Arial" w:hAnsi="Arial" w:cs="Arial"/>
          <w:b/>
          <w:color w:val="000000"/>
          <w:sz w:val="22"/>
          <w:szCs w:val="22"/>
          <w:lang w:val="fi-FI"/>
        </w:rPr>
        <w:t>Laaja valikoima eri voimanlähteitä</w:t>
      </w:r>
      <w:bookmarkStart w:id="0" w:name="_GoBack"/>
      <w:bookmarkEnd w:id="0"/>
    </w:p>
    <w:p w14:paraId="4CC1B15E" w14:textId="3CA2BD7C" w:rsidR="008F378F" w:rsidRPr="0030418E" w:rsidRDefault="00BF764D" w:rsidP="008F378F">
      <w:pPr>
        <w:pStyle w:val="NoSpacing"/>
        <w:rPr>
          <w:rFonts w:ascii="Arial" w:hAnsi="Arial" w:cs="Arial"/>
          <w:sz w:val="22"/>
          <w:szCs w:val="22"/>
          <w:lang w:val="fi-FI"/>
        </w:rPr>
      </w:pPr>
      <w:r>
        <w:rPr>
          <w:rFonts w:ascii="Arial" w:hAnsi="Arial" w:cs="Arial"/>
          <w:sz w:val="22"/>
          <w:szCs w:val="22"/>
          <w:lang w:val="fi-FI"/>
        </w:rPr>
        <w:t>Ford tuo Euroopan markkinoille vuonna 2014 uuden Ford Focus 1.0-litraisen</w:t>
      </w:r>
      <w:r w:rsidR="008F378F">
        <w:rPr>
          <w:rFonts w:ascii="Arial" w:hAnsi="Arial" w:cs="Arial"/>
          <w:sz w:val="22"/>
          <w:szCs w:val="22"/>
          <w:lang w:val="fi-FI"/>
        </w:rPr>
        <w:t xml:space="preserve"> EcoBoost</w:t>
      </w:r>
      <w:r>
        <w:rPr>
          <w:rFonts w:ascii="Arial" w:hAnsi="Arial" w:cs="Arial"/>
          <w:sz w:val="22"/>
          <w:szCs w:val="22"/>
          <w:lang w:val="fi-FI"/>
        </w:rPr>
        <w:t xml:space="preserve"> -mallin. Auto </w:t>
      </w:r>
      <w:r w:rsidR="008F378F">
        <w:rPr>
          <w:rFonts w:ascii="Arial" w:hAnsi="Arial" w:cs="Arial"/>
          <w:sz w:val="22"/>
          <w:szCs w:val="22"/>
          <w:lang w:val="fi-FI"/>
        </w:rPr>
        <w:t xml:space="preserve"> on </w:t>
      </w:r>
      <w:r w:rsidR="00A9512A">
        <w:rPr>
          <w:rFonts w:ascii="Arial" w:hAnsi="Arial" w:cs="Arial"/>
          <w:sz w:val="22"/>
          <w:szCs w:val="22"/>
          <w:lang w:val="fi-FI"/>
        </w:rPr>
        <w:t xml:space="preserve">Fordin </w:t>
      </w:r>
      <w:r w:rsidR="008F378F">
        <w:rPr>
          <w:rFonts w:ascii="Arial" w:hAnsi="Arial" w:cs="Arial"/>
          <w:sz w:val="22"/>
          <w:szCs w:val="22"/>
          <w:lang w:val="fi-FI"/>
        </w:rPr>
        <w:t xml:space="preserve">ensimmäinen </w:t>
      </w:r>
      <w:r w:rsidR="00A9512A">
        <w:rPr>
          <w:rFonts w:ascii="Arial" w:hAnsi="Arial" w:cs="Arial"/>
          <w:sz w:val="22"/>
          <w:szCs w:val="22"/>
          <w:lang w:val="fi-FI"/>
        </w:rPr>
        <w:t xml:space="preserve">ei-hybridi </w:t>
      </w:r>
      <w:r w:rsidR="008F378F">
        <w:rPr>
          <w:rFonts w:ascii="Arial" w:hAnsi="Arial" w:cs="Arial"/>
          <w:sz w:val="22"/>
          <w:szCs w:val="22"/>
          <w:lang w:val="fi-FI"/>
        </w:rPr>
        <w:t xml:space="preserve">bensiinikäyttöinen perheauto, jonka </w:t>
      </w:r>
      <w:r w:rsidR="008F378F" w:rsidRPr="0030418E">
        <w:rPr>
          <w:rFonts w:ascii="Arial" w:hAnsi="Arial" w:cs="Arial"/>
          <w:sz w:val="22"/>
          <w:szCs w:val="22"/>
          <w:lang w:val="fi-FI"/>
        </w:rPr>
        <w:t>CO</w:t>
      </w:r>
      <w:r w:rsidR="008F378F" w:rsidRPr="0030418E">
        <w:rPr>
          <w:rFonts w:ascii="Arial" w:hAnsi="Arial" w:cs="Arial"/>
          <w:sz w:val="22"/>
          <w:szCs w:val="22"/>
          <w:vertAlign w:val="subscript"/>
          <w:lang w:val="fi-FI"/>
        </w:rPr>
        <w:t>2</w:t>
      </w:r>
      <w:r w:rsidR="008F378F">
        <w:rPr>
          <w:rFonts w:ascii="Arial" w:hAnsi="Arial" w:cs="Arial"/>
          <w:sz w:val="22"/>
          <w:szCs w:val="22"/>
          <w:vertAlign w:val="subscript"/>
          <w:lang w:val="fi-FI"/>
        </w:rPr>
        <w:t xml:space="preserve"> </w:t>
      </w:r>
      <w:r w:rsidR="008F378F">
        <w:rPr>
          <w:rFonts w:ascii="Arial" w:hAnsi="Arial" w:cs="Arial"/>
          <w:sz w:val="22"/>
          <w:szCs w:val="22"/>
          <w:lang w:val="fi-FI"/>
        </w:rPr>
        <w:t>-päästöt ovat 99g/km.</w:t>
      </w:r>
    </w:p>
    <w:p w14:paraId="3DBE31E6" w14:textId="77777777" w:rsidR="008F378F" w:rsidRDefault="008F378F" w:rsidP="008F378F">
      <w:pPr>
        <w:pStyle w:val="BodyText2"/>
        <w:spacing w:line="240" w:lineRule="auto"/>
        <w:rPr>
          <w:rFonts w:ascii="Arial" w:hAnsi="Arial" w:cs="Arial"/>
          <w:sz w:val="22"/>
          <w:szCs w:val="22"/>
          <w:lang w:val="fi-FI"/>
        </w:rPr>
      </w:pPr>
    </w:p>
    <w:p w14:paraId="448D1AB9" w14:textId="5501D1B1" w:rsidR="008F378F" w:rsidRDefault="00A9512A" w:rsidP="008F378F">
      <w:pPr>
        <w:pStyle w:val="BodyText2"/>
        <w:spacing w:line="240" w:lineRule="auto"/>
        <w:rPr>
          <w:rFonts w:ascii="Arial" w:hAnsi="Arial" w:cs="Arial"/>
          <w:sz w:val="22"/>
          <w:szCs w:val="22"/>
          <w:lang w:val="fi-FI"/>
        </w:rPr>
      </w:pPr>
      <w:r>
        <w:rPr>
          <w:rFonts w:ascii="Arial" w:hAnsi="Arial" w:cs="Arial"/>
          <w:sz w:val="22"/>
          <w:szCs w:val="22"/>
          <w:lang w:val="fi-FI"/>
        </w:rPr>
        <w:t xml:space="preserve">Uuden Focus-mallin 1.0-litrainen EcoBoost on ”Vuoden Kansainväliseksi Moottoriksi” vuosina 2013 ja 2012 palkitun moottorin 100 hevosvoiman erityiskalibroitu versio, joka hyödyntää Fordin ECOnetic-teknologiaa, </w:t>
      </w:r>
      <w:r w:rsidR="008F378F">
        <w:rPr>
          <w:rFonts w:ascii="Arial" w:hAnsi="Arial" w:cs="Arial"/>
          <w:sz w:val="22"/>
          <w:szCs w:val="22"/>
          <w:lang w:val="fi-FI"/>
        </w:rPr>
        <w:t>kuten m</w:t>
      </w:r>
      <w:r>
        <w:rPr>
          <w:rFonts w:ascii="Arial" w:hAnsi="Arial" w:cs="Arial"/>
          <w:sz w:val="22"/>
          <w:szCs w:val="22"/>
          <w:lang w:val="fi-FI"/>
        </w:rPr>
        <w:t>atalan vierintävastuksen renkaat</w:t>
      </w:r>
      <w:r w:rsidR="008F378F">
        <w:rPr>
          <w:rFonts w:ascii="Arial" w:hAnsi="Arial" w:cs="Arial"/>
          <w:sz w:val="22"/>
          <w:szCs w:val="22"/>
          <w:lang w:val="fi-FI"/>
        </w:rPr>
        <w:t>,</w:t>
      </w:r>
      <w:r w:rsidR="008F378F" w:rsidRPr="00D25BD1">
        <w:rPr>
          <w:rFonts w:ascii="Arial" w:hAnsi="Arial" w:cs="Arial"/>
          <w:sz w:val="22"/>
          <w:szCs w:val="22"/>
          <w:lang w:val="fi-FI"/>
        </w:rPr>
        <w:t xml:space="preserve"> </w:t>
      </w:r>
      <w:r>
        <w:rPr>
          <w:rFonts w:ascii="Arial" w:hAnsi="Arial" w:cs="Arial"/>
          <w:sz w:val="22"/>
          <w:szCs w:val="22"/>
          <w:lang w:val="fi-FI"/>
        </w:rPr>
        <w:t>auton pohjan aerodynaamiset ominaisuudet</w:t>
      </w:r>
      <w:r w:rsidR="008F378F">
        <w:rPr>
          <w:rFonts w:ascii="Arial" w:hAnsi="Arial" w:cs="Arial"/>
          <w:sz w:val="22"/>
          <w:szCs w:val="22"/>
          <w:lang w:val="fi-FI"/>
        </w:rPr>
        <w:t xml:space="preserve"> sekä </w:t>
      </w:r>
      <w:r w:rsidR="008F378F" w:rsidRPr="004909C8">
        <w:rPr>
          <w:rFonts w:ascii="Arial" w:hAnsi="Arial" w:cs="Arial"/>
          <w:sz w:val="22"/>
          <w:szCs w:val="22"/>
          <w:lang w:val="fi-FI"/>
        </w:rPr>
        <w:t>entisestään parannet</w:t>
      </w:r>
      <w:r>
        <w:rPr>
          <w:rFonts w:ascii="Arial" w:hAnsi="Arial" w:cs="Arial"/>
          <w:sz w:val="22"/>
          <w:szCs w:val="22"/>
          <w:lang w:val="fi-FI"/>
        </w:rPr>
        <w:t>ut välityssuhteet</w:t>
      </w:r>
      <w:r w:rsidR="00BF764D">
        <w:rPr>
          <w:rFonts w:ascii="Arial" w:hAnsi="Arial" w:cs="Arial"/>
          <w:sz w:val="22"/>
          <w:szCs w:val="22"/>
          <w:lang w:val="fi-FI"/>
        </w:rPr>
        <w:t>.</w:t>
      </w:r>
    </w:p>
    <w:p w14:paraId="744700B3" w14:textId="77777777" w:rsidR="008F378F" w:rsidRDefault="008F378F" w:rsidP="008F378F">
      <w:pPr>
        <w:pStyle w:val="BodyText2"/>
        <w:spacing w:line="240" w:lineRule="auto"/>
        <w:rPr>
          <w:rFonts w:ascii="Arial" w:hAnsi="Arial" w:cs="Arial"/>
          <w:sz w:val="22"/>
          <w:szCs w:val="22"/>
          <w:lang w:val="fi-FI"/>
        </w:rPr>
      </w:pPr>
    </w:p>
    <w:p w14:paraId="62F2B688" w14:textId="347B110F" w:rsidR="008F378F" w:rsidRDefault="008F378F" w:rsidP="008F378F">
      <w:pPr>
        <w:pStyle w:val="BodyText2"/>
        <w:spacing w:line="240" w:lineRule="auto"/>
        <w:rPr>
          <w:rFonts w:ascii="Arial" w:hAnsi="Arial" w:cs="Arial"/>
          <w:sz w:val="22"/>
          <w:szCs w:val="22"/>
          <w:lang w:val="fi-FI"/>
        </w:rPr>
      </w:pPr>
      <w:r>
        <w:rPr>
          <w:rFonts w:ascii="Arial" w:hAnsi="Arial" w:cs="Arial"/>
          <w:sz w:val="22"/>
          <w:szCs w:val="22"/>
          <w:lang w:val="fi-FI"/>
        </w:rPr>
        <w:t>Ford lan</w:t>
      </w:r>
      <w:r w:rsidR="00A9512A">
        <w:rPr>
          <w:rFonts w:ascii="Arial" w:hAnsi="Arial" w:cs="Arial"/>
          <w:sz w:val="22"/>
          <w:szCs w:val="22"/>
          <w:lang w:val="fi-FI"/>
        </w:rPr>
        <w:t xml:space="preserve">seeraa ensi kuussa myös Fiesta </w:t>
      </w:r>
      <w:r w:rsidR="00BF764D">
        <w:rPr>
          <w:rFonts w:ascii="Arial" w:hAnsi="Arial" w:cs="Arial"/>
          <w:sz w:val="22"/>
          <w:szCs w:val="22"/>
          <w:lang w:val="fi-FI"/>
        </w:rPr>
        <w:t>1.0-litraisen</w:t>
      </w:r>
      <w:r w:rsidR="00A9512A">
        <w:rPr>
          <w:rFonts w:ascii="Arial" w:hAnsi="Arial" w:cs="Arial"/>
          <w:sz w:val="22"/>
          <w:szCs w:val="22"/>
          <w:lang w:val="fi-FI"/>
        </w:rPr>
        <w:t xml:space="preserve"> EcoBoost Automatic -mallin. Auto</w:t>
      </w:r>
      <w:r>
        <w:rPr>
          <w:rFonts w:ascii="Arial" w:hAnsi="Arial" w:cs="Arial"/>
          <w:sz w:val="22"/>
          <w:szCs w:val="22"/>
          <w:lang w:val="fi-FI"/>
        </w:rPr>
        <w:t xml:space="preserve"> on en</w:t>
      </w:r>
      <w:r w:rsidR="00A9512A">
        <w:rPr>
          <w:rFonts w:ascii="Arial" w:hAnsi="Arial" w:cs="Arial"/>
          <w:sz w:val="22"/>
          <w:szCs w:val="22"/>
          <w:lang w:val="fi-FI"/>
        </w:rPr>
        <w:t xml:space="preserve">simmäinen Ford, jossa </w:t>
      </w:r>
      <w:r w:rsidR="00BF764D">
        <w:rPr>
          <w:rFonts w:ascii="Arial" w:hAnsi="Arial" w:cs="Arial"/>
          <w:sz w:val="22"/>
          <w:szCs w:val="22"/>
          <w:lang w:val="fi-FI"/>
        </w:rPr>
        <w:t xml:space="preserve">on </w:t>
      </w:r>
      <w:r w:rsidR="00A9512A">
        <w:rPr>
          <w:rFonts w:ascii="Arial" w:hAnsi="Arial" w:cs="Arial"/>
          <w:sz w:val="22"/>
          <w:szCs w:val="22"/>
          <w:lang w:val="fi-FI"/>
        </w:rPr>
        <w:t>automaattivaihteisto</w:t>
      </w:r>
      <w:r>
        <w:rPr>
          <w:rFonts w:ascii="Arial" w:hAnsi="Arial" w:cs="Arial"/>
          <w:sz w:val="22"/>
          <w:szCs w:val="22"/>
          <w:lang w:val="fi-FI"/>
        </w:rPr>
        <w:t xml:space="preserve"> ja palkittu </w:t>
      </w:r>
      <w:r w:rsidR="00A9512A">
        <w:rPr>
          <w:rFonts w:ascii="Arial" w:hAnsi="Arial" w:cs="Arial"/>
          <w:sz w:val="22"/>
          <w:szCs w:val="22"/>
          <w:lang w:val="fi-FI"/>
        </w:rPr>
        <w:t>1.0 litran EcoBoost-</w:t>
      </w:r>
      <w:r>
        <w:rPr>
          <w:rFonts w:ascii="Arial" w:hAnsi="Arial" w:cs="Arial"/>
          <w:sz w:val="22"/>
          <w:szCs w:val="22"/>
          <w:lang w:val="fi-FI"/>
        </w:rPr>
        <w:t>moottori</w:t>
      </w:r>
      <w:r w:rsidR="00A9512A">
        <w:rPr>
          <w:rFonts w:ascii="Arial" w:hAnsi="Arial" w:cs="Arial"/>
          <w:sz w:val="22"/>
          <w:szCs w:val="22"/>
          <w:lang w:val="fi-FI"/>
        </w:rPr>
        <w:t xml:space="preserve"> </w:t>
      </w:r>
      <w:r>
        <w:rPr>
          <w:rFonts w:ascii="Arial" w:hAnsi="Arial" w:cs="Arial"/>
          <w:sz w:val="22"/>
          <w:szCs w:val="22"/>
          <w:lang w:val="fi-FI"/>
        </w:rPr>
        <w:t>.</w:t>
      </w:r>
    </w:p>
    <w:p w14:paraId="145161A4" w14:textId="77777777" w:rsidR="008F378F" w:rsidRDefault="008F378F" w:rsidP="008F378F">
      <w:pPr>
        <w:pStyle w:val="BodyText2"/>
        <w:spacing w:line="240" w:lineRule="auto"/>
        <w:rPr>
          <w:rFonts w:ascii="Arial" w:hAnsi="Arial" w:cs="Arial"/>
          <w:sz w:val="22"/>
          <w:szCs w:val="22"/>
          <w:lang w:val="fi-FI"/>
        </w:rPr>
      </w:pPr>
    </w:p>
    <w:p w14:paraId="111B8914" w14:textId="77AF9059" w:rsidR="008F378F" w:rsidRPr="00B139FB" w:rsidRDefault="00BF764D" w:rsidP="008F378F">
      <w:pPr>
        <w:pStyle w:val="BodyText2"/>
        <w:spacing w:line="240" w:lineRule="auto"/>
        <w:rPr>
          <w:rFonts w:ascii="Arial" w:hAnsi="Arial" w:cs="Arial"/>
          <w:sz w:val="22"/>
          <w:szCs w:val="22"/>
          <w:lang w:val="fi-FI"/>
        </w:rPr>
      </w:pPr>
      <w:r>
        <w:rPr>
          <w:rFonts w:ascii="Arial" w:hAnsi="Arial" w:cs="Arial"/>
          <w:sz w:val="22"/>
          <w:szCs w:val="22"/>
          <w:lang w:val="fi-FI"/>
        </w:rPr>
        <w:t>Myös Fordin sähköautomallisto laajenee, sillä ä</w:t>
      </w:r>
      <w:r w:rsidR="008F378F">
        <w:rPr>
          <w:rFonts w:ascii="Arial" w:hAnsi="Arial" w:cs="Arial"/>
          <w:sz w:val="22"/>
          <w:szCs w:val="22"/>
          <w:lang w:val="fi-FI"/>
        </w:rPr>
        <w:t>skettäin lanseerattu Focus Electric -</w:t>
      </w:r>
      <w:r>
        <w:rPr>
          <w:rFonts w:ascii="Arial" w:hAnsi="Arial" w:cs="Arial"/>
          <w:sz w:val="22"/>
          <w:szCs w:val="22"/>
          <w:lang w:val="fi-FI"/>
        </w:rPr>
        <w:t>täys</w:t>
      </w:r>
      <w:r w:rsidR="008F378F">
        <w:rPr>
          <w:rFonts w:ascii="Arial" w:hAnsi="Arial" w:cs="Arial"/>
          <w:sz w:val="22"/>
          <w:szCs w:val="22"/>
          <w:lang w:val="fi-FI"/>
        </w:rPr>
        <w:t>sähköauto saa rinn</w:t>
      </w:r>
      <w:r>
        <w:rPr>
          <w:rFonts w:ascii="Arial" w:hAnsi="Arial" w:cs="Arial"/>
          <w:sz w:val="22"/>
          <w:szCs w:val="22"/>
          <w:lang w:val="fi-FI"/>
        </w:rPr>
        <w:t>alleen ensi vuonna C-MAX Energi ladattavan hybridin</w:t>
      </w:r>
      <w:r w:rsidR="008F378F">
        <w:rPr>
          <w:rFonts w:ascii="Arial" w:hAnsi="Arial" w:cs="Arial"/>
          <w:sz w:val="22"/>
          <w:szCs w:val="22"/>
          <w:lang w:val="fi-FI"/>
        </w:rPr>
        <w:t xml:space="preserve"> ja</w:t>
      </w:r>
      <w:r>
        <w:rPr>
          <w:rFonts w:ascii="Arial" w:hAnsi="Arial" w:cs="Arial"/>
          <w:sz w:val="22"/>
          <w:szCs w:val="22"/>
          <w:lang w:val="fi-FI"/>
        </w:rPr>
        <w:t xml:space="preserve"> Mondeo Hybridin</w:t>
      </w:r>
      <w:r w:rsidR="008F378F">
        <w:rPr>
          <w:rFonts w:ascii="Arial" w:hAnsi="Arial" w:cs="Arial"/>
          <w:sz w:val="22"/>
          <w:szCs w:val="22"/>
          <w:lang w:val="fi-FI"/>
        </w:rPr>
        <w:t xml:space="preserve">.  </w:t>
      </w:r>
    </w:p>
    <w:p w14:paraId="68667617" w14:textId="77777777" w:rsidR="008F378F" w:rsidRDefault="008F378F" w:rsidP="008F378F">
      <w:pPr>
        <w:tabs>
          <w:tab w:val="left" w:pos="5203"/>
          <w:tab w:val="left" w:pos="6331"/>
        </w:tabs>
        <w:ind w:right="720"/>
        <w:rPr>
          <w:rFonts w:ascii="Arial" w:hAnsi="Arial" w:cs="Arial"/>
          <w:sz w:val="22"/>
          <w:szCs w:val="22"/>
          <w:lang w:val="fi-FI"/>
        </w:rPr>
      </w:pPr>
    </w:p>
    <w:p w14:paraId="3DCD488A" w14:textId="4194907B" w:rsidR="008F378F" w:rsidRDefault="008F378F" w:rsidP="008F378F">
      <w:pPr>
        <w:tabs>
          <w:tab w:val="left" w:pos="5203"/>
          <w:tab w:val="left" w:pos="6331"/>
        </w:tabs>
        <w:ind w:right="720"/>
        <w:rPr>
          <w:rFonts w:ascii="Arial" w:hAnsi="Arial" w:cs="Arial"/>
          <w:sz w:val="22"/>
          <w:szCs w:val="22"/>
          <w:lang w:val="fi-FI"/>
        </w:rPr>
      </w:pPr>
      <w:r>
        <w:rPr>
          <w:rFonts w:ascii="Arial" w:hAnsi="Arial" w:cs="Arial"/>
          <w:sz w:val="22"/>
          <w:szCs w:val="22"/>
          <w:lang w:val="fi-FI"/>
        </w:rPr>
        <w:t xml:space="preserve">Uusi Ford EcoSport on myös </w:t>
      </w:r>
      <w:r w:rsidR="00201D48">
        <w:rPr>
          <w:rFonts w:ascii="Arial" w:hAnsi="Arial" w:cs="Arial"/>
          <w:sz w:val="22"/>
          <w:szCs w:val="22"/>
          <w:lang w:val="fi-FI"/>
        </w:rPr>
        <w:t>saatavana</w:t>
      </w:r>
      <w:r>
        <w:rPr>
          <w:rFonts w:ascii="Arial" w:hAnsi="Arial" w:cs="Arial"/>
          <w:sz w:val="22"/>
          <w:szCs w:val="22"/>
          <w:lang w:val="fi-FI"/>
        </w:rPr>
        <w:t xml:space="preserve"> 1.0-litraisella EcoBoost </w:t>
      </w:r>
      <w:r w:rsidR="00201D48">
        <w:rPr>
          <w:rFonts w:ascii="Arial" w:hAnsi="Arial" w:cs="Arial"/>
          <w:sz w:val="22"/>
          <w:szCs w:val="22"/>
          <w:lang w:val="fi-FI"/>
        </w:rPr>
        <w:t>-</w:t>
      </w:r>
      <w:r>
        <w:rPr>
          <w:rFonts w:ascii="Arial" w:hAnsi="Arial" w:cs="Arial"/>
          <w:sz w:val="22"/>
          <w:szCs w:val="22"/>
          <w:lang w:val="fi-FI"/>
        </w:rPr>
        <w:t>moottorilla</w:t>
      </w:r>
      <w:r w:rsidR="00201D48">
        <w:rPr>
          <w:rFonts w:ascii="Arial" w:hAnsi="Arial" w:cs="Arial"/>
          <w:sz w:val="22"/>
          <w:szCs w:val="22"/>
          <w:lang w:val="fi-FI"/>
        </w:rPr>
        <w:t>, ja</w:t>
      </w:r>
      <w:r w:rsidR="00BF764D">
        <w:rPr>
          <w:rFonts w:ascii="Arial" w:hAnsi="Arial" w:cs="Arial"/>
          <w:sz w:val="22"/>
          <w:szCs w:val="22"/>
          <w:lang w:val="fi-FI"/>
        </w:rPr>
        <w:t xml:space="preserve"> auton </w:t>
      </w:r>
      <w:r>
        <w:rPr>
          <w:rFonts w:ascii="Arial" w:hAnsi="Arial" w:cs="Arial"/>
          <w:sz w:val="22"/>
          <w:szCs w:val="22"/>
          <w:lang w:val="fi-FI"/>
        </w:rPr>
        <w:t xml:space="preserve">Limited Edition -versio on tilattavissa yksinomaan verkossa. </w:t>
      </w:r>
      <w:r w:rsidR="00201D48">
        <w:rPr>
          <w:rFonts w:ascii="Arial" w:hAnsi="Arial" w:cs="Arial"/>
          <w:sz w:val="22"/>
          <w:szCs w:val="22"/>
          <w:lang w:val="fi-FI"/>
        </w:rPr>
        <w:t>Limited Editionissa</w:t>
      </w:r>
      <w:r>
        <w:rPr>
          <w:rFonts w:ascii="Arial" w:hAnsi="Arial" w:cs="Arial"/>
          <w:sz w:val="22"/>
          <w:szCs w:val="22"/>
          <w:lang w:val="fi-FI"/>
        </w:rPr>
        <w:t xml:space="preserve"> on erityislaatuinen varustepaketti</w:t>
      </w:r>
      <w:r w:rsidR="00201D48">
        <w:rPr>
          <w:rFonts w:ascii="Arial" w:hAnsi="Arial" w:cs="Arial"/>
          <w:sz w:val="22"/>
          <w:szCs w:val="22"/>
          <w:lang w:val="fi-FI"/>
        </w:rPr>
        <w:t>,</w:t>
      </w:r>
      <w:r>
        <w:rPr>
          <w:rFonts w:ascii="Arial" w:hAnsi="Arial" w:cs="Arial"/>
          <w:sz w:val="22"/>
          <w:szCs w:val="22"/>
          <w:lang w:val="fi-FI"/>
        </w:rPr>
        <w:t xml:space="preserve"> johon </w:t>
      </w:r>
      <w:r w:rsidR="00201D48">
        <w:rPr>
          <w:rFonts w:ascii="Arial" w:hAnsi="Arial" w:cs="Arial"/>
          <w:sz w:val="22"/>
          <w:szCs w:val="22"/>
          <w:lang w:val="fi-FI"/>
        </w:rPr>
        <w:t>kuuluvat</w:t>
      </w:r>
      <w:r>
        <w:rPr>
          <w:rFonts w:ascii="Arial" w:hAnsi="Arial" w:cs="Arial"/>
          <w:sz w:val="22"/>
          <w:szCs w:val="22"/>
          <w:lang w:val="fi-FI"/>
        </w:rPr>
        <w:t xml:space="preserve"> Ford SYNC AppLink -järjestelmä, 17-tuumaiset kevytmetallivanteet sekä nahkaverhoilu.</w:t>
      </w:r>
    </w:p>
    <w:p w14:paraId="0764BD76" w14:textId="77777777" w:rsidR="008F378F" w:rsidRPr="008B657E" w:rsidRDefault="008F378F" w:rsidP="008F378F">
      <w:pPr>
        <w:tabs>
          <w:tab w:val="left" w:pos="5203"/>
          <w:tab w:val="left" w:pos="6331"/>
        </w:tabs>
        <w:ind w:right="720"/>
        <w:rPr>
          <w:rFonts w:ascii="Arial" w:hAnsi="Arial" w:cs="Arial"/>
          <w:sz w:val="22"/>
          <w:szCs w:val="22"/>
          <w:lang w:val="fi-FI"/>
        </w:rPr>
      </w:pPr>
    </w:p>
    <w:p w14:paraId="3CD2A36C" w14:textId="764A8510" w:rsidR="00B70862" w:rsidRDefault="00297438" w:rsidP="008F378F">
      <w:pPr>
        <w:tabs>
          <w:tab w:val="left" w:pos="5203"/>
          <w:tab w:val="left" w:pos="6331"/>
        </w:tabs>
        <w:ind w:right="720"/>
        <w:rPr>
          <w:rFonts w:ascii="Arial" w:hAnsi="Arial" w:cs="Arial"/>
          <w:sz w:val="22"/>
          <w:szCs w:val="22"/>
          <w:lang w:val="fi-FI"/>
        </w:rPr>
      </w:pPr>
      <w:r>
        <w:rPr>
          <w:rFonts w:ascii="Arial" w:hAnsi="Arial" w:cs="Arial"/>
          <w:sz w:val="22"/>
          <w:szCs w:val="22"/>
          <w:lang w:val="fi-FI"/>
        </w:rPr>
        <w:t>Frankfurtissa on esillä myös yksipaikkainen vuosimallin 2013 Formula Ford –kilpa-auto, jonka voimanlähteenä on Fordin 1.6-litraisissa</w:t>
      </w:r>
      <w:r w:rsidR="008F378F" w:rsidRPr="00CA60D5">
        <w:rPr>
          <w:rFonts w:ascii="Arial" w:hAnsi="Arial" w:cs="Arial"/>
          <w:sz w:val="22"/>
          <w:szCs w:val="22"/>
          <w:lang w:val="fi-FI"/>
        </w:rPr>
        <w:t xml:space="preserve"> EcoBoost </w:t>
      </w:r>
      <w:r>
        <w:rPr>
          <w:rFonts w:ascii="Arial" w:hAnsi="Arial" w:cs="Arial"/>
          <w:sz w:val="22"/>
          <w:szCs w:val="22"/>
          <w:lang w:val="fi-FI"/>
        </w:rPr>
        <w:t>–moottorisissa autoissa käytetty tuotantomoottori</w:t>
      </w:r>
      <w:r w:rsidR="008F378F">
        <w:rPr>
          <w:rFonts w:ascii="Arial" w:hAnsi="Arial" w:cs="Arial"/>
          <w:sz w:val="22"/>
          <w:szCs w:val="22"/>
          <w:lang w:val="fi-FI"/>
        </w:rPr>
        <w:t xml:space="preserve">. Korkean hyötysuhteen omaava, </w:t>
      </w:r>
      <w:r>
        <w:rPr>
          <w:rFonts w:ascii="Arial" w:hAnsi="Arial" w:cs="Arial"/>
          <w:sz w:val="22"/>
          <w:szCs w:val="22"/>
          <w:lang w:val="fi-FI"/>
        </w:rPr>
        <w:t xml:space="preserve">kilpailuolosuhteisiin viritetty </w:t>
      </w:r>
      <w:r w:rsidR="008F378F">
        <w:rPr>
          <w:rFonts w:ascii="Arial" w:hAnsi="Arial" w:cs="Arial"/>
          <w:sz w:val="22"/>
          <w:szCs w:val="22"/>
          <w:lang w:val="fi-FI"/>
        </w:rPr>
        <w:t xml:space="preserve">turboahdettu </w:t>
      </w:r>
      <w:r w:rsidR="00201D48">
        <w:rPr>
          <w:rFonts w:ascii="Arial" w:hAnsi="Arial" w:cs="Arial"/>
          <w:sz w:val="22"/>
          <w:szCs w:val="22"/>
          <w:lang w:val="fi-FI"/>
        </w:rPr>
        <w:t>moottori</w:t>
      </w:r>
      <w:r w:rsidR="008F378F">
        <w:rPr>
          <w:rFonts w:ascii="Arial" w:hAnsi="Arial" w:cs="Arial"/>
          <w:sz w:val="22"/>
          <w:szCs w:val="22"/>
          <w:lang w:val="fi-FI"/>
        </w:rPr>
        <w:t xml:space="preserve"> </w:t>
      </w:r>
      <w:r w:rsidR="00201D48">
        <w:rPr>
          <w:rFonts w:ascii="Arial" w:hAnsi="Arial" w:cs="Arial"/>
          <w:sz w:val="22"/>
          <w:szCs w:val="22"/>
          <w:lang w:val="fi-FI"/>
        </w:rPr>
        <w:t>tuottaa yli 200 hevosvoiman tehon.</w:t>
      </w:r>
    </w:p>
    <w:p w14:paraId="2B1700B3" w14:textId="77777777" w:rsidR="008F378F" w:rsidRPr="008F378F" w:rsidRDefault="008F378F" w:rsidP="008F378F">
      <w:pPr>
        <w:tabs>
          <w:tab w:val="left" w:pos="5203"/>
          <w:tab w:val="left" w:pos="6331"/>
        </w:tabs>
        <w:ind w:right="720"/>
        <w:rPr>
          <w:rFonts w:ascii="Arial" w:hAnsi="Arial" w:cs="Arial"/>
          <w:sz w:val="22"/>
          <w:szCs w:val="22"/>
          <w:lang w:val="fi-FI"/>
        </w:rPr>
      </w:pPr>
    </w:p>
    <w:p w14:paraId="21039200" w14:textId="79A13AFC" w:rsidR="00543C54" w:rsidRPr="00543C54" w:rsidRDefault="008F378F" w:rsidP="008C600F">
      <w:pPr>
        <w:pStyle w:val="NoSpacing"/>
        <w:tabs>
          <w:tab w:val="left" w:pos="1005"/>
        </w:tabs>
        <w:rPr>
          <w:rFonts w:ascii="Arial" w:hAnsi="Arial" w:cs="Arial"/>
          <w:b/>
          <w:sz w:val="22"/>
          <w:szCs w:val="22"/>
          <w:lang w:val="fi-FI"/>
        </w:rPr>
      </w:pPr>
      <w:r w:rsidRPr="00543C54">
        <w:rPr>
          <w:rFonts w:ascii="Arial" w:hAnsi="Arial" w:cs="Arial"/>
          <w:b/>
          <w:sz w:val="22"/>
          <w:szCs w:val="22"/>
          <w:lang w:val="fi-FI"/>
        </w:rPr>
        <w:t>Tourneo C</w:t>
      </w:r>
      <w:r w:rsidR="00A04D2D">
        <w:rPr>
          <w:rFonts w:ascii="Arial" w:hAnsi="Arial" w:cs="Arial"/>
          <w:b/>
          <w:sz w:val="22"/>
          <w:szCs w:val="22"/>
          <w:lang w:val="fi-FI"/>
        </w:rPr>
        <w:t>ourier täydentää Fordin henkilökuljetusajoneuvojen perhettä</w:t>
      </w:r>
      <w:r w:rsidRPr="00543C54">
        <w:rPr>
          <w:rFonts w:ascii="Arial" w:hAnsi="Arial" w:cs="Arial"/>
          <w:b/>
          <w:sz w:val="22"/>
          <w:szCs w:val="22"/>
          <w:lang w:val="fi-FI"/>
        </w:rPr>
        <w:t xml:space="preserve"> </w:t>
      </w:r>
    </w:p>
    <w:p w14:paraId="3E4CCAF2" w14:textId="12D5DDAD" w:rsidR="00543C54" w:rsidRPr="00CA60D5" w:rsidRDefault="00543C54" w:rsidP="00543C54">
      <w:pPr>
        <w:tabs>
          <w:tab w:val="left" w:pos="5203"/>
          <w:tab w:val="left" w:pos="6331"/>
        </w:tabs>
        <w:ind w:right="720"/>
        <w:rPr>
          <w:rFonts w:ascii="Arial" w:hAnsi="Arial" w:cs="Arial"/>
          <w:sz w:val="22"/>
          <w:szCs w:val="22"/>
          <w:lang w:val="fi-FI"/>
        </w:rPr>
      </w:pPr>
      <w:r>
        <w:rPr>
          <w:rFonts w:ascii="Arial" w:hAnsi="Arial" w:cs="Arial"/>
          <w:sz w:val="22"/>
          <w:szCs w:val="22"/>
          <w:lang w:val="fi-FI"/>
        </w:rPr>
        <w:t>Tourneo Courierin tuotantoversio esitellään ensimmäistä kertaa F</w:t>
      </w:r>
      <w:r w:rsidR="00A04D2D">
        <w:rPr>
          <w:rFonts w:ascii="Arial" w:hAnsi="Arial" w:cs="Arial"/>
          <w:sz w:val="22"/>
          <w:szCs w:val="22"/>
          <w:lang w:val="fi-FI"/>
        </w:rPr>
        <w:t xml:space="preserve">rankfurtissa. Luokkansa johtavat </w:t>
      </w:r>
      <w:r>
        <w:rPr>
          <w:rFonts w:ascii="Arial" w:hAnsi="Arial" w:cs="Arial"/>
          <w:sz w:val="22"/>
          <w:szCs w:val="22"/>
          <w:lang w:val="fi-FI"/>
        </w:rPr>
        <w:t>tilat, käyt</w:t>
      </w:r>
      <w:r w:rsidR="00A04D2D">
        <w:rPr>
          <w:rFonts w:ascii="Arial" w:hAnsi="Arial" w:cs="Arial"/>
          <w:sz w:val="22"/>
          <w:szCs w:val="22"/>
          <w:lang w:val="fi-FI"/>
        </w:rPr>
        <w:t>ännöllisyys, polttoainetaloudellisuus</w:t>
      </w:r>
      <w:r>
        <w:rPr>
          <w:rFonts w:ascii="Arial" w:hAnsi="Arial" w:cs="Arial"/>
          <w:sz w:val="22"/>
          <w:szCs w:val="22"/>
          <w:lang w:val="fi-FI"/>
        </w:rPr>
        <w:t xml:space="preserve"> sekä turvallisuusominaisuudet tekevät viisipaikkaisesta Tourneo Courierista </w:t>
      </w:r>
      <w:r w:rsidR="00A04D2D">
        <w:rPr>
          <w:rFonts w:ascii="Arial" w:hAnsi="Arial" w:cs="Arial"/>
          <w:sz w:val="22"/>
          <w:szCs w:val="22"/>
          <w:lang w:val="fi-FI"/>
        </w:rPr>
        <w:t xml:space="preserve">kooltaan </w:t>
      </w:r>
      <w:r>
        <w:rPr>
          <w:rFonts w:ascii="Arial" w:hAnsi="Arial" w:cs="Arial"/>
          <w:sz w:val="22"/>
          <w:szCs w:val="22"/>
          <w:lang w:val="fi-FI"/>
        </w:rPr>
        <w:lastRenderedPageBreak/>
        <w:t>komp</w:t>
      </w:r>
      <w:r w:rsidR="00A04D2D">
        <w:rPr>
          <w:rFonts w:ascii="Arial" w:hAnsi="Arial" w:cs="Arial"/>
          <w:sz w:val="22"/>
          <w:szCs w:val="22"/>
          <w:lang w:val="fi-FI"/>
        </w:rPr>
        <w:t>akteimman Tourneo-perheen jäsenen</w:t>
      </w:r>
      <w:r>
        <w:rPr>
          <w:rFonts w:ascii="Arial" w:hAnsi="Arial" w:cs="Arial"/>
          <w:sz w:val="22"/>
          <w:szCs w:val="22"/>
          <w:lang w:val="fi-FI"/>
        </w:rPr>
        <w:t>. Samalla se laaj</w:t>
      </w:r>
      <w:r w:rsidR="00A04D2D">
        <w:rPr>
          <w:rFonts w:ascii="Arial" w:hAnsi="Arial" w:cs="Arial"/>
          <w:sz w:val="22"/>
          <w:szCs w:val="22"/>
          <w:lang w:val="fi-FI"/>
        </w:rPr>
        <w:t>entaa Fordin henkilökuljetukseen tarkoitettujen ajoneuvojen</w:t>
      </w:r>
      <w:r>
        <w:rPr>
          <w:rFonts w:ascii="Arial" w:hAnsi="Arial" w:cs="Arial"/>
          <w:sz w:val="22"/>
          <w:szCs w:val="22"/>
          <w:lang w:val="fi-FI"/>
        </w:rPr>
        <w:t xml:space="preserve"> valikoiman pienten autojen luokkaan.</w:t>
      </w:r>
    </w:p>
    <w:p w14:paraId="23126A1A" w14:textId="77777777" w:rsidR="00543C54" w:rsidRPr="00543C54" w:rsidRDefault="00543C54" w:rsidP="00543C54">
      <w:pPr>
        <w:pStyle w:val="NoSpacing"/>
        <w:tabs>
          <w:tab w:val="left" w:pos="1005"/>
        </w:tabs>
        <w:rPr>
          <w:rFonts w:ascii="Arial" w:hAnsi="Arial" w:cs="Arial"/>
          <w:sz w:val="22"/>
          <w:szCs w:val="22"/>
          <w:lang w:val="fi-FI"/>
        </w:rPr>
      </w:pPr>
    </w:p>
    <w:p w14:paraId="147D262A" w14:textId="238D31E9" w:rsidR="00543C54" w:rsidRPr="00F77F97" w:rsidRDefault="002B67A6" w:rsidP="00543C54">
      <w:pPr>
        <w:pStyle w:val="NoSpacing"/>
        <w:tabs>
          <w:tab w:val="left" w:pos="1005"/>
        </w:tabs>
        <w:rPr>
          <w:rFonts w:ascii="Arial" w:hAnsi="Arial" w:cs="Arial"/>
          <w:sz w:val="22"/>
          <w:szCs w:val="22"/>
          <w:lang w:val="fi-FI"/>
        </w:rPr>
      </w:pPr>
      <w:r>
        <w:rPr>
          <w:rFonts w:ascii="Arial" w:hAnsi="Arial" w:cs="Arial"/>
          <w:sz w:val="22"/>
          <w:szCs w:val="22"/>
          <w:lang w:val="fi-FI"/>
        </w:rPr>
        <w:t xml:space="preserve">Tourneo Courier, joka </w:t>
      </w:r>
      <w:r w:rsidR="00857A3D">
        <w:rPr>
          <w:rFonts w:ascii="Arial" w:hAnsi="Arial" w:cs="Arial"/>
          <w:sz w:val="22"/>
          <w:szCs w:val="22"/>
          <w:lang w:val="fi-FI"/>
        </w:rPr>
        <w:t>on rakennettu Fordin uusimmalle</w:t>
      </w:r>
      <w:r>
        <w:rPr>
          <w:rFonts w:ascii="Arial" w:hAnsi="Arial" w:cs="Arial"/>
          <w:sz w:val="22"/>
          <w:szCs w:val="22"/>
          <w:lang w:val="fi-FI"/>
        </w:rPr>
        <w:t>,</w:t>
      </w:r>
      <w:r w:rsidRPr="00F77F97">
        <w:rPr>
          <w:rFonts w:ascii="Arial" w:hAnsi="Arial" w:cs="Arial"/>
          <w:sz w:val="22"/>
          <w:szCs w:val="22"/>
          <w:lang w:val="fi-FI"/>
        </w:rPr>
        <w:t xml:space="preserve"> maailmanlaaj</w:t>
      </w:r>
      <w:r w:rsidR="00857A3D">
        <w:rPr>
          <w:rFonts w:ascii="Arial" w:hAnsi="Arial" w:cs="Arial"/>
          <w:sz w:val="22"/>
          <w:szCs w:val="22"/>
          <w:lang w:val="fi-FI"/>
        </w:rPr>
        <w:t>uiselle pienten autojen alustalle</w:t>
      </w:r>
      <w:r>
        <w:rPr>
          <w:rFonts w:ascii="Arial" w:hAnsi="Arial" w:cs="Arial"/>
          <w:sz w:val="22"/>
          <w:szCs w:val="22"/>
          <w:lang w:val="fi-FI"/>
        </w:rPr>
        <w:t xml:space="preserve">, </w:t>
      </w:r>
      <w:r w:rsidR="00543C54">
        <w:rPr>
          <w:rFonts w:ascii="Arial" w:hAnsi="Arial" w:cs="Arial"/>
          <w:sz w:val="22"/>
          <w:szCs w:val="22"/>
          <w:lang w:val="fi-FI"/>
        </w:rPr>
        <w:t xml:space="preserve">tarjoaa runsaat tilat viidelle matkustajalle </w:t>
      </w:r>
      <w:r w:rsidR="00857A3D">
        <w:rPr>
          <w:rFonts w:ascii="Arial" w:hAnsi="Arial" w:cs="Arial"/>
          <w:sz w:val="22"/>
          <w:szCs w:val="22"/>
          <w:lang w:val="fi-FI"/>
        </w:rPr>
        <w:t>ja heidän matkatavaroilleen. Ajoneuvo</w:t>
      </w:r>
      <w:r>
        <w:rPr>
          <w:rFonts w:ascii="Arial" w:hAnsi="Arial" w:cs="Arial"/>
          <w:sz w:val="22"/>
          <w:szCs w:val="22"/>
          <w:lang w:val="fi-FI"/>
        </w:rPr>
        <w:t xml:space="preserve"> on pikkuautomaisen ketterä käsitellä</w:t>
      </w:r>
      <w:r w:rsidR="002A4D4F">
        <w:rPr>
          <w:rFonts w:ascii="Arial" w:hAnsi="Arial" w:cs="Arial"/>
          <w:sz w:val="22"/>
          <w:szCs w:val="22"/>
          <w:lang w:val="fi-FI"/>
        </w:rPr>
        <w:t xml:space="preserve"> ahtaissakin paikoissa</w:t>
      </w:r>
      <w:r>
        <w:rPr>
          <w:rFonts w:ascii="Arial" w:hAnsi="Arial" w:cs="Arial"/>
          <w:sz w:val="22"/>
          <w:szCs w:val="22"/>
          <w:lang w:val="fi-FI"/>
        </w:rPr>
        <w:t>.</w:t>
      </w:r>
      <w:r w:rsidR="00857A3D">
        <w:rPr>
          <w:rFonts w:ascii="Arial" w:hAnsi="Arial" w:cs="Arial"/>
          <w:sz w:val="22"/>
          <w:szCs w:val="22"/>
          <w:lang w:val="fi-FI"/>
        </w:rPr>
        <w:t xml:space="preserve"> Tourneo Courierin taka</w:t>
      </w:r>
      <w:r w:rsidR="00543C54">
        <w:rPr>
          <w:rFonts w:ascii="Arial" w:hAnsi="Arial" w:cs="Arial"/>
          <w:sz w:val="22"/>
          <w:szCs w:val="22"/>
          <w:lang w:val="fi-FI"/>
        </w:rPr>
        <w:t xml:space="preserve">liukuovet </w:t>
      </w:r>
      <w:r>
        <w:rPr>
          <w:rFonts w:ascii="Arial" w:hAnsi="Arial" w:cs="Arial"/>
          <w:sz w:val="22"/>
          <w:szCs w:val="22"/>
          <w:lang w:val="fi-FI"/>
        </w:rPr>
        <w:t>mahdollistavat</w:t>
      </w:r>
      <w:r w:rsidR="00543C54">
        <w:rPr>
          <w:rFonts w:ascii="Arial" w:hAnsi="Arial" w:cs="Arial"/>
          <w:sz w:val="22"/>
          <w:szCs w:val="22"/>
          <w:lang w:val="fi-FI"/>
        </w:rPr>
        <w:t xml:space="preserve"> luokkansa parhaan sisäänpääsyn ja samalla 60/40 -suhteessa taittuvat </w:t>
      </w:r>
      <w:r>
        <w:rPr>
          <w:rFonts w:ascii="Arial" w:hAnsi="Arial" w:cs="Arial"/>
          <w:sz w:val="22"/>
          <w:szCs w:val="22"/>
          <w:lang w:val="fi-FI"/>
        </w:rPr>
        <w:t>takaistuimet antavat sisätiloihin</w:t>
      </w:r>
      <w:r w:rsidR="00543C54">
        <w:rPr>
          <w:rFonts w:ascii="Arial" w:hAnsi="Arial" w:cs="Arial"/>
          <w:sz w:val="22"/>
          <w:szCs w:val="22"/>
          <w:lang w:val="fi-FI"/>
        </w:rPr>
        <w:t xml:space="preserve"> huomattavaa joustavuutta.</w:t>
      </w:r>
    </w:p>
    <w:p w14:paraId="202DCE02" w14:textId="77777777" w:rsidR="00543C54" w:rsidRPr="00F77F97" w:rsidRDefault="00543C54" w:rsidP="00543C54">
      <w:pPr>
        <w:pStyle w:val="NoSpacing"/>
        <w:tabs>
          <w:tab w:val="left" w:pos="1005"/>
        </w:tabs>
        <w:rPr>
          <w:rFonts w:ascii="Arial" w:hAnsi="Arial" w:cs="Arial"/>
          <w:sz w:val="22"/>
          <w:szCs w:val="22"/>
          <w:lang w:val="fi-FI"/>
        </w:rPr>
      </w:pPr>
    </w:p>
    <w:p w14:paraId="78226F3B" w14:textId="315A1119" w:rsidR="00651A1A" w:rsidRPr="00543C54" w:rsidRDefault="00543C54" w:rsidP="00543C54">
      <w:pPr>
        <w:pStyle w:val="NoSpacing"/>
        <w:tabs>
          <w:tab w:val="left" w:pos="1005"/>
        </w:tabs>
        <w:rPr>
          <w:rFonts w:ascii="Arial" w:hAnsi="Arial" w:cs="Arial"/>
          <w:sz w:val="22"/>
          <w:szCs w:val="22"/>
          <w:lang w:val="fi-FI"/>
        </w:rPr>
      </w:pPr>
      <w:r w:rsidRPr="0051226B">
        <w:rPr>
          <w:rFonts w:ascii="Arial" w:hAnsi="Arial" w:cs="Arial"/>
          <w:sz w:val="22"/>
          <w:szCs w:val="22"/>
          <w:lang w:val="fi-FI"/>
        </w:rPr>
        <w:t>Courierin</w:t>
      </w:r>
      <w:r w:rsidR="002059F7">
        <w:rPr>
          <w:rFonts w:ascii="Arial" w:hAnsi="Arial" w:cs="Arial"/>
          <w:sz w:val="22"/>
          <w:szCs w:val="22"/>
          <w:lang w:val="fi-FI"/>
        </w:rPr>
        <w:t xml:space="preserve"> ohella Frankfurtissa on esillä</w:t>
      </w:r>
      <w:r w:rsidRPr="0051226B">
        <w:rPr>
          <w:rFonts w:ascii="Arial" w:hAnsi="Arial" w:cs="Arial"/>
          <w:sz w:val="22"/>
          <w:szCs w:val="22"/>
          <w:lang w:val="fi-FI"/>
        </w:rPr>
        <w:t xml:space="preserve"> viisipaikkainen Tourneo Connect, seitsenpaikkainen Grand Tourn</w:t>
      </w:r>
      <w:r w:rsidR="002059F7">
        <w:rPr>
          <w:rFonts w:ascii="Arial" w:hAnsi="Arial" w:cs="Arial"/>
          <w:sz w:val="22"/>
          <w:szCs w:val="22"/>
          <w:lang w:val="fi-FI"/>
        </w:rPr>
        <w:t>eo Connect sekä Tourneo Custom. Tourneo Courierin m</w:t>
      </w:r>
      <w:r>
        <w:rPr>
          <w:rFonts w:ascii="Arial" w:hAnsi="Arial" w:cs="Arial"/>
          <w:sz w:val="22"/>
          <w:szCs w:val="22"/>
          <w:lang w:val="fi-FI"/>
        </w:rPr>
        <w:t>yynti alkaa Euroopassa vuoden 2014 puolivälissä</w:t>
      </w:r>
    </w:p>
    <w:p w14:paraId="65842393" w14:textId="77777777" w:rsidR="002B0D33" w:rsidRPr="00543C54" w:rsidRDefault="002B0D33" w:rsidP="008C600F">
      <w:pPr>
        <w:pStyle w:val="NoSpacing"/>
        <w:tabs>
          <w:tab w:val="left" w:pos="1005"/>
        </w:tabs>
        <w:rPr>
          <w:rFonts w:ascii="Arial" w:hAnsi="Arial" w:cs="Arial"/>
          <w:sz w:val="22"/>
          <w:szCs w:val="22"/>
          <w:lang w:val="fi-FI"/>
        </w:rPr>
      </w:pPr>
    </w:p>
    <w:p w14:paraId="1641E876" w14:textId="15EA7886" w:rsidR="00B34ADD" w:rsidRPr="00543C54" w:rsidRDefault="00543C54" w:rsidP="000B5F0E">
      <w:pPr>
        <w:pStyle w:val="NoSpacing"/>
        <w:tabs>
          <w:tab w:val="left" w:pos="1005"/>
        </w:tabs>
        <w:rPr>
          <w:rFonts w:ascii="Arial" w:hAnsi="Arial" w:cs="Arial"/>
          <w:b/>
          <w:color w:val="000000"/>
          <w:sz w:val="22"/>
          <w:szCs w:val="22"/>
          <w:lang w:val="fi-FI"/>
        </w:rPr>
      </w:pPr>
      <w:r w:rsidRPr="00543C54">
        <w:rPr>
          <w:rFonts w:ascii="Arial" w:hAnsi="Arial" w:cs="Arial"/>
          <w:b/>
          <w:color w:val="000000"/>
          <w:sz w:val="22"/>
          <w:szCs w:val="22"/>
          <w:lang w:val="fi-FI"/>
        </w:rPr>
        <w:t>Ford</w:t>
      </w:r>
      <w:r w:rsidR="0022171E" w:rsidRPr="00543C54">
        <w:rPr>
          <w:rFonts w:ascii="Arial" w:hAnsi="Arial" w:cs="Arial"/>
          <w:b/>
          <w:color w:val="000000"/>
          <w:sz w:val="22"/>
          <w:szCs w:val="22"/>
          <w:lang w:val="fi-FI"/>
        </w:rPr>
        <w:t xml:space="preserve"> Frankfurt</w:t>
      </w:r>
      <w:r w:rsidRPr="00543C54">
        <w:rPr>
          <w:rFonts w:ascii="Arial" w:hAnsi="Arial" w:cs="Arial"/>
          <w:b/>
          <w:color w:val="000000"/>
          <w:sz w:val="22"/>
          <w:szCs w:val="22"/>
          <w:lang w:val="fi-FI"/>
        </w:rPr>
        <w:t>issa</w:t>
      </w:r>
    </w:p>
    <w:p w14:paraId="2581BEEB" w14:textId="5BFD90B8" w:rsidR="00543C54" w:rsidRDefault="00543C54" w:rsidP="00543C54">
      <w:pPr>
        <w:ind w:right="720"/>
        <w:rPr>
          <w:rFonts w:ascii="Arial" w:hAnsi="Arial" w:cs="Arial"/>
          <w:sz w:val="22"/>
          <w:szCs w:val="22"/>
          <w:lang w:val="fi-FI"/>
        </w:rPr>
      </w:pPr>
      <w:r w:rsidRPr="00543C54">
        <w:rPr>
          <w:rFonts w:ascii="Arial" w:hAnsi="Arial" w:cs="Arial"/>
          <w:sz w:val="22"/>
          <w:szCs w:val="22"/>
          <w:lang w:val="fi-FI"/>
        </w:rPr>
        <w:t xml:space="preserve">Fordin tiedotustilaisuus, jota isännöi Stephen Odell (Ford Executive Vice President ja President of Ford of Europe), on tiistaina 10.9. klo 11.30-12.00 Fordin osastolla, hallissa  9.1. </w:t>
      </w:r>
      <w:r>
        <w:rPr>
          <w:rFonts w:ascii="Arial" w:hAnsi="Arial" w:cs="Arial"/>
          <w:sz w:val="22"/>
          <w:szCs w:val="22"/>
          <w:lang w:val="fi-FI"/>
        </w:rPr>
        <w:t xml:space="preserve">Tilaisuus on nähtävissä osoitteessa </w:t>
      </w:r>
      <w:hyperlink r:id="rId50" w:history="1">
        <w:r>
          <w:rPr>
            <w:rStyle w:val="Hyperlink"/>
            <w:rFonts w:ascii="Arial" w:hAnsi="Arial" w:cs="Arial"/>
            <w:sz w:val="22"/>
            <w:szCs w:val="22"/>
            <w:lang w:val="fi-FI"/>
          </w:rPr>
          <w:t>gofurtherlive.com</w:t>
        </w:r>
      </w:hyperlink>
      <w:r>
        <w:rPr>
          <w:rFonts w:ascii="Arial" w:hAnsi="Arial" w:cs="Arial"/>
          <w:sz w:val="22"/>
          <w:szCs w:val="22"/>
          <w:lang w:val="fi-FI"/>
        </w:rPr>
        <w:t xml:space="preserve">  ja materiaalit kuvineen löytyvät </w:t>
      </w:r>
      <w:hyperlink r:id="rId51" w:history="1">
        <w:r w:rsidR="005B7442" w:rsidRPr="00804991">
          <w:rPr>
            <w:rStyle w:val="Hyperlink"/>
            <w:rFonts w:ascii="Arial" w:hAnsi="Arial" w:cs="Arial"/>
            <w:sz w:val="22"/>
            <w:szCs w:val="22"/>
            <w:lang w:val="fi-FI"/>
          </w:rPr>
          <w:t>http://iaa2013.fordmedia.eu</w:t>
        </w:r>
      </w:hyperlink>
    </w:p>
    <w:p w14:paraId="7D860453" w14:textId="77777777" w:rsidR="00543C54" w:rsidRPr="00890773" w:rsidRDefault="00543C54" w:rsidP="00543C54">
      <w:pPr>
        <w:ind w:right="720"/>
        <w:rPr>
          <w:rFonts w:ascii="Arial" w:hAnsi="Arial" w:cs="Arial"/>
          <w:sz w:val="22"/>
          <w:szCs w:val="22"/>
          <w:lang w:val="fi-FI"/>
        </w:rPr>
      </w:pPr>
    </w:p>
    <w:p w14:paraId="44EC0ED6" w14:textId="198FFACD" w:rsidR="00163C2B" w:rsidRPr="00543C54" w:rsidRDefault="00543C54" w:rsidP="00543C54">
      <w:pPr>
        <w:pStyle w:val="NoSpacing"/>
        <w:tabs>
          <w:tab w:val="left" w:pos="1005"/>
        </w:tabs>
        <w:rPr>
          <w:rFonts w:ascii="Arial" w:hAnsi="Arial" w:cs="Arial"/>
          <w:sz w:val="22"/>
          <w:szCs w:val="22"/>
          <w:lang w:val="fi-FI"/>
        </w:rPr>
      </w:pPr>
      <w:r>
        <w:rPr>
          <w:rFonts w:ascii="Arial" w:hAnsi="Arial" w:cs="Arial"/>
          <w:sz w:val="22"/>
          <w:szCs w:val="22"/>
          <w:lang w:val="fi-FI"/>
        </w:rPr>
        <w:t xml:space="preserve">Fordille myönnetään 10.9. myös palkintoja IAA Automotive Designers’ Night palkintojenjakotilaisuudessa. Palkinnot tulevat B-MAXin ulkomuotoilusta ja TV-mainoksesta. Ford SYNC -järjestelmä saa tilaisuudessa myös erikoismaininnan. </w:t>
      </w:r>
    </w:p>
    <w:p w14:paraId="6AFAD6DF" w14:textId="3F3EA171" w:rsidR="00A6255F" w:rsidRPr="00056BCF" w:rsidRDefault="00A6255F" w:rsidP="00563EE2">
      <w:pPr>
        <w:pStyle w:val="PlainText"/>
        <w:rPr>
          <w:lang w:val="fi-FI"/>
        </w:rPr>
      </w:pPr>
    </w:p>
    <w:p w14:paraId="75DD8500" w14:textId="77777777" w:rsidR="00A6255F" w:rsidRPr="002F3F31" w:rsidRDefault="00A6255F" w:rsidP="00A6255F">
      <w:pPr>
        <w:jc w:val="center"/>
        <w:rPr>
          <w:rFonts w:ascii="Arial" w:hAnsi="Arial" w:cs="Arial"/>
          <w:sz w:val="22"/>
          <w:szCs w:val="22"/>
          <w:lang w:val="fi-FI"/>
        </w:rPr>
      </w:pPr>
      <w:r w:rsidRPr="002F3F31">
        <w:rPr>
          <w:rFonts w:ascii="Arial" w:hAnsi="Arial" w:cs="Arial"/>
          <w:sz w:val="22"/>
          <w:szCs w:val="22"/>
          <w:lang w:val="fi-FI"/>
        </w:rPr>
        <w:t># # #</w:t>
      </w:r>
    </w:p>
    <w:p w14:paraId="4E4436C1" w14:textId="77777777" w:rsidR="00A6255F" w:rsidRPr="002F3F31" w:rsidRDefault="00A6255F" w:rsidP="00A6255F">
      <w:pPr>
        <w:rPr>
          <w:rFonts w:ascii="Arial" w:hAnsi="Arial" w:cs="Arial"/>
          <w:sz w:val="22"/>
          <w:szCs w:val="22"/>
          <w:lang w:val="fi-FI"/>
        </w:rPr>
      </w:pPr>
    </w:p>
    <w:p w14:paraId="7408A457" w14:textId="77777777" w:rsidR="002B67A6" w:rsidRPr="00A80897" w:rsidRDefault="002B67A6" w:rsidP="002B67A6">
      <w:pPr>
        <w:pStyle w:val="BodyText2"/>
        <w:spacing w:after="120" w:line="240" w:lineRule="auto"/>
        <w:rPr>
          <w:rFonts w:ascii="Arial" w:hAnsi="Arial" w:cs="Arial"/>
          <w:sz w:val="18"/>
          <w:szCs w:val="18"/>
          <w:lang w:val="fi-FI"/>
        </w:rPr>
      </w:pPr>
      <w:r w:rsidRPr="008F131B">
        <w:rPr>
          <w:rFonts w:ascii="Arial" w:hAnsi="Arial" w:cs="Arial"/>
          <w:sz w:val="18"/>
          <w:szCs w:val="18"/>
          <w:lang w:val="fi-FI"/>
        </w:rPr>
        <w:t>* Ilmoitetut polttoaineen kulutusluvut ja CO</w:t>
      </w:r>
      <w:r w:rsidRPr="00B801A7">
        <w:rPr>
          <w:rFonts w:ascii="Arial" w:hAnsi="Arial" w:cs="Arial"/>
          <w:sz w:val="18"/>
          <w:szCs w:val="18"/>
          <w:vertAlign w:val="subscript"/>
          <w:lang w:val="fi-FI"/>
        </w:rPr>
        <w:t>2</w:t>
      </w:r>
      <w:r w:rsidRPr="008F131B">
        <w:rPr>
          <w:rFonts w:ascii="Arial" w:hAnsi="Arial" w:cs="Arial"/>
          <w:sz w:val="18"/>
          <w:szCs w:val="18"/>
          <w:lang w:val="fi-FI"/>
        </w:rPr>
        <w:t xml:space="preserve">-päästöarvot on mitattu Euroopan komission direktiivin (EC) 715/2007 asettamien teknisten vaatimusten mukaisesti. </w:t>
      </w:r>
      <w:r w:rsidRPr="00A80897">
        <w:rPr>
          <w:rFonts w:ascii="Arial" w:hAnsi="Arial" w:cs="Arial"/>
          <w:sz w:val="18"/>
          <w:szCs w:val="18"/>
          <w:lang w:val="fi-FI"/>
        </w:rPr>
        <w:t>Luvut voivat erota maailman muiden alueiden luvuista johtuen alueiden eri ajosykleistä ja säännöksistä.</w:t>
      </w:r>
    </w:p>
    <w:p w14:paraId="068A9E99" w14:textId="1A6E72A0" w:rsidR="00D91295" w:rsidRPr="002B67A6" w:rsidRDefault="00D91295" w:rsidP="00A6255F">
      <w:pPr>
        <w:rPr>
          <w:rFonts w:ascii="Arial" w:hAnsi="Arial" w:cs="Arial"/>
          <w:sz w:val="22"/>
          <w:szCs w:val="22"/>
          <w:lang w:val="fi-FI"/>
        </w:rPr>
      </w:pPr>
    </w:p>
    <w:p w14:paraId="5157FC79" w14:textId="77777777" w:rsidR="005B7442" w:rsidRPr="002B67A6" w:rsidRDefault="005B7442" w:rsidP="005B7442">
      <w:pPr>
        <w:rPr>
          <w:rFonts w:ascii="Arial" w:hAnsi="Arial" w:cs="Arial"/>
          <w:szCs w:val="20"/>
          <w:lang w:val="fi-FI" w:bidi="th-TH"/>
        </w:rPr>
      </w:pPr>
      <w:r w:rsidRPr="002F3F31">
        <w:rPr>
          <w:rFonts w:ascii="Arial" w:hAnsi="Arial" w:cs="Arial"/>
          <w:b/>
          <w:lang w:val="fi-FI" w:bidi="th-TH"/>
        </w:rPr>
        <w:t>Euroopan Ford</w:t>
      </w:r>
      <w:r w:rsidRPr="002F3F31">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 samana vuonna, jolloin Ford Motor Company perustettiin. </w:t>
      </w:r>
      <w:r w:rsidRPr="002B67A6">
        <w:rPr>
          <w:rFonts w:ascii="Arial" w:hAnsi="Arial" w:cs="Arial"/>
          <w:lang w:val="fi-FI" w:bidi="th-TH"/>
        </w:rPr>
        <w:t>Tuotanto Euroopassa aloitettiin vuonna 1911.</w:t>
      </w:r>
    </w:p>
    <w:p w14:paraId="0EF2FA06" w14:textId="77777777" w:rsidR="00D91295" w:rsidRPr="002B67A6" w:rsidRDefault="00D91295" w:rsidP="00A6255F">
      <w:pPr>
        <w:rPr>
          <w:rFonts w:ascii="Arial" w:hAnsi="Arial" w:cs="Arial"/>
          <w:sz w:val="22"/>
          <w:szCs w:val="22"/>
          <w:lang w:val="fi-FI"/>
        </w:rPr>
      </w:pPr>
    </w:p>
    <w:p w14:paraId="14116599" w14:textId="77777777" w:rsidR="002B67A6" w:rsidRPr="00B560E8" w:rsidRDefault="002B67A6" w:rsidP="002B67A6">
      <w:pPr>
        <w:rPr>
          <w:rStyle w:val="boldblack"/>
          <w:rFonts w:ascii="Arial" w:hAnsi="Arial" w:cs="Arial"/>
          <w:szCs w:val="20"/>
          <w:lang w:val="fi-FI"/>
        </w:rPr>
      </w:pPr>
      <w:r w:rsidRPr="00B560E8">
        <w:rPr>
          <w:rStyle w:val="boldblack"/>
          <w:rFonts w:ascii="Arial" w:hAnsi="Arial" w:cs="Arial"/>
          <w:szCs w:val="20"/>
          <w:lang w:val="fi-FI"/>
        </w:rPr>
        <w:t>Ford Motor Company</w:t>
      </w:r>
    </w:p>
    <w:p w14:paraId="7A735966" w14:textId="77777777" w:rsidR="002B67A6" w:rsidRPr="00B560E8" w:rsidRDefault="002B67A6" w:rsidP="002B67A6">
      <w:pPr>
        <w:rPr>
          <w:rStyle w:val="boldblack"/>
          <w:rFonts w:ascii="Arial" w:hAnsi="Arial" w:cs="Arial"/>
          <w:b w:val="0"/>
          <w:szCs w:val="20"/>
          <w:lang w:val="fi-FI"/>
        </w:rPr>
      </w:pPr>
      <w:r w:rsidRPr="00B560E8">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177 000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B560E8">
        <w:rPr>
          <w:rStyle w:val="boldblack"/>
          <w:rFonts w:ascii="Arial" w:hAnsi="Arial" w:cs="Arial"/>
          <w:szCs w:val="20"/>
          <w:lang w:val="fi-FI"/>
        </w:rPr>
        <w:t xml:space="preserve"> </w:t>
      </w:r>
      <w:hyperlink r:id="rId52" w:history="1">
        <w:r w:rsidRPr="00B560E8">
          <w:rPr>
            <w:rStyle w:val="Hyperlink"/>
            <w:rFonts w:ascii="Arial" w:hAnsi="Arial" w:cs="Arial"/>
            <w:szCs w:val="20"/>
            <w:lang w:val="fi-FI"/>
          </w:rPr>
          <w:t>www.ford.com</w:t>
        </w:r>
      </w:hyperlink>
      <w:r w:rsidRPr="00B560E8">
        <w:rPr>
          <w:rStyle w:val="boldblack"/>
          <w:rFonts w:ascii="Arial" w:hAnsi="Arial" w:cs="Arial"/>
          <w:szCs w:val="20"/>
          <w:lang w:val="fi-FI"/>
        </w:rPr>
        <w:t xml:space="preserve"> </w:t>
      </w:r>
    </w:p>
    <w:p w14:paraId="36398E73" w14:textId="77777777" w:rsidR="002B67A6" w:rsidRPr="00B560E8" w:rsidRDefault="002B67A6" w:rsidP="002B67A6">
      <w:pPr>
        <w:rPr>
          <w:rFonts w:ascii="Arial" w:hAnsi="Arial" w:cs="Arial"/>
          <w:color w:val="0000FF"/>
          <w:szCs w:val="20"/>
          <w:u w:val="single"/>
          <w:lang w:val="fi-FI" w:bidi="th-TH"/>
        </w:rPr>
      </w:pPr>
    </w:p>
    <w:p w14:paraId="74299D69" w14:textId="377D9FD9" w:rsidR="006C65B1" w:rsidRPr="002B67A6" w:rsidRDefault="006C65B1" w:rsidP="002B67A6">
      <w:pPr>
        <w:rPr>
          <w:rFonts w:ascii="Arial" w:hAnsi="Arial" w:cs="Arial"/>
          <w:szCs w:val="20"/>
          <w:lang w:val="fi-FI" w:bidi="th-TH"/>
        </w:rPr>
      </w:pPr>
    </w:p>
    <w:p w14:paraId="7E1E3C25" w14:textId="77777777" w:rsidR="00180EB8" w:rsidRPr="002B67A6" w:rsidRDefault="00180EB8" w:rsidP="0036402F">
      <w:pPr>
        <w:rPr>
          <w:lang w:val="fi-FI"/>
        </w:rPr>
      </w:pPr>
    </w:p>
    <w:p w14:paraId="6B352884" w14:textId="77777777" w:rsidR="002B67A6" w:rsidRPr="006F145B" w:rsidRDefault="002B67A6" w:rsidP="002B67A6">
      <w:pPr>
        <w:pStyle w:val="Style2"/>
        <w:spacing w:line="240" w:lineRule="auto"/>
        <w:rPr>
          <w:rFonts w:ascii="Arial" w:hAnsi="Arial" w:cs="Arial"/>
          <w:b w:val="0"/>
          <w:i w:val="0"/>
          <w:sz w:val="20"/>
          <w:szCs w:val="20"/>
          <w:lang w:val="fi-FI"/>
        </w:rPr>
      </w:pPr>
      <w:r w:rsidRPr="006F145B">
        <w:rPr>
          <w:rFonts w:ascii="Arial" w:hAnsi="Arial" w:cs="Arial"/>
          <w:i w:val="0"/>
          <w:sz w:val="20"/>
          <w:szCs w:val="20"/>
          <w:lang w:val="fi-FI"/>
        </w:rPr>
        <w:t>Lisätiedot:</w:t>
      </w:r>
      <w:r w:rsidRPr="006F145B">
        <w:rPr>
          <w:rFonts w:ascii="Arial" w:hAnsi="Arial" w:cs="Arial"/>
          <w:b w:val="0"/>
          <w:i w:val="0"/>
          <w:sz w:val="20"/>
          <w:szCs w:val="20"/>
          <w:lang w:val="fi-FI"/>
        </w:rPr>
        <w:t xml:space="preserve"> </w:t>
      </w:r>
      <w:r w:rsidRPr="006F145B">
        <w:rPr>
          <w:rFonts w:ascii="Arial" w:hAnsi="Arial" w:cs="Arial"/>
          <w:b w:val="0"/>
          <w:i w:val="0"/>
          <w:sz w:val="20"/>
          <w:szCs w:val="20"/>
          <w:lang w:val="fi-FI"/>
        </w:rPr>
        <w:tab/>
        <w:t>Riitta Salin</w:t>
      </w:r>
    </w:p>
    <w:p w14:paraId="716033E8" w14:textId="77777777" w:rsidR="002B67A6" w:rsidRPr="006F145B" w:rsidRDefault="002B67A6" w:rsidP="002B67A6">
      <w:pPr>
        <w:pStyle w:val="Style2"/>
        <w:spacing w:line="240" w:lineRule="auto"/>
        <w:rPr>
          <w:rFonts w:ascii="Arial" w:hAnsi="Arial" w:cs="Arial"/>
          <w:b w:val="0"/>
          <w:i w:val="0"/>
          <w:sz w:val="20"/>
          <w:szCs w:val="20"/>
          <w:lang w:val="fi-FI"/>
        </w:rPr>
      </w:pPr>
      <w:r w:rsidRPr="006F145B">
        <w:rPr>
          <w:rFonts w:ascii="Arial" w:hAnsi="Arial" w:cs="Arial"/>
          <w:b w:val="0"/>
          <w:i w:val="0"/>
          <w:sz w:val="20"/>
          <w:szCs w:val="20"/>
          <w:lang w:val="fi-FI"/>
        </w:rPr>
        <w:tab/>
      </w:r>
      <w:r w:rsidRPr="006F145B">
        <w:rPr>
          <w:rFonts w:ascii="Arial" w:hAnsi="Arial" w:cs="Arial"/>
          <w:b w:val="0"/>
          <w:i w:val="0"/>
          <w:sz w:val="20"/>
          <w:szCs w:val="20"/>
          <w:lang w:val="fi-FI"/>
        </w:rPr>
        <w:tab/>
        <w:t>Oy Ford Ab</w:t>
      </w:r>
    </w:p>
    <w:p w14:paraId="12B430F6" w14:textId="77777777" w:rsidR="002B67A6" w:rsidRPr="006F145B" w:rsidRDefault="002B67A6" w:rsidP="002B67A6">
      <w:pPr>
        <w:pStyle w:val="Style2"/>
        <w:spacing w:line="240" w:lineRule="auto"/>
        <w:rPr>
          <w:rFonts w:ascii="Arial" w:hAnsi="Arial" w:cs="Arial"/>
          <w:b w:val="0"/>
          <w:i w:val="0"/>
          <w:sz w:val="20"/>
          <w:szCs w:val="20"/>
          <w:lang w:val="fi-FI"/>
        </w:rPr>
      </w:pPr>
      <w:r w:rsidRPr="006F145B">
        <w:rPr>
          <w:rFonts w:ascii="Arial" w:hAnsi="Arial" w:cs="Arial"/>
          <w:b w:val="0"/>
          <w:i w:val="0"/>
          <w:sz w:val="20"/>
          <w:szCs w:val="20"/>
          <w:lang w:val="fi-FI"/>
        </w:rPr>
        <w:tab/>
      </w:r>
      <w:r w:rsidRPr="006F145B">
        <w:rPr>
          <w:rFonts w:ascii="Arial" w:hAnsi="Arial" w:cs="Arial"/>
          <w:b w:val="0"/>
          <w:i w:val="0"/>
          <w:sz w:val="20"/>
          <w:szCs w:val="20"/>
          <w:lang w:val="fi-FI"/>
        </w:rPr>
        <w:tab/>
        <w:t>(09) 351 700</w:t>
      </w:r>
    </w:p>
    <w:p w14:paraId="68F64150" w14:textId="25C71394" w:rsidR="00180EB8" w:rsidRPr="00FC528B" w:rsidRDefault="002B67A6" w:rsidP="002B67A6">
      <w:r w:rsidRPr="006F145B">
        <w:rPr>
          <w:rFonts w:ascii="Arial" w:hAnsi="Arial" w:cs="Arial"/>
          <w:szCs w:val="20"/>
          <w:lang w:val="fi-FI"/>
        </w:rPr>
        <w:tab/>
      </w:r>
      <w:r w:rsidRPr="006F145B">
        <w:rPr>
          <w:rFonts w:ascii="Arial" w:hAnsi="Arial" w:cs="Arial"/>
          <w:szCs w:val="20"/>
          <w:lang w:val="fi-FI"/>
        </w:rPr>
        <w:tab/>
        <w:t>rsalin1@ford.com</w:t>
      </w:r>
    </w:p>
    <w:sectPr w:rsidR="00180EB8" w:rsidRPr="00FC528B" w:rsidSect="00A86BB6">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A1B2" w14:textId="77777777" w:rsidR="00350A44" w:rsidRDefault="00350A44">
      <w:r>
        <w:separator/>
      </w:r>
    </w:p>
  </w:endnote>
  <w:endnote w:type="continuationSeparator" w:id="0">
    <w:p w14:paraId="104F43BF" w14:textId="77777777" w:rsidR="00350A44" w:rsidRDefault="00350A44">
      <w:r>
        <w:continuationSeparator/>
      </w:r>
    </w:p>
  </w:endnote>
  <w:endnote w:type="continuationNotice" w:id="1">
    <w:p w14:paraId="6BE40B62" w14:textId="77777777" w:rsidR="00350A44" w:rsidRDefault="0035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C60" w14:textId="77777777" w:rsidR="005C1C62" w:rsidRDefault="005C1C6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1F50A" w14:textId="77777777" w:rsidR="005C1C62" w:rsidRDefault="005C1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AAEA" w14:textId="77777777" w:rsidR="005C1C62" w:rsidRDefault="005C1C6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0F7">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5C1C62" w:rsidRPr="002F3F31" w14:paraId="7EC9F42F" w14:textId="77777777" w:rsidTr="000A1066">
      <w:tc>
        <w:tcPr>
          <w:tcW w:w="9468" w:type="dxa"/>
        </w:tcPr>
        <w:p w14:paraId="532FB53D" w14:textId="77777777" w:rsidR="005C1C62" w:rsidRPr="009F12AA" w:rsidRDefault="005C1C62">
          <w:pPr>
            <w:pStyle w:val="Footer"/>
            <w:jc w:val="center"/>
            <w:rPr>
              <w:rFonts w:ascii="Arial" w:hAnsi="Arial" w:cs="Arial"/>
            </w:rPr>
          </w:pPr>
        </w:p>
        <w:p w14:paraId="6848C404" w14:textId="77777777" w:rsidR="005C1C62" w:rsidRPr="009F12AA" w:rsidRDefault="005C1C62">
          <w:pPr>
            <w:pStyle w:val="Footer"/>
            <w:jc w:val="center"/>
            <w:rPr>
              <w:rFonts w:ascii="Arial" w:hAnsi="Arial" w:cs="Arial"/>
            </w:rPr>
          </w:pPr>
        </w:p>
        <w:p w14:paraId="56B8F5B9" w14:textId="77777777" w:rsidR="002B67A6" w:rsidRPr="002B3570" w:rsidRDefault="002B67A6" w:rsidP="002B67A6">
          <w:pPr>
            <w:pStyle w:val="Footer"/>
            <w:rPr>
              <w:rFonts w:ascii="Arial" w:hAnsi="Arial" w:cs="Arial"/>
              <w:sz w:val="18"/>
              <w:szCs w:val="18"/>
              <w:lang w:val="fi-FI"/>
            </w:rPr>
          </w:pPr>
          <w:r w:rsidRPr="002B3570">
            <w:rPr>
              <w:rFonts w:ascii="Arial" w:hAnsi="Arial" w:cs="Arial"/>
              <w:sz w:val="18"/>
              <w:szCs w:val="18"/>
              <w:lang w:val="fi-FI"/>
            </w:rPr>
            <w:t xml:space="preserve">Tiedotteet ja muut materiaalit sekä korkearesoluutioiset valokuvat ja videot löytyvät osoitteesta </w:t>
          </w:r>
          <w:r w:rsidR="009B20F7">
            <w:fldChar w:fldCharType="begin"/>
          </w:r>
          <w:r w:rsidR="009B20F7" w:rsidRPr="002F3F31">
            <w:rPr>
              <w:lang w:val="fi-FI"/>
            </w:rPr>
            <w:instrText xml:space="preserve"> HYPERLINK "http://www.fordmedia.eu" </w:instrText>
          </w:r>
          <w:r w:rsidR="009B20F7">
            <w:fldChar w:fldCharType="separate"/>
          </w:r>
          <w:r w:rsidRPr="002B3570">
            <w:rPr>
              <w:rStyle w:val="Hyperlink"/>
              <w:rFonts w:ascii="Arial" w:hAnsi="Arial" w:cs="Arial"/>
              <w:sz w:val="18"/>
              <w:szCs w:val="18"/>
              <w:lang w:val="fi-FI"/>
            </w:rPr>
            <w:t>www.fordmedia.eu</w:t>
          </w:r>
          <w:r w:rsidR="009B20F7">
            <w:rPr>
              <w:rStyle w:val="Hyperlink"/>
              <w:rFonts w:ascii="Arial" w:hAnsi="Arial" w:cs="Arial"/>
              <w:sz w:val="18"/>
              <w:szCs w:val="18"/>
              <w:lang w:val="fi-FI"/>
            </w:rPr>
            <w:fldChar w:fldCharType="end"/>
          </w:r>
          <w:r w:rsidRPr="002B3570">
            <w:rPr>
              <w:rFonts w:ascii="Arial" w:hAnsi="Arial" w:cs="Arial"/>
              <w:sz w:val="18"/>
              <w:szCs w:val="18"/>
              <w:lang w:val="fi-FI"/>
            </w:rPr>
            <w:t xml:space="preserve"> ja </w:t>
          </w:r>
          <w:r w:rsidR="009B20F7">
            <w:fldChar w:fldCharType="begin"/>
          </w:r>
          <w:r w:rsidR="009B20F7" w:rsidRPr="002F3F31">
            <w:rPr>
              <w:lang w:val="fi-FI"/>
            </w:rPr>
            <w:instrText xml:space="preserve"> HYPERLINK "http://www.media.ford.com" </w:instrText>
          </w:r>
          <w:r w:rsidR="009B20F7">
            <w:fldChar w:fldCharType="separate"/>
          </w:r>
          <w:r w:rsidRPr="002B3570">
            <w:rPr>
              <w:rStyle w:val="Hyperlink"/>
              <w:rFonts w:ascii="Arial" w:hAnsi="Arial" w:cs="Arial"/>
              <w:sz w:val="18"/>
              <w:szCs w:val="18"/>
              <w:lang w:val="fi-FI"/>
            </w:rPr>
            <w:t>www.media.ford.com</w:t>
          </w:r>
          <w:r w:rsidR="009B20F7">
            <w:rPr>
              <w:rStyle w:val="Hyperlink"/>
              <w:rFonts w:ascii="Arial" w:hAnsi="Arial" w:cs="Arial"/>
              <w:sz w:val="18"/>
              <w:szCs w:val="18"/>
              <w:lang w:val="fi-FI"/>
            </w:rPr>
            <w:fldChar w:fldCharType="end"/>
          </w:r>
          <w:r w:rsidRPr="002B3570">
            <w:rPr>
              <w:rFonts w:ascii="Arial" w:hAnsi="Arial" w:cs="Arial"/>
              <w:sz w:val="18"/>
              <w:szCs w:val="18"/>
              <w:lang w:val="fi-FI"/>
            </w:rPr>
            <w:t xml:space="preserve">.  </w:t>
          </w:r>
          <w:r w:rsidRPr="002B3570">
            <w:rPr>
              <w:rFonts w:ascii="Arial" w:hAnsi="Arial" w:cs="Arial"/>
              <w:sz w:val="18"/>
              <w:szCs w:val="18"/>
              <w:lang w:val="fi-FI"/>
            </w:rPr>
            <w:br/>
            <w:t xml:space="preserve">Seuraa meitä: </w:t>
          </w:r>
          <w:r w:rsidR="009B20F7">
            <w:fldChar w:fldCharType="begin"/>
          </w:r>
          <w:r w:rsidR="009B20F7" w:rsidRPr="002F3F31">
            <w:rPr>
              <w:lang w:val="fi-FI"/>
            </w:rPr>
            <w:instrText xml:space="preserve"> HYPERLINK "http://www.facebook.com/fordofeurope" </w:instrText>
          </w:r>
          <w:r w:rsidR="009B20F7">
            <w:fldChar w:fldCharType="separate"/>
          </w:r>
          <w:r w:rsidRPr="002B3570">
            <w:rPr>
              <w:rStyle w:val="Hyperlink"/>
              <w:rFonts w:ascii="Arial" w:hAnsi="Arial" w:cs="Arial"/>
              <w:sz w:val="18"/>
              <w:szCs w:val="18"/>
              <w:lang w:val="fi-FI"/>
            </w:rPr>
            <w:t>www.facebook.com/fordofeurope</w:t>
          </w:r>
          <w:r w:rsidR="009B20F7">
            <w:rPr>
              <w:rStyle w:val="Hyperlink"/>
              <w:rFonts w:ascii="Arial" w:hAnsi="Arial" w:cs="Arial"/>
              <w:sz w:val="18"/>
              <w:szCs w:val="18"/>
              <w:lang w:val="fi-FI"/>
            </w:rPr>
            <w:fldChar w:fldCharType="end"/>
          </w:r>
          <w:r w:rsidRPr="002B3570">
            <w:rPr>
              <w:rFonts w:ascii="Arial" w:hAnsi="Arial" w:cs="Arial"/>
              <w:sz w:val="18"/>
              <w:szCs w:val="18"/>
              <w:lang w:val="fi-FI"/>
            </w:rPr>
            <w:t xml:space="preserve">, </w:t>
          </w:r>
          <w:hyperlink r:id="rId1" w:history="1">
            <w:r w:rsidRPr="002B3570">
              <w:rPr>
                <w:rStyle w:val="Hyperlink"/>
                <w:rFonts w:ascii="Arial" w:hAnsi="Arial" w:cs="Arial"/>
                <w:sz w:val="18"/>
                <w:szCs w:val="18"/>
                <w:lang w:val="fi-FI"/>
              </w:rPr>
              <w:t>www.twitter.com/FordEu</w:t>
            </w:r>
          </w:hyperlink>
          <w:r w:rsidRPr="002B3570">
            <w:rPr>
              <w:rFonts w:ascii="Arial" w:hAnsi="Arial" w:cs="Arial"/>
              <w:sz w:val="18"/>
              <w:szCs w:val="18"/>
              <w:u w:val="single"/>
              <w:lang w:val="fi-FI"/>
            </w:rPr>
            <w:t xml:space="preserve"> </w:t>
          </w:r>
          <w:r w:rsidRPr="002B3570">
            <w:rPr>
              <w:rFonts w:ascii="Arial" w:hAnsi="Arial" w:cs="Arial"/>
              <w:sz w:val="18"/>
              <w:szCs w:val="18"/>
              <w:lang w:val="fi-FI"/>
            </w:rPr>
            <w:t xml:space="preserve">tai </w:t>
          </w:r>
          <w:hyperlink r:id="rId2" w:history="1">
            <w:r w:rsidRPr="002B3570">
              <w:rPr>
                <w:rStyle w:val="Hyperlink"/>
                <w:rFonts w:ascii="Arial" w:hAnsi="Arial" w:cs="Arial"/>
                <w:sz w:val="18"/>
                <w:szCs w:val="18"/>
                <w:lang w:val="fi-FI"/>
              </w:rPr>
              <w:t>www.youtube.com/fordofeurope</w:t>
            </w:r>
          </w:hyperlink>
          <w:r w:rsidRPr="002B3570">
            <w:rPr>
              <w:rFonts w:ascii="Arial" w:hAnsi="Arial" w:cs="Arial"/>
              <w:sz w:val="18"/>
              <w:szCs w:val="18"/>
              <w:lang w:val="fi-FI"/>
            </w:rPr>
            <w:t xml:space="preserve"> </w:t>
          </w:r>
        </w:p>
        <w:p w14:paraId="08FA3338" w14:textId="2DD4C5E7" w:rsidR="005C1C62" w:rsidRPr="002B67A6" w:rsidRDefault="005C1C62" w:rsidP="00330165">
          <w:pPr>
            <w:pStyle w:val="Footer"/>
            <w:jc w:val="center"/>
            <w:rPr>
              <w:rFonts w:ascii="Arial" w:hAnsi="Arial" w:cs="Arial"/>
              <w:sz w:val="18"/>
              <w:szCs w:val="18"/>
              <w:lang w:val="fi-FI"/>
            </w:rPr>
          </w:pPr>
        </w:p>
        <w:p w14:paraId="4A94CC02" w14:textId="37F27B61" w:rsidR="005C1C62" w:rsidRPr="002B67A6" w:rsidRDefault="005C1C62" w:rsidP="00B20CCC">
          <w:pPr>
            <w:pStyle w:val="Footer"/>
            <w:jc w:val="center"/>
            <w:rPr>
              <w:rFonts w:ascii="Arial" w:hAnsi="Arial" w:cs="Arial"/>
              <w:sz w:val="18"/>
              <w:szCs w:val="18"/>
              <w:lang w:val="fi-FI"/>
            </w:rPr>
          </w:pPr>
        </w:p>
      </w:tc>
      <w:tc>
        <w:tcPr>
          <w:tcW w:w="1788" w:type="dxa"/>
        </w:tcPr>
        <w:p w14:paraId="49633A8C" w14:textId="77777777" w:rsidR="005C1C62" w:rsidRPr="002B67A6" w:rsidRDefault="005C1C62">
          <w:pPr>
            <w:pStyle w:val="Footer"/>
            <w:rPr>
              <w:lang w:val="fi-FI"/>
            </w:rPr>
          </w:pPr>
        </w:p>
      </w:tc>
    </w:tr>
  </w:tbl>
  <w:p w14:paraId="24A99B6C" w14:textId="77777777" w:rsidR="005C1C62" w:rsidRPr="002B67A6" w:rsidRDefault="005C1C62">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849" w14:textId="77777777" w:rsidR="005C1C62" w:rsidRDefault="005C1C62" w:rsidP="004D127F">
    <w:pPr>
      <w:pStyle w:val="Footer"/>
      <w:jc w:val="center"/>
    </w:pPr>
  </w:p>
  <w:p w14:paraId="10B7AD00" w14:textId="77777777" w:rsidR="002B67A6" w:rsidRPr="002B3570" w:rsidRDefault="002B67A6" w:rsidP="002B67A6">
    <w:pPr>
      <w:pStyle w:val="Footer"/>
      <w:rPr>
        <w:rFonts w:ascii="Arial" w:hAnsi="Arial" w:cs="Arial"/>
        <w:sz w:val="18"/>
        <w:szCs w:val="18"/>
        <w:lang w:val="fi-FI"/>
      </w:rPr>
    </w:pPr>
    <w:r w:rsidRPr="002B3570">
      <w:rPr>
        <w:rFonts w:ascii="Arial" w:hAnsi="Arial" w:cs="Arial"/>
        <w:sz w:val="18"/>
        <w:szCs w:val="18"/>
        <w:lang w:val="fi-FI"/>
      </w:rPr>
      <w:t xml:space="preserve">Tiedotteet ja muut materiaalit sekä korkearesoluutioiset valokuvat ja videot löytyvät osoitteesta </w:t>
    </w:r>
    <w:hyperlink r:id="rId1" w:history="1">
      <w:r w:rsidRPr="002B3570">
        <w:rPr>
          <w:rStyle w:val="Hyperlink"/>
          <w:rFonts w:ascii="Arial" w:hAnsi="Arial" w:cs="Arial"/>
          <w:sz w:val="18"/>
          <w:szCs w:val="18"/>
          <w:lang w:val="fi-FI"/>
        </w:rPr>
        <w:t>www.fordmedia.eu</w:t>
      </w:r>
    </w:hyperlink>
    <w:r w:rsidRPr="002B3570">
      <w:rPr>
        <w:rFonts w:ascii="Arial" w:hAnsi="Arial" w:cs="Arial"/>
        <w:sz w:val="18"/>
        <w:szCs w:val="18"/>
        <w:lang w:val="fi-FI"/>
      </w:rPr>
      <w:t xml:space="preserve"> ja </w:t>
    </w:r>
    <w:hyperlink r:id="rId2" w:history="1">
      <w:r w:rsidRPr="002B3570">
        <w:rPr>
          <w:rStyle w:val="Hyperlink"/>
          <w:rFonts w:ascii="Arial" w:hAnsi="Arial" w:cs="Arial"/>
          <w:sz w:val="18"/>
          <w:szCs w:val="18"/>
          <w:lang w:val="fi-FI"/>
        </w:rPr>
        <w:t>www.media.ford.com</w:t>
      </w:r>
    </w:hyperlink>
    <w:r w:rsidRPr="002B3570">
      <w:rPr>
        <w:rFonts w:ascii="Arial" w:hAnsi="Arial" w:cs="Arial"/>
        <w:sz w:val="18"/>
        <w:szCs w:val="18"/>
        <w:lang w:val="fi-FI"/>
      </w:rPr>
      <w:t xml:space="preserve">.  </w:t>
    </w:r>
    <w:r w:rsidRPr="002B3570">
      <w:rPr>
        <w:rFonts w:ascii="Arial" w:hAnsi="Arial" w:cs="Arial"/>
        <w:sz w:val="18"/>
        <w:szCs w:val="18"/>
        <w:lang w:val="fi-FI"/>
      </w:rPr>
      <w:br/>
      <w:t xml:space="preserve">Seuraa meitä: </w:t>
    </w:r>
    <w:hyperlink r:id="rId3" w:history="1">
      <w:r w:rsidRPr="002B3570">
        <w:rPr>
          <w:rStyle w:val="Hyperlink"/>
          <w:rFonts w:ascii="Arial" w:hAnsi="Arial" w:cs="Arial"/>
          <w:sz w:val="18"/>
          <w:szCs w:val="18"/>
          <w:lang w:val="fi-FI"/>
        </w:rPr>
        <w:t>www.facebook.com/fordofeurope</w:t>
      </w:r>
    </w:hyperlink>
    <w:r w:rsidRPr="002B3570">
      <w:rPr>
        <w:rFonts w:ascii="Arial" w:hAnsi="Arial" w:cs="Arial"/>
        <w:sz w:val="18"/>
        <w:szCs w:val="18"/>
        <w:lang w:val="fi-FI"/>
      </w:rPr>
      <w:t xml:space="preserve">, </w:t>
    </w:r>
    <w:hyperlink r:id="rId4" w:history="1">
      <w:r w:rsidRPr="002B3570">
        <w:rPr>
          <w:rStyle w:val="Hyperlink"/>
          <w:rFonts w:ascii="Arial" w:hAnsi="Arial" w:cs="Arial"/>
          <w:sz w:val="18"/>
          <w:szCs w:val="18"/>
          <w:lang w:val="fi-FI"/>
        </w:rPr>
        <w:t>www.twitter.com/FordEu</w:t>
      </w:r>
    </w:hyperlink>
    <w:r w:rsidRPr="002B3570">
      <w:rPr>
        <w:rFonts w:ascii="Arial" w:hAnsi="Arial" w:cs="Arial"/>
        <w:sz w:val="18"/>
        <w:szCs w:val="18"/>
        <w:u w:val="single"/>
        <w:lang w:val="fi-FI"/>
      </w:rPr>
      <w:t xml:space="preserve"> </w:t>
    </w:r>
    <w:r w:rsidRPr="002B3570">
      <w:rPr>
        <w:rFonts w:ascii="Arial" w:hAnsi="Arial" w:cs="Arial"/>
        <w:sz w:val="18"/>
        <w:szCs w:val="18"/>
        <w:lang w:val="fi-FI"/>
      </w:rPr>
      <w:t xml:space="preserve">tai </w:t>
    </w:r>
    <w:hyperlink r:id="rId5" w:history="1">
      <w:r w:rsidRPr="002B3570">
        <w:rPr>
          <w:rStyle w:val="Hyperlink"/>
          <w:rFonts w:ascii="Arial" w:hAnsi="Arial" w:cs="Arial"/>
          <w:sz w:val="18"/>
          <w:szCs w:val="18"/>
          <w:lang w:val="fi-FI"/>
        </w:rPr>
        <w:t>www.youtube.com/fordofeurope</w:t>
      </w:r>
    </w:hyperlink>
    <w:r w:rsidRPr="002B3570">
      <w:rPr>
        <w:rFonts w:ascii="Arial" w:hAnsi="Arial" w:cs="Arial"/>
        <w:sz w:val="18"/>
        <w:szCs w:val="18"/>
        <w:lang w:val="fi-FI"/>
      </w:rPr>
      <w:t xml:space="preserve"> </w:t>
    </w:r>
  </w:p>
  <w:p w14:paraId="6B03730F" w14:textId="73302B12" w:rsidR="005C1C62" w:rsidRPr="002B67A6" w:rsidRDefault="005C1C62"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F5C8" w14:textId="77777777" w:rsidR="00350A44" w:rsidRDefault="00350A44">
      <w:r>
        <w:separator/>
      </w:r>
    </w:p>
  </w:footnote>
  <w:footnote w:type="continuationSeparator" w:id="0">
    <w:p w14:paraId="0FCEF509" w14:textId="77777777" w:rsidR="00350A44" w:rsidRDefault="00350A44">
      <w:r>
        <w:continuationSeparator/>
      </w:r>
    </w:p>
  </w:footnote>
  <w:footnote w:type="continuationNotice" w:id="1">
    <w:p w14:paraId="06B58FAE" w14:textId="77777777" w:rsidR="00350A44" w:rsidRDefault="00350A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394A" w14:textId="77777777" w:rsidR="002B67A6" w:rsidRDefault="002B6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43F4" w14:textId="77777777" w:rsidR="002B67A6" w:rsidRDefault="002B6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B955" w14:textId="643C8F9B" w:rsidR="005C1C62" w:rsidRPr="00315ADB" w:rsidRDefault="005C1C62"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056BCF">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20"/>
    <w:multiLevelType w:val="hybridMultilevel"/>
    <w:tmpl w:val="11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35D4B"/>
    <w:multiLevelType w:val="hybridMultilevel"/>
    <w:tmpl w:val="C2F01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D203CC3"/>
    <w:multiLevelType w:val="hybridMultilevel"/>
    <w:tmpl w:val="69F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C66758"/>
    <w:multiLevelType w:val="hybridMultilevel"/>
    <w:tmpl w:val="F482C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2">
    <w:nsid w:val="361872F6"/>
    <w:multiLevelType w:val="hybridMultilevel"/>
    <w:tmpl w:val="62FAA3B6"/>
    <w:lvl w:ilvl="0" w:tplc="B98A52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DB1684C"/>
    <w:multiLevelType w:val="hybridMultilevel"/>
    <w:tmpl w:val="B014881C"/>
    <w:lvl w:ilvl="0" w:tplc="940AC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063D02"/>
    <w:multiLevelType w:val="hybridMultilevel"/>
    <w:tmpl w:val="DF40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396263"/>
    <w:multiLevelType w:val="hybridMultilevel"/>
    <w:tmpl w:val="6FCEB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2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F0A8C"/>
    <w:multiLevelType w:val="hybridMultilevel"/>
    <w:tmpl w:val="CE46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23">
    <w:nsid w:val="5DFE3237"/>
    <w:multiLevelType w:val="hybridMultilevel"/>
    <w:tmpl w:val="6F48AF64"/>
    <w:lvl w:ilvl="0" w:tplc="0BB2F8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1456C9F"/>
    <w:multiLevelType w:val="hybridMultilevel"/>
    <w:tmpl w:val="651E9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0A5C83"/>
    <w:multiLevelType w:val="hybridMultilevel"/>
    <w:tmpl w:val="D4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600187"/>
    <w:multiLevelType w:val="hybridMultilevel"/>
    <w:tmpl w:val="959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CC2127"/>
    <w:multiLevelType w:val="hybridMultilevel"/>
    <w:tmpl w:val="349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7177AF"/>
    <w:multiLevelType w:val="hybridMultilevel"/>
    <w:tmpl w:val="ADD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7516ED"/>
    <w:multiLevelType w:val="hybridMultilevel"/>
    <w:tmpl w:val="61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1B4B86"/>
    <w:multiLevelType w:val="hybridMultilevel"/>
    <w:tmpl w:val="2F6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1150D1"/>
    <w:multiLevelType w:val="hybridMultilevel"/>
    <w:tmpl w:val="31BEA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A555660"/>
    <w:multiLevelType w:val="hybridMultilevel"/>
    <w:tmpl w:val="04C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AC07757"/>
    <w:multiLevelType w:val="hybridMultilevel"/>
    <w:tmpl w:val="3B44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1227A6"/>
    <w:multiLevelType w:val="hybridMultilevel"/>
    <w:tmpl w:val="7F24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E2766"/>
    <w:multiLevelType w:val="hybridMultilevel"/>
    <w:tmpl w:val="E90CF860"/>
    <w:lvl w:ilvl="0" w:tplc="0BB2F8CA">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9"/>
  </w:num>
  <w:num w:numId="4">
    <w:abstractNumId w:val="8"/>
  </w:num>
  <w:num w:numId="5">
    <w:abstractNumId w:val="20"/>
  </w:num>
  <w:num w:numId="6">
    <w:abstractNumId w:val="16"/>
  </w:num>
  <w:num w:numId="7">
    <w:abstractNumId w:val="7"/>
  </w:num>
  <w:num w:numId="8">
    <w:abstractNumId w:val="1"/>
  </w:num>
  <w:num w:numId="9">
    <w:abstractNumId w:val="6"/>
  </w:num>
  <w:num w:numId="10">
    <w:abstractNumId w:val="11"/>
  </w:num>
  <w:num w:numId="11">
    <w:abstractNumId w:val="33"/>
  </w:num>
  <w:num w:numId="12">
    <w:abstractNumId w:val="11"/>
  </w:num>
  <w:num w:numId="13">
    <w:abstractNumId w:val="24"/>
  </w:num>
  <w:num w:numId="14">
    <w:abstractNumId w:val="13"/>
  </w:num>
  <w:num w:numId="15">
    <w:abstractNumId w:val="22"/>
  </w:num>
  <w:num w:numId="16">
    <w:abstractNumId w:val="19"/>
  </w:num>
  <w:num w:numId="17">
    <w:abstractNumId w:val="4"/>
  </w:num>
  <w:num w:numId="18">
    <w:abstractNumId w:val="36"/>
  </w:num>
  <w:num w:numId="19">
    <w:abstractNumId w:val="10"/>
  </w:num>
  <w:num w:numId="20">
    <w:abstractNumId w:val="18"/>
  </w:num>
  <w:num w:numId="21">
    <w:abstractNumId w:val="27"/>
  </w:num>
  <w:num w:numId="22">
    <w:abstractNumId w:val="41"/>
  </w:num>
  <w:num w:numId="23">
    <w:abstractNumId w:val="37"/>
  </w:num>
  <w:num w:numId="24">
    <w:abstractNumId w:val="0"/>
  </w:num>
  <w:num w:numId="25">
    <w:abstractNumId w:val="23"/>
  </w:num>
  <w:num w:numId="26">
    <w:abstractNumId w:val="29"/>
  </w:num>
  <w:num w:numId="27">
    <w:abstractNumId w:val="12"/>
  </w:num>
  <w:num w:numId="28">
    <w:abstractNumId w:val="31"/>
  </w:num>
  <w:num w:numId="29">
    <w:abstractNumId w:val="3"/>
  </w:num>
  <w:num w:numId="30">
    <w:abstractNumId w:val="32"/>
  </w:num>
  <w:num w:numId="31">
    <w:abstractNumId w:val="30"/>
  </w:num>
  <w:num w:numId="32">
    <w:abstractNumId w:val="5"/>
  </w:num>
  <w:num w:numId="33">
    <w:abstractNumId w:val="38"/>
  </w:num>
  <w:num w:numId="34">
    <w:abstractNumId w:val="35"/>
  </w:num>
  <w:num w:numId="35">
    <w:abstractNumId w:val="28"/>
  </w:num>
  <w:num w:numId="36">
    <w:abstractNumId w:val="39"/>
  </w:num>
  <w:num w:numId="37">
    <w:abstractNumId w:val="2"/>
  </w:num>
  <w:num w:numId="38">
    <w:abstractNumId w:val="17"/>
  </w:num>
  <w:num w:numId="39">
    <w:abstractNumId w:val="15"/>
  </w:num>
  <w:num w:numId="40">
    <w:abstractNumId w:val="26"/>
  </w:num>
  <w:num w:numId="41">
    <w:abstractNumId w:val="25"/>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2E70"/>
    <w:rsid w:val="00003F2E"/>
    <w:rsid w:val="00003F99"/>
    <w:rsid w:val="00004E2B"/>
    <w:rsid w:val="000051E9"/>
    <w:rsid w:val="00006DFF"/>
    <w:rsid w:val="00007989"/>
    <w:rsid w:val="00011399"/>
    <w:rsid w:val="000123D0"/>
    <w:rsid w:val="000143BC"/>
    <w:rsid w:val="00014AA8"/>
    <w:rsid w:val="00014E33"/>
    <w:rsid w:val="00015924"/>
    <w:rsid w:val="00017C6A"/>
    <w:rsid w:val="000208D0"/>
    <w:rsid w:val="00020DDB"/>
    <w:rsid w:val="00021F4F"/>
    <w:rsid w:val="0002260C"/>
    <w:rsid w:val="00022F23"/>
    <w:rsid w:val="0002303F"/>
    <w:rsid w:val="00023A2C"/>
    <w:rsid w:val="00025F53"/>
    <w:rsid w:val="00026FDB"/>
    <w:rsid w:val="00026FFF"/>
    <w:rsid w:val="00027AAB"/>
    <w:rsid w:val="000304FE"/>
    <w:rsid w:val="00030B44"/>
    <w:rsid w:val="00031094"/>
    <w:rsid w:val="000310B9"/>
    <w:rsid w:val="0003301C"/>
    <w:rsid w:val="000330EE"/>
    <w:rsid w:val="000356C7"/>
    <w:rsid w:val="000360E1"/>
    <w:rsid w:val="000363EF"/>
    <w:rsid w:val="00036BAC"/>
    <w:rsid w:val="00036C8D"/>
    <w:rsid w:val="00037E71"/>
    <w:rsid w:val="000419DC"/>
    <w:rsid w:val="00041BAB"/>
    <w:rsid w:val="00041EB3"/>
    <w:rsid w:val="000421EC"/>
    <w:rsid w:val="0004258B"/>
    <w:rsid w:val="0004359A"/>
    <w:rsid w:val="000437DC"/>
    <w:rsid w:val="00044063"/>
    <w:rsid w:val="000444D2"/>
    <w:rsid w:val="00044695"/>
    <w:rsid w:val="00044D7E"/>
    <w:rsid w:val="000464CA"/>
    <w:rsid w:val="000473CB"/>
    <w:rsid w:val="000501DC"/>
    <w:rsid w:val="000505AE"/>
    <w:rsid w:val="00050B6C"/>
    <w:rsid w:val="00050F91"/>
    <w:rsid w:val="0005184F"/>
    <w:rsid w:val="00051961"/>
    <w:rsid w:val="00051BF4"/>
    <w:rsid w:val="000522C1"/>
    <w:rsid w:val="0005394B"/>
    <w:rsid w:val="00053A30"/>
    <w:rsid w:val="00054B0D"/>
    <w:rsid w:val="00055824"/>
    <w:rsid w:val="000564D1"/>
    <w:rsid w:val="00056517"/>
    <w:rsid w:val="000566BF"/>
    <w:rsid w:val="00056BCF"/>
    <w:rsid w:val="000579FD"/>
    <w:rsid w:val="000605C8"/>
    <w:rsid w:val="0006148A"/>
    <w:rsid w:val="00063F06"/>
    <w:rsid w:val="000644EF"/>
    <w:rsid w:val="000645B8"/>
    <w:rsid w:val="00064CBE"/>
    <w:rsid w:val="00065C11"/>
    <w:rsid w:val="00066451"/>
    <w:rsid w:val="00070AD4"/>
    <w:rsid w:val="000719B3"/>
    <w:rsid w:val="00072091"/>
    <w:rsid w:val="000731AF"/>
    <w:rsid w:val="00074175"/>
    <w:rsid w:val="00074C6C"/>
    <w:rsid w:val="0007530D"/>
    <w:rsid w:val="00077685"/>
    <w:rsid w:val="000803BC"/>
    <w:rsid w:val="00080FCD"/>
    <w:rsid w:val="00084F44"/>
    <w:rsid w:val="0008516B"/>
    <w:rsid w:val="00085EE2"/>
    <w:rsid w:val="00087227"/>
    <w:rsid w:val="00087407"/>
    <w:rsid w:val="00091456"/>
    <w:rsid w:val="00092D5E"/>
    <w:rsid w:val="00093B8A"/>
    <w:rsid w:val="00093FF0"/>
    <w:rsid w:val="000941AE"/>
    <w:rsid w:val="0009426F"/>
    <w:rsid w:val="00095988"/>
    <w:rsid w:val="0009706B"/>
    <w:rsid w:val="00097EBC"/>
    <w:rsid w:val="000A052D"/>
    <w:rsid w:val="000A07F7"/>
    <w:rsid w:val="000A0B89"/>
    <w:rsid w:val="000A1066"/>
    <w:rsid w:val="000A1BEF"/>
    <w:rsid w:val="000A1CF4"/>
    <w:rsid w:val="000A1DE1"/>
    <w:rsid w:val="000A2730"/>
    <w:rsid w:val="000A380A"/>
    <w:rsid w:val="000A3C1A"/>
    <w:rsid w:val="000A435F"/>
    <w:rsid w:val="000A4664"/>
    <w:rsid w:val="000A4F32"/>
    <w:rsid w:val="000A589A"/>
    <w:rsid w:val="000A5DC2"/>
    <w:rsid w:val="000A5DF0"/>
    <w:rsid w:val="000A5F1E"/>
    <w:rsid w:val="000A7294"/>
    <w:rsid w:val="000B186A"/>
    <w:rsid w:val="000B20AF"/>
    <w:rsid w:val="000B2D0F"/>
    <w:rsid w:val="000B34F3"/>
    <w:rsid w:val="000B4392"/>
    <w:rsid w:val="000B44C1"/>
    <w:rsid w:val="000B5A1E"/>
    <w:rsid w:val="000B5F0E"/>
    <w:rsid w:val="000B7374"/>
    <w:rsid w:val="000C0137"/>
    <w:rsid w:val="000C058F"/>
    <w:rsid w:val="000C097D"/>
    <w:rsid w:val="000C1C8F"/>
    <w:rsid w:val="000C2461"/>
    <w:rsid w:val="000C3A8D"/>
    <w:rsid w:val="000C3D39"/>
    <w:rsid w:val="000C3DE0"/>
    <w:rsid w:val="000C705C"/>
    <w:rsid w:val="000C718B"/>
    <w:rsid w:val="000C789E"/>
    <w:rsid w:val="000D069D"/>
    <w:rsid w:val="000D09EE"/>
    <w:rsid w:val="000D25B4"/>
    <w:rsid w:val="000D2B05"/>
    <w:rsid w:val="000D3093"/>
    <w:rsid w:val="000D30C9"/>
    <w:rsid w:val="000D43AE"/>
    <w:rsid w:val="000D4E18"/>
    <w:rsid w:val="000D603F"/>
    <w:rsid w:val="000D6438"/>
    <w:rsid w:val="000D6544"/>
    <w:rsid w:val="000D6DA6"/>
    <w:rsid w:val="000D7035"/>
    <w:rsid w:val="000E0C4A"/>
    <w:rsid w:val="000E200F"/>
    <w:rsid w:val="000E2109"/>
    <w:rsid w:val="000E2278"/>
    <w:rsid w:val="000E38B8"/>
    <w:rsid w:val="000E3BA3"/>
    <w:rsid w:val="000E498B"/>
    <w:rsid w:val="000E4EEA"/>
    <w:rsid w:val="000E6867"/>
    <w:rsid w:val="000E7A5A"/>
    <w:rsid w:val="000F0531"/>
    <w:rsid w:val="000F3827"/>
    <w:rsid w:val="000F4E36"/>
    <w:rsid w:val="000F52FD"/>
    <w:rsid w:val="000F5A95"/>
    <w:rsid w:val="000F5E3E"/>
    <w:rsid w:val="000F60BF"/>
    <w:rsid w:val="00100710"/>
    <w:rsid w:val="00100A39"/>
    <w:rsid w:val="00101B6C"/>
    <w:rsid w:val="00102345"/>
    <w:rsid w:val="0010306D"/>
    <w:rsid w:val="001032EF"/>
    <w:rsid w:val="00103569"/>
    <w:rsid w:val="00110B89"/>
    <w:rsid w:val="00110F44"/>
    <w:rsid w:val="00115872"/>
    <w:rsid w:val="00115A56"/>
    <w:rsid w:val="00115A5C"/>
    <w:rsid w:val="00115B1C"/>
    <w:rsid w:val="001178B9"/>
    <w:rsid w:val="001203D1"/>
    <w:rsid w:val="00120FF7"/>
    <w:rsid w:val="00122008"/>
    <w:rsid w:val="00123F1D"/>
    <w:rsid w:val="0012406F"/>
    <w:rsid w:val="00124831"/>
    <w:rsid w:val="00124B89"/>
    <w:rsid w:val="001257CC"/>
    <w:rsid w:val="00127809"/>
    <w:rsid w:val="00130D16"/>
    <w:rsid w:val="0013102B"/>
    <w:rsid w:val="001322EF"/>
    <w:rsid w:val="0013295D"/>
    <w:rsid w:val="001337B1"/>
    <w:rsid w:val="00133D0B"/>
    <w:rsid w:val="00133F36"/>
    <w:rsid w:val="001350EF"/>
    <w:rsid w:val="001351FE"/>
    <w:rsid w:val="001365D9"/>
    <w:rsid w:val="00136617"/>
    <w:rsid w:val="00136DEA"/>
    <w:rsid w:val="00137C9B"/>
    <w:rsid w:val="00140056"/>
    <w:rsid w:val="0014098C"/>
    <w:rsid w:val="00141AE4"/>
    <w:rsid w:val="00142C86"/>
    <w:rsid w:val="00144010"/>
    <w:rsid w:val="0014412D"/>
    <w:rsid w:val="00144135"/>
    <w:rsid w:val="00146321"/>
    <w:rsid w:val="00146A20"/>
    <w:rsid w:val="00151727"/>
    <w:rsid w:val="0015294B"/>
    <w:rsid w:val="00153583"/>
    <w:rsid w:val="00153E72"/>
    <w:rsid w:val="00154015"/>
    <w:rsid w:val="00155400"/>
    <w:rsid w:val="00155444"/>
    <w:rsid w:val="00155F62"/>
    <w:rsid w:val="0015734A"/>
    <w:rsid w:val="00160D75"/>
    <w:rsid w:val="00163C2B"/>
    <w:rsid w:val="001642E4"/>
    <w:rsid w:val="001657FD"/>
    <w:rsid w:val="001658B5"/>
    <w:rsid w:val="001662CB"/>
    <w:rsid w:val="00167673"/>
    <w:rsid w:val="00167AD2"/>
    <w:rsid w:val="00167B5F"/>
    <w:rsid w:val="00167BB0"/>
    <w:rsid w:val="0017025A"/>
    <w:rsid w:val="001703D0"/>
    <w:rsid w:val="0017090F"/>
    <w:rsid w:val="00171286"/>
    <w:rsid w:val="0017177B"/>
    <w:rsid w:val="0017381E"/>
    <w:rsid w:val="00175C6E"/>
    <w:rsid w:val="00175CD4"/>
    <w:rsid w:val="00177A12"/>
    <w:rsid w:val="001800E0"/>
    <w:rsid w:val="001809D9"/>
    <w:rsid w:val="00180EB8"/>
    <w:rsid w:val="00182090"/>
    <w:rsid w:val="001828DF"/>
    <w:rsid w:val="00182F38"/>
    <w:rsid w:val="00184BD6"/>
    <w:rsid w:val="00184DFC"/>
    <w:rsid w:val="00185515"/>
    <w:rsid w:val="00185BD8"/>
    <w:rsid w:val="00185C38"/>
    <w:rsid w:val="00186159"/>
    <w:rsid w:val="0018695C"/>
    <w:rsid w:val="00190AE9"/>
    <w:rsid w:val="00191A27"/>
    <w:rsid w:val="00191E20"/>
    <w:rsid w:val="001927DF"/>
    <w:rsid w:val="001929CB"/>
    <w:rsid w:val="001931A4"/>
    <w:rsid w:val="0019414A"/>
    <w:rsid w:val="00194D6A"/>
    <w:rsid w:val="0019766F"/>
    <w:rsid w:val="001A0148"/>
    <w:rsid w:val="001A04DB"/>
    <w:rsid w:val="001A273D"/>
    <w:rsid w:val="001A2973"/>
    <w:rsid w:val="001A3154"/>
    <w:rsid w:val="001A318F"/>
    <w:rsid w:val="001A340C"/>
    <w:rsid w:val="001A4801"/>
    <w:rsid w:val="001A4BA4"/>
    <w:rsid w:val="001A64E4"/>
    <w:rsid w:val="001A6821"/>
    <w:rsid w:val="001A7594"/>
    <w:rsid w:val="001B1376"/>
    <w:rsid w:val="001B180E"/>
    <w:rsid w:val="001B1FCA"/>
    <w:rsid w:val="001B31E1"/>
    <w:rsid w:val="001B43B8"/>
    <w:rsid w:val="001B5016"/>
    <w:rsid w:val="001B52DA"/>
    <w:rsid w:val="001B6874"/>
    <w:rsid w:val="001B6B73"/>
    <w:rsid w:val="001B6C0D"/>
    <w:rsid w:val="001C058C"/>
    <w:rsid w:val="001C1133"/>
    <w:rsid w:val="001C16AB"/>
    <w:rsid w:val="001C1BBA"/>
    <w:rsid w:val="001C47DC"/>
    <w:rsid w:val="001C4AB7"/>
    <w:rsid w:val="001C4D04"/>
    <w:rsid w:val="001C5032"/>
    <w:rsid w:val="001C5164"/>
    <w:rsid w:val="001C7DF1"/>
    <w:rsid w:val="001D2084"/>
    <w:rsid w:val="001D20D5"/>
    <w:rsid w:val="001D3168"/>
    <w:rsid w:val="001D3C63"/>
    <w:rsid w:val="001D3E72"/>
    <w:rsid w:val="001D48DC"/>
    <w:rsid w:val="001D4CE4"/>
    <w:rsid w:val="001D4DD0"/>
    <w:rsid w:val="001D4FF9"/>
    <w:rsid w:val="001D5132"/>
    <w:rsid w:val="001D528F"/>
    <w:rsid w:val="001D530A"/>
    <w:rsid w:val="001D5706"/>
    <w:rsid w:val="001D6039"/>
    <w:rsid w:val="001D7AC5"/>
    <w:rsid w:val="001D7CA2"/>
    <w:rsid w:val="001E2F7E"/>
    <w:rsid w:val="001E36F0"/>
    <w:rsid w:val="001E3884"/>
    <w:rsid w:val="001E4B9B"/>
    <w:rsid w:val="001E5631"/>
    <w:rsid w:val="001E72EC"/>
    <w:rsid w:val="001E7D15"/>
    <w:rsid w:val="001F0300"/>
    <w:rsid w:val="001F2306"/>
    <w:rsid w:val="001F264C"/>
    <w:rsid w:val="001F2898"/>
    <w:rsid w:val="001F293F"/>
    <w:rsid w:val="001F2F7A"/>
    <w:rsid w:val="001F3395"/>
    <w:rsid w:val="001F37AF"/>
    <w:rsid w:val="001F4D79"/>
    <w:rsid w:val="001F51C6"/>
    <w:rsid w:val="001F5914"/>
    <w:rsid w:val="001F653F"/>
    <w:rsid w:val="001F6E34"/>
    <w:rsid w:val="001F6EEE"/>
    <w:rsid w:val="001F7E10"/>
    <w:rsid w:val="002001CA"/>
    <w:rsid w:val="00200C7F"/>
    <w:rsid w:val="00201D48"/>
    <w:rsid w:val="002025C0"/>
    <w:rsid w:val="00203914"/>
    <w:rsid w:val="00203D85"/>
    <w:rsid w:val="00204254"/>
    <w:rsid w:val="00204884"/>
    <w:rsid w:val="00205525"/>
    <w:rsid w:val="002059F7"/>
    <w:rsid w:val="00206568"/>
    <w:rsid w:val="002077EA"/>
    <w:rsid w:val="00207ACC"/>
    <w:rsid w:val="00207E80"/>
    <w:rsid w:val="002107C5"/>
    <w:rsid w:val="00210D00"/>
    <w:rsid w:val="00211011"/>
    <w:rsid w:val="0021175B"/>
    <w:rsid w:val="002125F9"/>
    <w:rsid w:val="002138B4"/>
    <w:rsid w:val="00213AC2"/>
    <w:rsid w:val="00214E0F"/>
    <w:rsid w:val="00214FFF"/>
    <w:rsid w:val="00215243"/>
    <w:rsid w:val="002154ED"/>
    <w:rsid w:val="0021795B"/>
    <w:rsid w:val="00220322"/>
    <w:rsid w:val="00221255"/>
    <w:rsid w:val="0022142B"/>
    <w:rsid w:val="00221584"/>
    <w:rsid w:val="0022171E"/>
    <w:rsid w:val="002227A3"/>
    <w:rsid w:val="00222FAE"/>
    <w:rsid w:val="00223B71"/>
    <w:rsid w:val="00223F3B"/>
    <w:rsid w:val="002245F9"/>
    <w:rsid w:val="002251C3"/>
    <w:rsid w:val="00225CFA"/>
    <w:rsid w:val="00226B23"/>
    <w:rsid w:val="00230519"/>
    <w:rsid w:val="0023055E"/>
    <w:rsid w:val="00230A84"/>
    <w:rsid w:val="00230D72"/>
    <w:rsid w:val="00231C1A"/>
    <w:rsid w:val="00234B27"/>
    <w:rsid w:val="002363E2"/>
    <w:rsid w:val="00236675"/>
    <w:rsid w:val="002366CB"/>
    <w:rsid w:val="00236953"/>
    <w:rsid w:val="00237252"/>
    <w:rsid w:val="00240272"/>
    <w:rsid w:val="00240FC6"/>
    <w:rsid w:val="002419F1"/>
    <w:rsid w:val="00241C1F"/>
    <w:rsid w:val="00242727"/>
    <w:rsid w:val="00242A35"/>
    <w:rsid w:val="002453D9"/>
    <w:rsid w:val="002469DF"/>
    <w:rsid w:val="00246FB5"/>
    <w:rsid w:val="00247321"/>
    <w:rsid w:val="00251BF2"/>
    <w:rsid w:val="00252C47"/>
    <w:rsid w:val="00252CDC"/>
    <w:rsid w:val="00252E36"/>
    <w:rsid w:val="00252F1C"/>
    <w:rsid w:val="002559A5"/>
    <w:rsid w:val="002567F5"/>
    <w:rsid w:val="00257420"/>
    <w:rsid w:val="00257ADC"/>
    <w:rsid w:val="0026268A"/>
    <w:rsid w:val="00265236"/>
    <w:rsid w:val="0026640E"/>
    <w:rsid w:val="00266AD8"/>
    <w:rsid w:val="0026718F"/>
    <w:rsid w:val="0026772C"/>
    <w:rsid w:val="00267CE6"/>
    <w:rsid w:val="00267DDC"/>
    <w:rsid w:val="00272C25"/>
    <w:rsid w:val="00273E77"/>
    <w:rsid w:val="00273FC2"/>
    <w:rsid w:val="0027402F"/>
    <w:rsid w:val="00274B2A"/>
    <w:rsid w:val="002753A4"/>
    <w:rsid w:val="002758FA"/>
    <w:rsid w:val="002769B0"/>
    <w:rsid w:val="00276E15"/>
    <w:rsid w:val="00280E53"/>
    <w:rsid w:val="002823AF"/>
    <w:rsid w:val="002834C4"/>
    <w:rsid w:val="00284F39"/>
    <w:rsid w:val="002858EF"/>
    <w:rsid w:val="00285E3D"/>
    <w:rsid w:val="00286D32"/>
    <w:rsid w:val="00290001"/>
    <w:rsid w:val="00290044"/>
    <w:rsid w:val="0029037B"/>
    <w:rsid w:val="00290DE4"/>
    <w:rsid w:val="00291140"/>
    <w:rsid w:val="002918B0"/>
    <w:rsid w:val="00291EAA"/>
    <w:rsid w:val="00294215"/>
    <w:rsid w:val="00294C54"/>
    <w:rsid w:val="0029529A"/>
    <w:rsid w:val="00296014"/>
    <w:rsid w:val="00296748"/>
    <w:rsid w:val="00297438"/>
    <w:rsid w:val="00297F6E"/>
    <w:rsid w:val="002A0FC5"/>
    <w:rsid w:val="002A1667"/>
    <w:rsid w:val="002A16EE"/>
    <w:rsid w:val="002A1D6A"/>
    <w:rsid w:val="002A1F8E"/>
    <w:rsid w:val="002A23E7"/>
    <w:rsid w:val="002A3DD7"/>
    <w:rsid w:val="002A4399"/>
    <w:rsid w:val="002A478F"/>
    <w:rsid w:val="002A47E9"/>
    <w:rsid w:val="002A4D4F"/>
    <w:rsid w:val="002A525C"/>
    <w:rsid w:val="002A526A"/>
    <w:rsid w:val="002A5FC0"/>
    <w:rsid w:val="002A6EE8"/>
    <w:rsid w:val="002A7541"/>
    <w:rsid w:val="002A7D4C"/>
    <w:rsid w:val="002B0299"/>
    <w:rsid w:val="002B0D33"/>
    <w:rsid w:val="002B1BC5"/>
    <w:rsid w:val="002B2971"/>
    <w:rsid w:val="002B67A6"/>
    <w:rsid w:val="002B74BF"/>
    <w:rsid w:val="002C1C01"/>
    <w:rsid w:val="002C1EDC"/>
    <w:rsid w:val="002C480D"/>
    <w:rsid w:val="002C5C85"/>
    <w:rsid w:val="002C5DE1"/>
    <w:rsid w:val="002C64E5"/>
    <w:rsid w:val="002C6F31"/>
    <w:rsid w:val="002C7C21"/>
    <w:rsid w:val="002D07A1"/>
    <w:rsid w:val="002D099F"/>
    <w:rsid w:val="002D190C"/>
    <w:rsid w:val="002D377A"/>
    <w:rsid w:val="002D38F1"/>
    <w:rsid w:val="002D3A86"/>
    <w:rsid w:val="002D5C0B"/>
    <w:rsid w:val="002D7F66"/>
    <w:rsid w:val="002E10B3"/>
    <w:rsid w:val="002E2B99"/>
    <w:rsid w:val="002E2BA7"/>
    <w:rsid w:val="002E3562"/>
    <w:rsid w:val="002E43FE"/>
    <w:rsid w:val="002E577F"/>
    <w:rsid w:val="002E585A"/>
    <w:rsid w:val="002E59B9"/>
    <w:rsid w:val="002E5E96"/>
    <w:rsid w:val="002E6DC9"/>
    <w:rsid w:val="002E797A"/>
    <w:rsid w:val="002F1040"/>
    <w:rsid w:val="002F399D"/>
    <w:rsid w:val="002F3F31"/>
    <w:rsid w:val="002F529A"/>
    <w:rsid w:val="002F53D5"/>
    <w:rsid w:val="002F5535"/>
    <w:rsid w:val="002F64E8"/>
    <w:rsid w:val="002F785A"/>
    <w:rsid w:val="002F799C"/>
    <w:rsid w:val="002F7BC4"/>
    <w:rsid w:val="002F7C9D"/>
    <w:rsid w:val="0030068E"/>
    <w:rsid w:val="003019B3"/>
    <w:rsid w:val="00301BE0"/>
    <w:rsid w:val="00302D07"/>
    <w:rsid w:val="00303224"/>
    <w:rsid w:val="00305D6A"/>
    <w:rsid w:val="00305E17"/>
    <w:rsid w:val="00306104"/>
    <w:rsid w:val="00310238"/>
    <w:rsid w:val="00311374"/>
    <w:rsid w:val="003113CC"/>
    <w:rsid w:val="00311C7D"/>
    <w:rsid w:val="00311FA5"/>
    <w:rsid w:val="0031242F"/>
    <w:rsid w:val="003124F0"/>
    <w:rsid w:val="00314290"/>
    <w:rsid w:val="00314B1C"/>
    <w:rsid w:val="003150FF"/>
    <w:rsid w:val="00315A1B"/>
    <w:rsid w:val="00315ADB"/>
    <w:rsid w:val="003217F8"/>
    <w:rsid w:val="00321A74"/>
    <w:rsid w:val="00323996"/>
    <w:rsid w:val="003246C9"/>
    <w:rsid w:val="00326EDF"/>
    <w:rsid w:val="00327943"/>
    <w:rsid w:val="00330165"/>
    <w:rsid w:val="00330529"/>
    <w:rsid w:val="00330D63"/>
    <w:rsid w:val="0033128C"/>
    <w:rsid w:val="00331EE2"/>
    <w:rsid w:val="003320DD"/>
    <w:rsid w:val="0033299E"/>
    <w:rsid w:val="00333414"/>
    <w:rsid w:val="00333422"/>
    <w:rsid w:val="00333D7E"/>
    <w:rsid w:val="003353A4"/>
    <w:rsid w:val="00335AAD"/>
    <w:rsid w:val="00335D1A"/>
    <w:rsid w:val="00335D59"/>
    <w:rsid w:val="00335FE9"/>
    <w:rsid w:val="00336E9C"/>
    <w:rsid w:val="00337245"/>
    <w:rsid w:val="003378BA"/>
    <w:rsid w:val="0034157D"/>
    <w:rsid w:val="003424E7"/>
    <w:rsid w:val="00344529"/>
    <w:rsid w:val="00344F65"/>
    <w:rsid w:val="00350547"/>
    <w:rsid w:val="003506CE"/>
    <w:rsid w:val="00350A44"/>
    <w:rsid w:val="00351F67"/>
    <w:rsid w:val="00353A8F"/>
    <w:rsid w:val="00357B1C"/>
    <w:rsid w:val="00357BB4"/>
    <w:rsid w:val="00362AA5"/>
    <w:rsid w:val="00363A4B"/>
    <w:rsid w:val="00363D98"/>
    <w:rsid w:val="0036402F"/>
    <w:rsid w:val="003642F2"/>
    <w:rsid w:val="00364C6A"/>
    <w:rsid w:val="003655C3"/>
    <w:rsid w:val="003662B0"/>
    <w:rsid w:val="00366397"/>
    <w:rsid w:val="00366687"/>
    <w:rsid w:val="003673D3"/>
    <w:rsid w:val="00370D08"/>
    <w:rsid w:val="003713E9"/>
    <w:rsid w:val="003721A7"/>
    <w:rsid w:val="00372804"/>
    <w:rsid w:val="00372F5C"/>
    <w:rsid w:val="00376341"/>
    <w:rsid w:val="003774DE"/>
    <w:rsid w:val="00377AFC"/>
    <w:rsid w:val="00377EA6"/>
    <w:rsid w:val="00381748"/>
    <w:rsid w:val="00382612"/>
    <w:rsid w:val="00384A65"/>
    <w:rsid w:val="00384B13"/>
    <w:rsid w:val="00385258"/>
    <w:rsid w:val="0038604A"/>
    <w:rsid w:val="0038743D"/>
    <w:rsid w:val="00390944"/>
    <w:rsid w:val="00390B9C"/>
    <w:rsid w:val="00392AC8"/>
    <w:rsid w:val="003932E9"/>
    <w:rsid w:val="00394B60"/>
    <w:rsid w:val="00395200"/>
    <w:rsid w:val="00395593"/>
    <w:rsid w:val="00395851"/>
    <w:rsid w:val="00396A6A"/>
    <w:rsid w:val="00396DFE"/>
    <w:rsid w:val="00397BA2"/>
    <w:rsid w:val="003A0FE5"/>
    <w:rsid w:val="003A1631"/>
    <w:rsid w:val="003A1F2D"/>
    <w:rsid w:val="003A34CF"/>
    <w:rsid w:val="003A38B0"/>
    <w:rsid w:val="003A417B"/>
    <w:rsid w:val="003A5339"/>
    <w:rsid w:val="003A71C2"/>
    <w:rsid w:val="003A7656"/>
    <w:rsid w:val="003B13D4"/>
    <w:rsid w:val="003B1461"/>
    <w:rsid w:val="003B1559"/>
    <w:rsid w:val="003B1592"/>
    <w:rsid w:val="003B1A79"/>
    <w:rsid w:val="003B2A24"/>
    <w:rsid w:val="003B2B73"/>
    <w:rsid w:val="003B30A9"/>
    <w:rsid w:val="003B3BFD"/>
    <w:rsid w:val="003B5013"/>
    <w:rsid w:val="003B50D1"/>
    <w:rsid w:val="003B51A6"/>
    <w:rsid w:val="003B5541"/>
    <w:rsid w:val="003B5885"/>
    <w:rsid w:val="003B7CD9"/>
    <w:rsid w:val="003B7FB2"/>
    <w:rsid w:val="003C063A"/>
    <w:rsid w:val="003C07E1"/>
    <w:rsid w:val="003C21B6"/>
    <w:rsid w:val="003C29B1"/>
    <w:rsid w:val="003C2B62"/>
    <w:rsid w:val="003C360B"/>
    <w:rsid w:val="003C3A70"/>
    <w:rsid w:val="003C3F0D"/>
    <w:rsid w:val="003C42B8"/>
    <w:rsid w:val="003C6426"/>
    <w:rsid w:val="003C6A8B"/>
    <w:rsid w:val="003C7594"/>
    <w:rsid w:val="003D021C"/>
    <w:rsid w:val="003D1B95"/>
    <w:rsid w:val="003D2A00"/>
    <w:rsid w:val="003D47CC"/>
    <w:rsid w:val="003D4AEC"/>
    <w:rsid w:val="003D62B6"/>
    <w:rsid w:val="003D6618"/>
    <w:rsid w:val="003D757E"/>
    <w:rsid w:val="003D7B09"/>
    <w:rsid w:val="003E208F"/>
    <w:rsid w:val="003E2497"/>
    <w:rsid w:val="003E2DF0"/>
    <w:rsid w:val="003E3BEE"/>
    <w:rsid w:val="003E3DF0"/>
    <w:rsid w:val="003E40B7"/>
    <w:rsid w:val="003E522E"/>
    <w:rsid w:val="003E6A22"/>
    <w:rsid w:val="003F0722"/>
    <w:rsid w:val="003F1C23"/>
    <w:rsid w:val="003F2718"/>
    <w:rsid w:val="003F2BEB"/>
    <w:rsid w:val="003F3139"/>
    <w:rsid w:val="003F4427"/>
    <w:rsid w:val="003F49EB"/>
    <w:rsid w:val="003F4EFD"/>
    <w:rsid w:val="003F71A4"/>
    <w:rsid w:val="003F7E0D"/>
    <w:rsid w:val="00401A2E"/>
    <w:rsid w:val="00404308"/>
    <w:rsid w:val="0040513E"/>
    <w:rsid w:val="00405628"/>
    <w:rsid w:val="00406C8D"/>
    <w:rsid w:val="004074A0"/>
    <w:rsid w:val="00410D51"/>
    <w:rsid w:val="00411373"/>
    <w:rsid w:val="00412ABF"/>
    <w:rsid w:val="00412F9E"/>
    <w:rsid w:val="00413314"/>
    <w:rsid w:val="00414D81"/>
    <w:rsid w:val="004158EE"/>
    <w:rsid w:val="00416A74"/>
    <w:rsid w:val="00416C35"/>
    <w:rsid w:val="00416EBB"/>
    <w:rsid w:val="00417B53"/>
    <w:rsid w:val="004201D7"/>
    <w:rsid w:val="00420F2C"/>
    <w:rsid w:val="004216B7"/>
    <w:rsid w:val="004217E8"/>
    <w:rsid w:val="00421B0E"/>
    <w:rsid w:val="00422878"/>
    <w:rsid w:val="0042288A"/>
    <w:rsid w:val="00423093"/>
    <w:rsid w:val="004245C3"/>
    <w:rsid w:val="004249E5"/>
    <w:rsid w:val="00424FD5"/>
    <w:rsid w:val="004250D6"/>
    <w:rsid w:val="00425B96"/>
    <w:rsid w:val="004279DE"/>
    <w:rsid w:val="00427A70"/>
    <w:rsid w:val="00431ABE"/>
    <w:rsid w:val="004326E9"/>
    <w:rsid w:val="0043309C"/>
    <w:rsid w:val="00433E9A"/>
    <w:rsid w:val="004354C5"/>
    <w:rsid w:val="0043570A"/>
    <w:rsid w:val="00435D67"/>
    <w:rsid w:val="00435D77"/>
    <w:rsid w:val="0043654C"/>
    <w:rsid w:val="00436CFB"/>
    <w:rsid w:val="00436D9A"/>
    <w:rsid w:val="00437AB0"/>
    <w:rsid w:val="00437C04"/>
    <w:rsid w:val="00437E2A"/>
    <w:rsid w:val="004418A2"/>
    <w:rsid w:val="00443430"/>
    <w:rsid w:val="00446D96"/>
    <w:rsid w:val="00447655"/>
    <w:rsid w:val="00447F9D"/>
    <w:rsid w:val="00447FF0"/>
    <w:rsid w:val="00451E79"/>
    <w:rsid w:val="0045295A"/>
    <w:rsid w:val="00452BEA"/>
    <w:rsid w:val="004538A9"/>
    <w:rsid w:val="0045442A"/>
    <w:rsid w:val="00455193"/>
    <w:rsid w:val="00455BD3"/>
    <w:rsid w:val="00456017"/>
    <w:rsid w:val="00456472"/>
    <w:rsid w:val="00460FC5"/>
    <w:rsid w:val="00461688"/>
    <w:rsid w:val="00461DDA"/>
    <w:rsid w:val="00464666"/>
    <w:rsid w:val="00464CA1"/>
    <w:rsid w:val="004659D2"/>
    <w:rsid w:val="00466388"/>
    <w:rsid w:val="004673F9"/>
    <w:rsid w:val="004752EA"/>
    <w:rsid w:val="00475F7A"/>
    <w:rsid w:val="004776E4"/>
    <w:rsid w:val="00477F78"/>
    <w:rsid w:val="00480F13"/>
    <w:rsid w:val="004811BE"/>
    <w:rsid w:val="00481584"/>
    <w:rsid w:val="00482FCB"/>
    <w:rsid w:val="0048318E"/>
    <w:rsid w:val="00483379"/>
    <w:rsid w:val="00483A69"/>
    <w:rsid w:val="00483D61"/>
    <w:rsid w:val="00487211"/>
    <w:rsid w:val="004874AB"/>
    <w:rsid w:val="00487B16"/>
    <w:rsid w:val="004901DF"/>
    <w:rsid w:val="00492120"/>
    <w:rsid w:val="00492750"/>
    <w:rsid w:val="00493EED"/>
    <w:rsid w:val="00494023"/>
    <w:rsid w:val="00495C4D"/>
    <w:rsid w:val="00496F50"/>
    <w:rsid w:val="0049755C"/>
    <w:rsid w:val="004A139B"/>
    <w:rsid w:val="004A263D"/>
    <w:rsid w:val="004A26B8"/>
    <w:rsid w:val="004A4175"/>
    <w:rsid w:val="004A420F"/>
    <w:rsid w:val="004A474E"/>
    <w:rsid w:val="004A76B2"/>
    <w:rsid w:val="004B108B"/>
    <w:rsid w:val="004B150E"/>
    <w:rsid w:val="004B19EB"/>
    <w:rsid w:val="004B1C02"/>
    <w:rsid w:val="004B2C9A"/>
    <w:rsid w:val="004B360C"/>
    <w:rsid w:val="004B39E6"/>
    <w:rsid w:val="004B7656"/>
    <w:rsid w:val="004C07A8"/>
    <w:rsid w:val="004C13B7"/>
    <w:rsid w:val="004C1F9A"/>
    <w:rsid w:val="004C212C"/>
    <w:rsid w:val="004C2AA0"/>
    <w:rsid w:val="004C321C"/>
    <w:rsid w:val="004C3426"/>
    <w:rsid w:val="004C3D21"/>
    <w:rsid w:val="004C46A2"/>
    <w:rsid w:val="004C4A10"/>
    <w:rsid w:val="004C4B29"/>
    <w:rsid w:val="004C623C"/>
    <w:rsid w:val="004D03FD"/>
    <w:rsid w:val="004D0C2A"/>
    <w:rsid w:val="004D127F"/>
    <w:rsid w:val="004D5A98"/>
    <w:rsid w:val="004D7F9F"/>
    <w:rsid w:val="004E1312"/>
    <w:rsid w:val="004E162A"/>
    <w:rsid w:val="004E16AB"/>
    <w:rsid w:val="004E21AA"/>
    <w:rsid w:val="004E242D"/>
    <w:rsid w:val="004E24A1"/>
    <w:rsid w:val="004E504B"/>
    <w:rsid w:val="004E5068"/>
    <w:rsid w:val="004E5AA2"/>
    <w:rsid w:val="004E6187"/>
    <w:rsid w:val="004E6A44"/>
    <w:rsid w:val="004E6BC0"/>
    <w:rsid w:val="004E7033"/>
    <w:rsid w:val="004E7218"/>
    <w:rsid w:val="004F1A2D"/>
    <w:rsid w:val="004F2473"/>
    <w:rsid w:val="004F268A"/>
    <w:rsid w:val="004F40D0"/>
    <w:rsid w:val="004F47CC"/>
    <w:rsid w:val="004F6E80"/>
    <w:rsid w:val="004F73DD"/>
    <w:rsid w:val="004F7D54"/>
    <w:rsid w:val="00500B0D"/>
    <w:rsid w:val="005012A2"/>
    <w:rsid w:val="005022DD"/>
    <w:rsid w:val="00502B4A"/>
    <w:rsid w:val="00502DFB"/>
    <w:rsid w:val="00503083"/>
    <w:rsid w:val="00503512"/>
    <w:rsid w:val="00503C88"/>
    <w:rsid w:val="00511952"/>
    <w:rsid w:val="00511DD9"/>
    <w:rsid w:val="00512183"/>
    <w:rsid w:val="005135A2"/>
    <w:rsid w:val="00513733"/>
    <w:rsid w:val="00513950"/>
    <w:rsid w:val="00514D20"/>
    <w:rsid w:val="00516DAE"/>
    <w:rsid w:val="00516E5E"/>
    <w:rsid w:val="005201A5"/>
    <w:rsid w:val="005202A3"/>
    <w:rsid w:val="00522DC3"/>
    <w:rsid w:val="0052306A"/>
    <w:rsid w:val="00524C2E"/>
    <w:rsid w:val="00525DEF"/>
    <w:rsid w:val="005268F9"/>
    <w:rsid w:val="00526D98"/>
    <w:rsid w:val="00527A67"/>
    <w:rsid w:val="005304AD"/>
    <w:rsid w:val="00531F24"/>
    <w:rsid w:val="00534690"/>
    <w:rsid w:val="00535089"/>
    <w:rsid w:val="005354BC"/>
    <w:rsid w:val="00535915"/>
    <w:rsid w:val="005363E2"/>
    <w:rsid w:val="005373B6"/>
    <w:rsid w:val="00540398"/>
    <w:rsid w:val="00540C56"/>
    <w:rsid w:val="00543C54"/>
    <w:rsid w:val="005454F6"/>
    <w:rsid w:val="00546FF2"/>
    <w:rsid w:val="005472F2"/>
    <w:rsid w:val="00547749"/>
    <w:rsid w:val="00551665"/>
    <w:rsid w:val="00551AA0"/>
    <w:rsid w:val="00553081"/>
    <w:rsid w:val="005532D6"/>
    <w:rsid w:val="00556B0B"/>
    <w:rsid w:val="0056064E"/>
    <w:rsid w:val="005608E2"/>
    <w:rsid w:val="00563955"/>
    <w:rsid w:val="00563B41"/>
    <w:rsid w:val="00563EE2"/>
    <w:rsid w:val="005648ED"/>
    <w:rsid w:val="00564B7F"/>
    <w:rsid w:val="00564D12"/>
    <w:rsid w:val="0056618D"/>
    <w:rsid w:val="00566B9C"/>
    <w:rsid w:val="00566CAA"/>
    <w:rsid w:val="00567D5E"/>
    <w:rsid w:val="00571D21"/>
    <w:rsid w:val="00572370"/>
    <w:rsid w:val="0057252A"/>
    <w:rsid w:val="00572B16"/>
    <w:rsid w:val="00572EB9"/>
    <w:rsid w:val="00573384"/>
    <w:rsid w:val="00573905"/>
    <w:rsid w:val="0057574A"/>
    <w:rsid w:val="0057574B"/>
    <w:rsid w:val="00575B69"/>
    <w:rsid w:val="00575DD2"/>
    <w:rsid w:val="00575E7D"/>
    <w:rsid w:val="0057687A"/>
    <w:rsid w:val="00580CD6"/>
    <w:rsid w:val="005854F9"/>
    <w:rsid w:val="005858FF"/>
    <w:rsid w:val="005870EB"/>
    <w:rsid w:val="00587324"/>
    <w:rsid w:val="00592053"/>
    <w:rsid w:val="0059215E"/>
    <w:rsid w:val="005938B2"/>
    <w:rsid w:val="005944C4"/>
    <w:rsid w:val="00594C5A"/>
    <w:rsid w:val="005951F7"/>
    <w:rsid w:val="00595852"/>
    <w:rsid w:val="0059689C"/>
    <w:rsid w:val="00597098"/>
    <w:rsid w:val="00597E02"/>
    <w:rsid w:val="00597F3B"/>
    <w:rsid w:val="005A14B5"/>
    <w:rsid w:val="005A357F"/>
    <w:rsid w:val="005A4E82"/>
    <w:rsid w:val="005A638A"/>
    <w:rsid w:val="005A69D6"/>
    <w:rsid w:val="005A7198"/>
    <w:rsid w:val="005A727E"/>
    <w:rsid w:val="005B04CE"/>
    <w:rsid w:val="005B10DA"/>
    <w:rsid w:val="005B14CE"/>
    <w:rsid w:val="005B1F88"/>
    <w:rsid w:val="005B2CBB"/>
    <w:rsid w:val="005B464D"/>
    <w:rsid w:val="005B5F2E"/>
    <w:rsid w:val="005B6E52"/>
    <w:rsid w:val="005B717A"/>
    <w:rsid w:val="005B7442"/>
    <w:rsid w:val="005B7C3C"/>
    <w:rsid w:val="005B7E7C"/>
    <w:rsid w:val="005C0D19"/>
    <w:rsid w:val="005C1A4E"/>
    <w:rsid w:val="005C1C62"/>
    <w:rsid w:val="005C263E"/>
    <w:rsid w:val="005C34E7"/>
    <w:rsid w:val="005C662F"/>
    <w:rsid w:val="005C6648"/>
    <w:rsid w:val="005C6DF8"/>
    <w:rsid w:val="005D01EF"/>
    <w:rsid w:val="005D0228"/>
    <w:rsid w:val="005D199C"/>
    <w:rsid w:val="005D19EC"/>
    <w:rsid w:val="005D381D"/>
    <w:rsid w:val="005D4DCB"/>
    <w:rsid w:val="005D5218"/>
    <w:rsid w:val="005D543D"/>
    <w:rsid w:val="005D581B"/>
    <w:rsid w:val="005D5DC7"/>
    <w:rsid w:val="005D6089"/>
    <w:rsid w:val="005D6699"/>
    <w:rsid w:val="005D7C96"/>
    <w:rsid w:val="005E1741"/>
    <w:rsid w:val="005E1AE4"/>
    <w:rsid w:val="005E234B"/>
    <w:rsid w:val="005E40FA"/>
    <w:rsid w:val="005E66C8"/>
    <w:rsid w:val="005E69E8"/>
    <w:rsid w:val="005E7C82"/>
    <w:rsid w:val="005F015D"/>
    <w:rsid w:val="005F2CC5"/>
    <w:rsid w:val="005F3800"/>
    <w:rsid w:val="005F389C"/>
    <w:rsid w:val="005F49EA"/>
    <w:rsid w:val="005F4FE2"/>
    <w:rsid w:val="005F64DC"/>
    <w:rsid w:val="005F7423"/>
    <w:rsid w:val="005F77B0"/>
    <w:rsid w:val="005F7B87"/>
    <w:rsid w:val="005F7F13"/>
    <w:rsid w:val="00600BE8"/>
    <w:rsid w:val="00601C49"/>
    <w:rsid w:val="00602E36"/>
    <w:rsid w:val="0060407C"/>
    <w:rsid w:val="00604BE7"/>
    <w:rsid w:val="00604F70"/>
    <w:rsid w:val="00605CA5"/>
    <w:rsid w:val="00606A1C"/>
    <w:rsid w:val="006078DF"/>
    <w:rsid w:val="00607DDE"/>
    <w:rsid w:val="0061232C"/>
    <w:rsid w:val="00612B92"/>
    <w:rsid w:val="00616A1B"/>
    <w:rsid w:val="006200CA"/>
    <w:rsid w:val="006208FB"/>
    <w:rsid w:val="0062182C"/>
    <w:rsid w:val="006225F6"/>
    <w:rsid w:val="00623648"/>
    <w:rsid w:val="00624B6D"/>
    <w:rsid w:val="006252FB"/>
    <w:rsid w:val="00625D68"/>
    <w:rsid w:val="006302C0"/>
    <w:rsid w:val="00631679"/>
    <w:rsid w:val="00631735"/>
    <w:rsid w:val="0063223B"/>
    <w:rsid w:val="0063296E"/>
    <w:rsid w:val="00634663"/>
    <w:rsid w:val="0063583F"/>
    <w:rsid w:val="00635E05"/>
    <w:rsid w:val="00635F3C"/>
    <w:rsid w:val="00637B68"/>
    <w:rsid w:val="00640712"/>
    <w:rsid w:val="00640BE8"/>
    <w:rsid w:val="006412F6"/>
    <w:rsid w:val="00641A03"/>
    <w:rsid w:val="00641A36"/>
    <w:rsid w:val="0064232B"/>
    <w:rsid w:val="006428D5"/>
    <w:rsid w:val="00642B31"/>
    <w:rsid w:val="00643DC6"/>
    <w:rsid w:val="00644949"/>
    <w:rsid w:val="00645A7F"/>
    <w:rsid w:val="00645DCC"/>
    <w:rsid w:val="00651283"/>
    <w:rsid w:val="0065129B"/>
    <w:rsid w:val="00651A1A"/>
    <w:rsid w:val="00652C99"/>
    <w:rsid w:val="00653873"/>
    <w:rsid w:val="00653973"/>
    <w:rsid w:val="00653D45"/>
    <w:rsid w:val="00654F6F"/>
    <w:rsid w:val="00656071"/>
    <w:rsid w:val="006562D4"/>
    <w:rsid w:val="00661592"/>
    <w:rsid w:val="00661E85"/>
    <w:rsid w:val="00662ECC"/>
    <w:rsid w:val="006640A2"/>
    <w:rsid w:val="00665B5E"/>
    <w:rsid w:val="006661C2"/>
    <w:rsid w:val="00667BB5"/>
    <w:rsid w:val="00667D29"/>
    <w:rsid w:val="006706F4"/>
    <w:rsid w:val="00671062"/>
    <w:rsid w:val="00671174"/>
    <w:rsid w:val="00671CF2"/>
    <w:rsid w:val="00672EBA"/>
    <w:rsid w:val="0067363E"/>
    <w:rsid w:val="00674260"/>
    <w:rsid w:val="006768AA"/>
    <w:rsid w:val="00676A90"/>
    <w:rsid w:val="00677B37"/>
    <w:rsid w:val="00681376"/>
    <w:rsid w:val="0068214C"/>
    <w:rsid w:val="0068397E"/>
    <w:rsid w:val="00684255"/>
    <w:rsid w:val="00684AF8"/>
    <w:rsid w:val="00684DED"/>
    <w:rsid w:val="006856ED"/>
    <w:rsid w:val="00685E5F"/>
    <w:rsid w:val="006920F8"/>
    <w:rsid w:val="00695A75"/>
    <w:rsid w:val="006968FB"/>
    <w:rsid w:val="00696FB7"/>
    <w:rsid w:val="00697034"/>
    <w:rsid w:val="00697862"/>
    <w:rsid w:val="00697D6D"/>
    <w:rsid w:val="006A0B2F"/>
    <w:rsid w:val="006A149D"/>
    <w:rsid w:val="006A1E6A"/>
    <w:rsid w:val="006A2ACD"/>
    <w:rsid w:val="006A37A6"/>
    <w:rsid w:val="006A3EFA"/>
    <w:rsid w:val="006A5217"/>
    <w:rsid w:val="006A6641"/>
    <w:rsid w:val="006A6898"/>
    <w:rsid w:val="006B0137"/>
    <w:rsid w:val="006B0CB0"/>
    <w:rsid w:val="006B1912"/>
    <w:rsid w:val="006B2C4B"/>
    <w:rsid w:val="006B370A"/>
    <w:rsid w:val="006B3DC8"/>
    <w:rsid w:val="006B3FC2"/>
    <w:rsid w:val="006B4092"/>
    <w:rsid w:val="006B460B"/>
    <w:rsid w:val="006B4FAB"/>
    <w:rsid w:val="006B5627"/>
    <w:rsid w:val="006B6075"/>
    <w:rsid w:val="006B7176"/>
    <w:rsid w:val="006B7178"/>
    <w:rsid w:val="006C01DA"/>
    <w:rsid w:val="006C0875"/>
    <w:rsid w:val="006C1D5A"/>
    <w:rsid w:val="006C1DF4"/>
    <w:rsid w:val="006C45C3"/>
    <w:rsid w:val="006C65B1"/>
    <w:rsid w:val="006D0848"/>
    <w:rsid w:val="006D0A38"/>
    <w:rsid w:val="006D115D"/>
    <w:rsid w:val="006D1817"/>
    <w:rsid w:val="006D1A45"/>
    <w:rsid w:val="006D1BC7"/>
    <w:rsid w:val="006D1FBD"/>
    <w:rsid w:val="006D2749"/>
    <w:rsid w:val="006D3D2B"/>
    <w:rsid w:val="006D485D"/>
    <w:rsid w:val="006D6D08"/>
    <w:rsid w:val="006D6E2D"/>
    <w:rsid w:val="006D7B7E"/>
    <w:rsid w:val="006E0155"/>
    <w:rsid w:val="006E167E"/>
    <w:rsid w:val="006E24A2"/>
    <w:rsid w:val="006E2F8C"/>
    <w:rsid w:val="006E3EEC"/>
    <w:rsid w:val="006E4D1C"/>
    <w:rsid w:val="006E4F29"/>
    <w:rsid w:val="006E5FEB"/>
    <w:rsid w:val="006E5FFB"/>
    <w:rsid w:val="006E7203"/>
    <w:rsid w:val="006E7D82"/>
    <w:rsid w:val="006F020C"/>
    <w:rsid w:val="006F1D3B"/>
    <w:rsid w:val="007008E2"/>
    <w:rsid w:val="007011DD"/>
    <w:rsid w:val="00702A2E"/>
    <w:rsid w:val="00703D6F"/>
    <w:rsid w:val="00703D91"/>
    <w:rsid w:val="00703DFC"/>
    <w:rsid w:val="00704456"/>
    <w:rsid w:val="00704CA0"/>
    <w:rsid w:val="00704EF1"/>
    <w:rsid w:val="007057E9"/>
    <w:rsid w:val="00705C99"/>
    <w:rsid w:val="00706745"/>
    <w:rsid w:val="007073FE"/>
    <w:rsid w:val="00707E3D"/>
    <w:rsid w:val="00712003"/>
    <w:rsid w:val="00712018"/>
    <w:rsid w:val="00712EB2"/>
    <w:rsid w:val="00713395"/>
    <w:rsid w:val="007135B7"/>
    <w:rsid w:val="007147F0"/>
    <w:rsid w:val="00715C06"/>
    <w:rsid w:val="007169BB"/>
    <w:rsid w:val="00716E50"/>
    <w:rsid w:val="00717317"/>
    <w:rsid w:val="00721838"/>
    <w:rsid w:val="00722CE0"/>
    <w:rsid w:val="00723025"/>
    <w:rsid w:val="007237B7"/>
    <w:rsid w:val="0072497E"/>
    <w:rsid w:val="00724F32"/>
    <w:rsid w:val="00726E84"/>
    <w:rsid w:val="007271FB"/>
    <w:rsid w:val="007302C9"/>
    <w:rsid w:val="0073032D"/>
    <w:rsid w:val="00730371"/>
    <w:rsid w:val="0073172A"/>
    <w:rsid w:val="00732300"/>
    <w:rsid w:val="007323A9"/>
    <w:rsid w:val="00732E4D"/>
    <w:rsid w:val="0073320A"/>
    <w:rsid w:val="007339EA"/>
    <w:rsid w:val="00734431"/>
    <w:rsid w:val="0073495C"/>
    <w:rsid w:val="007360A2"/>
    <w:rsid w:val="007365A4"/>
    <w:rsid w:val="00736981"/>
    <w:rsid w:val="007375A0"/>
    <w:rsid w:val="00741D8A"/>
    <w:rsid w:val="00742C21"/>
    <w:rsid w:val="00744452"/>
    <w:rsid w:val="0074615A"/>
    <w:rsid w:val="00746486"/>
    <w:rsid w:val="00750780"/>
    <w:rsid w:val="007521A4"/>
    <w:rsid w:val="007522C7"/>
    <w:rsid w:val="007524E2"/>
    <w:rsid w:val="00753B1D"/>
    <w:rsid w:val="007540E4"/>
    <w:rsid w:val="00754ECA"/>
    <w:rsid w:val="00755551"/>
    <w:rsid w:val="00755B0D"/>
    <w:rsid w:val="0075653C"/>
    <w:rsid w:val="00756643"/>
    <w:rsid w:val="00756A39"/>
    <w:rsid w:val="007572EB"/>
    <w:rsid w:val="00757B3D"/>
    <w:rsid w:val="00757E5C"/>
    <w:rsid w:val="007606A7"/>
    <w:rsid w:val="00761917"/>
    <w:rsid w:val="007619AA"/>
    <w:rsid w:val="00761B9D"/>
    <w:rsid w:val="007628CB"/>
    <w:rsid w:val="0076326C"/>
    <w:rsid w:val="007646D1"/>
    <w:rsid w:val="00765340"/>
    <w:rsid w:val="00765402"/>
    <w:rsid w:val="007662A7"/>
    <w:rsid w:val="0077179B"/>
    <w:rsid w:val="00771CF3"/>
    <w:rsid w:val="00771F84"/>
    <w:rsid w:val="00773283"/>
    <w:rsid w:val="00773978"/>
    <w:rsid w:val="00773D83"/>
    <w:rsid w:val="0077449C"/>
    <w:rsid w:val="00777E3D"/>
    <w:rsid w:val="0078077E"/>
    <w:rsid w:val="00780A4F"/>
    <w:rsid w:val="007823C1"/>
    <w:rsid w:val="00782409"/>
    <w:rsid w:val="00783BC2"/>
    <w:rsid w:val="007864FA"/>
    <w:rsid w:val="00787FD1"/>
    <w:rsid w:val="00791FF9"/>
    <w:rsid w:val="00792692"/>
    <w:rsid w:val="00792DD3"/>
    <w:rsid w:val="007936B4"/>
    <w:rsid w:val="0079431B"/>
    <w:rsid w:val="00794419"/>
    <w:rsid w:val="00794DDA"/>
    <w:rsid w:val="00795058"/>
    <w:rsid w:val="0079559E"/>
    <w:rsid w:val="00796E9F"/>
    <w:rsid w:val="007A149C"/>
    <w:rsid w:val="007A1671"/>
    <w:rsid w:val="007A2B56"/>
    <w:rsid w:val="007A2B5F"/>
    <w:rsid w:val="007A33CA"/>
    <w:rsid w:val="007A718B"/>
    <w:rsid w:val="007A749D"/>
    <w:rsid w:val="007A7636"/>
    <w:rsid w:val="007A7948"/>
    <w:rsid w:val="007B0526"/>
    <w:rsid w:val="007B124D"/>
    <w:rsid w:val="007B2112"/>
    <w:rsid w:val="007B2EFE"/>
    <w:rsid w:val="007B31BC"/>
    <w:rsid w:val="007B35C2"/>
    <w:rsid w:val="007B35F4"/>
    <w:rsid w:val="007B4163"/>
    <w:rsid w:val="007B6380"/>
    <w:rsid w:val="007B63DF"/>
    <w:rsid w:val="007B69AE"/>
    <w:rsid w:val="007B6FC5"/>
    <w:rsid w:val="007B79D2"/>
    <w:rsid w:val="007C0404"/>
    <w:rsid w:val="007C0ED0"/>
    <w:rsid w:val="007C16F0"/>
    <w:rsid w:val="007C308F"/>
    <w:rsid w:val="007C330A"/>
    <w:rsid w:val="007C4052"/>
    <w:rsid w:val="007C5571"/>
    <w:rsid w:val="007C5C76"/>
    <w:rsid w:val="007C617C"/>
    <w:rsid w:val="007C61B9"/>
    <w:rsid w:val="007C653E"/>
    <w:rsid w:val="007C6B16"/>
    <w:rsid w:val="007D02B3"/>
    <w:rsid w:val="007D03F1"/>
    <w:rsid w:val="007D1342"/>
    <w:rsid w:val="007D52CF"/>
    <w:rsid w:val="007D5CDD"/>
    <w:rsid w:val="007D6DF3"/>
    <w:rsid w:val="007D7BC6"/>
    <w:rsid w:val="007E04B1"/>
    <w:rsid w:val="007E184D"/>
    <w:rsid w:val="007E2147"/>
    <w:rsid w:val="007E2C6B"/>
    <w:rsid w:val="007E2D2E"/>
    <w:rsid w:val="007E430B"/>
    <w:rsid w:val="007E5C21"/>
    <w:rsid w:val="007E653B"/>
    <w:rsid w:val="007E66C8"/>
    <w:rsid w:val="007E67C6"/>
    <w:rsid w:val="007E6D2B"/>
    <w:rsid w:val="007E6FBC"/>
    <w:rsid w:val="007E70A7"/>
    <w:rsid w:val="007E7F41"/>
    <w:rsid w:val="007E7F86"/>
    <w:rsid w:val="007F1BC3"/>
    <w:rsid w:val="007F1FBF"/>
    <w:rsid w:val="007F4C61"/>
    <w:rsid w:val="007F641A"/>
    <w:rsid w:val="007F648B"/>
    <w:rsid w:val="007F6F4B"/>
    <w:rsid w:val="007F7A24"/>
    <w:rsid w:val="007F7D65"/>
    <w:rsid w:val="00800247"/>
    <w:rsid w:val="008003EF"/>
    <w:rsid w:val="00802511"/>
    <w:rsid w:val="008026E8"/>
    <w:rsid w:val="00803361"/>
    <w:rsid w:val="00804010"/>
    <w:rsid w:val="0080542A"/>
    <w:rsid w:val="00806866"/>
    <w:rsid w:val="00806AB3"/>
    <w:rsid w:val="00807EE9"/>
    <w:rsid w:val="00810784"/>
    <w:rsid w:val="00810814"/>
    <w:rsid w:val="008115D4"/>
    <w:rsid w:val="00814FC4"/>
    <w:rsid w:val="008155D8"/>
    <w:rsid w:val="00816F53"/>
    <w:rsid w:val="008179CF"/>
    <w:rsid w:val="00820179"/>
    <w:rsid w:val="00820CF5"/>
    <w:rsid w:val="00820FE3"/>
    <w:rsid w:val="0082278F"/>
    <w:rsid w:val="008239AA"/>
    <w:rsid w:val="00823D39"/>
    <w:rsid w:val="00824342"/>
    <w:rsid w:val="00824697"/>
    <w:rsid w:val="0082497D"/>
    <w:rsid w:val="00826280"/>
    <w:rsid w:val="00826C66"/>
    <w:rsid w:val="00827662"/>
    <w:rsid w:val="00831B36"/>
    <w:rsid w:val="0083218C"/>
    <w:rsid w:val="00832EC6"/>
    <w:rsid w:val="00833242"/>
    <w:rsid w:val="00834902"/>
    <w:rsid w:val="00834ED1"/>
    <w:rsid w:val="00835B45"/>
    <w:rsid w:val="008367DC"/>
    <w:rsid w:val="0083689E"/>
    <w:rsid w:val="008372A3"/>
    <w:rsid w:val="0084068D"/>
    <w:rsid w:val="00841D6D"/>
    <w:rsid w:val="00842521"/>
    <w:rsid w:val="00843043"/>
    <w:rsid w:val="008432D0"/>
    <w:rsid w:val="00845F32"/>
    <w:rsid w:val="00846BC9"/>
    <w:rsid w:val="00846CEC"/>
    <w:rsid w:val="0084746F"/>
    <w:rsid w:val="00851A6F"/>
    <w:rsid w:val="00851FAE"/>
    <w:rsid w:val="00853585"/>
    <w:rsid w:val="00853BD9"/>
    <w:rsid w:val="00854233"/>
    <w:rsid w:val="0085442F"/>
    <w:rsid w:val="008547EE"/>
    <w:rsid w:val="00854818"/>
    <w:rsid w:val="00855B07"/>
    <w:rsid w:val="00855CC0"/>
    <w:rsid w:val="0085641F"/>
    <w:rsid w:val="00856F1E"/>
    <w:rsid w:val="00857A3D"/>
    <w:rsid w:val="00857D12"/>
    <w:rsid w:val="00857F67"/>
    <w:rsid w:val="008601AD"/>
    <w:rsid w:val="008607A6"/>
    <w:rsid w:val="00860C2C"/>
    <w:rsid w:val="00861419"/>
    <w:rsid w:val="00861CBD"/>
    <w:rsid w:val="008621FE"/>
    <w:rsid w:val="008622CC"/>
    <w:rsid w:val="0086314A"/>
    <w:rsid w:val="008637B5"/>
    <w:rsid w:val="0086498B"/>
    <w:rsid w:val="0086589F"/>
    <w:rsid w:val="00865946"/>
    <w:rsid w:val="00865D6D"/>
    <w:rsid w:val="00865E90"/>
    <w:rsid w:val="00866A07"/>
    <w:rsid w:val="00866EF5"/>
    <w:rsid w:val="00871A99"/>
    <w:rsid w:val="0087285F"/>
    <w:rsid w:val="00874093"/>
    <w:rsid w:val="0087557B"/>
    <w:rsid w:val="00876830"/>
    <w:rsid w:val="008769D9"/>
    <w:rsid w:val="00877CE5"/>
    <w:rsid w:val="008804EE"/>
    <w:rsid w:val="00880956"/>
    <w:rsid w:val="00880B43"/>
    <w:rsid w:val="00881308"/>
    <w:rsid w:val="00881EF3"/>
    <w:rsid w:val="0088216D"/>
    <w:rsid w:val="008822C0"/>
    <w:rsid w:val="00882D1D"/>
    <w:rsid w:val="00882DCB"/>
    <w:rsid w:val="00883587"/>
    <w:rsid w:val="008836C8"/>
    <w:rsid w:val="008838BD"/>
    <w:rsid w:val="00883B2E"/>
    <w:rsid w:val="00884A2F"/>
    <w:rsid w:val="00885635"/>
    <w:rsid w:val="00885C48"/>
    <w:rsid w:val="00886ABE"/>
    <w:rsid w:val="00890448"/>
    <w:rsid w:val="00890F18"/>
    <w:rsid w:val="008917D2"/>
    <w:rsid w:val="008919C0"/>
    <w:rsid w:val="00891DBA"/>
    <w:rsid w:val="008921F1"/>
    <w:rsid w:val="00892AA7"/>
    <w:rsid w:val="008932D0"/>
    <w:rsid w:val="00893D30"/>
    <w:rsid w:val="008944D9"/>
    <w:rsid w:val="0089571A"/>
    <w:rsid w:val="00896428"/>
    <w:rsid w:val="008A07F2"/>
    <w:rsid w:val="008A12EC"/>
    <w:rsid w:val="008A1DF4"/>
    <w:rsid w:val="008A1F39"/>
    <w:rsid w:val="008A1FB8"/>
    <w:rsid w:val="008A2A65"/>
    <w:rsid w:val="008A376D"/>
    <w:rsid w:val="008A390B"/>
    <w:rsid w:val="008A7C4C"/>
    <w:rsid w:val="008B0A3E"/>
    <w:rsid w:val="008B19BE"/>
    <w:rsid w:val="008B1B78"/>
    <w:rsid w:val="008B1B9C"/>
    <w:rsid w:val="008B22AC"/>
    <w:rsid w:val="008B2382"/>
    <w:rsid w:val="008B2600"/>
    <w:rsid w:val="008B27F5"/>
    <w:rsid w:val="008B31CD"/>
    <w:rsid w:val="008B3670"/>
    <w:rsid w:val="008B3A6C"/>
    <w:rsid w:val="008B48CF"/>
    <w:rsid w:val="008B4AE8"/>
    <w:rsid w:val="008B75E9"/>
    <w:rsid w:val="008C1F1C"/>
    <w:rsid w:val="008C24E0"/>
    <w:rsid w:val="008C3330"/>
    <w:rsid w:val="008C3F40"/>
    <w:rsid w:val="008C454E"/>
    <w:rsid w:val="008C578D"/>
    <w:rsid w:val="008C600F"/>
    <w:rsid w:val="008C6628"/>
    <w:rsid w:val="008D1CFB"/>
    <w:rsid w:val="008D26E8"/>
    <w:rsid w:val="008D2B3D"/>
    <w:rsid w:val="008D32EE"/>
    <w:rsid w:val="008D3461"/>
    <w:rsid w:val="008D4212"/>
    <w:rsid w:val="008D4843"/>
    <w:rsid w:val="008D544D"/>
    <w:rsid w:val="008D5949"/>
    <w:rsid w:val="008D6E46"/>
    <w:rsid w:val="008E003B"/>
    <w:rsid w:val="008E38F8"/>
    <w:rsid w:val="008E4700"/>
    <w:rsid w:val="008E611F"/>
    <w:rsid w:val="008F016B"/>
    <w:rsid w:val="008F0543"/>
    <w:rsid w:val="008F1698"/>
    <w:rsid w:val="008F378F"/>
    <w:rsid w:val="008F37C0"/>
    <w:rsid w:val="008F4775"/>
    <w:rsid w:val="008F506C"/>
    <w:rsid w:val="008F5984"/>
    <w:rsid w:val="008F5E70"/>
    <w:rsid w:val="008F6A62"/>
    <w:rsid w:val="008F6BE4"/>
    <w:rsid w:val="008F6E19"/>
    <w:rsid w:val="008F74AE"/>
    <w:rsid w:val="008F7F48"/>
    <w:rsid w:val="009011D3"/>
    <w:rsid w:val="009024C1"/>
    <w:rsid w:val="0090374D"/>
    <w:rsid w:val="009053DB"/>
    <w:rsid w:val="00907B1E"/>
    <w:rsid w:val="00907B32"/>
    <w:rsid w:val="009103F2"/>
    <w:rsid w:val="009111FC"/>
    <w:rsid w:val="00912403"/>
    <w:rsid w:val="00912F95"/>
    <w:rsid w:val="00912FB7"/>
    <w:rsid w:val="00913492"/>
    <w:rsid w:val="00914F9C"/>
    <w:rsid w:val="00916D69"/>
    <w:rsid w:val="00917787"/>
    <w:rsid w:val="00920274"/>
    <w:rsid w:val="00920579"/>
    <w:rsid w:val="0092086A"/>
    <w:rsid w:val="0092086E"/>
    <w:rsid w:val="009219C9"/>
    <w:rsid w:val="0092287C"/>
    <w:rsid w:val="00922F15"/>
    <w:rsid w:val="00923082"/>
    <w:rsid w:val="0092317F"/>
    <w:rsid w:val="00924C5A"/>
    <w:rsid w:val="009256D1"/>
    <w:rsid w:val="00926558"/>
    <w:rsid w:val="00932875"/>
    <w:rsid w:val="00932B2D"/>
    <w:rsid w:val="009332B8"/>
    <w:rsid w:val="0093403B"/>
    <w:rsid w:val="00934B32"/>
    <w:rsid w:val="00934C0F"/>
    <w:rsid w:val="00934C68"/>
    <w:rsid w:val="009377EA"/>
    <w:rsid w:val="00940758"/>
    <w:rsid w:val="00942176"/>
    <w:rsid w:val="0094265E"/>
    <w:rsid w:val="00942F2C"/>
    <w:rsid w:val="00943C42"/>
    <w:rsid w:val="0094431D"/>
    <w:rsid w:val="00945403"/>
    <w:rsid w:val="00945612"/>
    <w:rsid w:val="00946302"/>
    <w:rsid w:val="009465D7"/>
    <w:rsid w:val="00946730"/>
    <w:rsid w:val="00947E31"/>
    <w:rsid w:val="00950887"/>
    <w:rsid w:val="009509E7"/>
    <w:rsid w:val="00950F0F"/>
    <w:rsid w:val="00952A0A"/>
    <w:rsid w:val="00952B73"/>
    <w:rsid w:val="00953CEF"/>
    <w:rsid w:val="009549A0"/>
    <w:rsid w:val="00955A4F"/>
    <w:rsid w:val="00955F32"/>
    <w:rsid w:val="00956634"/>
    <w:rsid w:val="00956E29"/>
    <w:rsid w:val="00963CF5"/>
    <w:rsid w:val="009642B0"/>
    <w:rsid w:val="009649F0"/>
    <w:rsid w:val="00965477"/>
    <w:rsid w:val="00965967"/>
    <w:rsid w:val="00965CDE"/>
    <w:rsid w:val="00966A5F"/>
    <w:rsid w:val="0096762B"/>
    <w:rsid w:val="00967C28"/>
    <w:rsid w:val="00970C5C"/>
    <w:rsid w:val="009720F0"/>
    <w:rsid w:val="00973D83"/>
    <w:rsid w:val="00974248"/>
    <w:rsid w:val="00974B65"/>
    <w:rsid w:val="0097559A"/>
    <w:rsid w:val="0097585A"/>
    <w:rsid w:val="00975A2E"/>
    <w:rsid w:val="0097784B"/>
    <w:rsid w:val="0098127F"/>
    <w:rsid w:val="00981463"/>
    <w:rsid w:val="00981732"/>
    <w:rsid w:val="009831E8"/>
    <w:rsid w:val="009835EE"/>
    <w:rsid w:val="00983F6F"/>
    <w:rsid w:val="0098610B"/>
    <w:rsid w:val="00992DBE"/>
    <w:rsid w:val="00994893"/>
    <w:rsid w:val="009948FE"/>
    <w:rsid w:val="0099537C"/>
    <w:rsid w:val="00995455"/>
    <w:rsid w:val="00996D57"/>
    <w:rsid w:val="009A094E"/>
    <w:rsid w:val="009A0E23"/>
    <w:rsid w:val="009A1972"/>
    <w:rsid w:val="009A1D29"/>
    <w:rsid w:val="009A2426"/>
    <w:rsid w:val="009A344E"/>
    <w:rsid w:val="009A48A7"/>
    <w:rsid w:val="009A494B"/>
    <w:rsid w:val="009A4E7B"/>
    <w:rsid w:val="009A581D"/>
    <w:rsid w:val="009A6CA8"/>
    <w:rsid w:val="009A6CDD"/>
    <w:rsid w:val="009A7C0D"/>
    <w:rsid w:val="009A7D00"/>
    <w:rsid w:val="009A7DB9"/>
    <w:rsid w:val="009A7F3A"/>
    <w:rsid w:val="009B0DF9"/>
    <w:rsid w:val="009B20F7"/>
    <w:rsid w:val="009B2EA6"/>
    <w:rsid w:val="009B2F20"/>
    <w:rsid w:val="009B3D96"/>
    <w:rsid w:val="009B4A5F"/>
    <w:rsid w:val="009B5962"/>
    <w:rsid w:val="009B5DCB"/>
    <w:rsid w:val="009B6736"/>
    <w:rsid w:val="009B68BC"/>
    <w:rsid w:val="009B74A9"/>
    <w:rsid w:val="009C16FE"/>
    <w:rsid w:val="009C1828"/>
    <w:rsid w:val="009C1839"/>
    <w:rsid w:val="009C1BFC"/>
    <w:rsid w:val="009C29D4"/>
    <w:rsid w:val="009C4116"/>
    <w:rsid w:val="009C7F33"/>
    <w:rsid w:val="009D06F7"/>
    <w:rsid w:val="009D0C95"/>
    <w:rsid w:val="009D1376"/>
    <w:rsid w:val="009D161A"/>
    <w:rsid w:val="009D3755"/>
    <w:rsid w:val="009D3DA6"/>
    <w:rsid w:val="009D41B4"/>
    <w:rsid w:val="009D51F9"/>
    <w:rsid w:val="009D5EEB"/>
    <w:rsid w:val="009D5F83"/>
    <w:rsid w:val="009D637D"/>
    <w:rsid w:val="009D7570"/>
    <w:rsid w:val="009E13D7"/>
    <w:rsid w:val="009E1799"/>
    <w:rsid w:val="009E1A4C"/>
    <w:rsid w:val="009E2411"/>
    <w:rsid w:val="009E356D"/>
    <w:rsid w:val="009E37D1"/>
    <w:rsid w:val="009E3BD2"/>
    <w:rsid w:val="009E65DB"/>
    <w:rsid w:val="009E6E25"/>
    <w:rsid w:val="009F08AE"/>
    <w:rsid w:val="009F098B"/>
    <w:rsid w:val="009F12AA"/>
    <w:rsid w:val="009F1FC1"/>
    <w:rsid w:val="009F2D7E"/>
    <w:rsid w:val="009F3719"/>
    <w:rsid w:val="009F3FC6"/>
    <w:rsid w:val="009F4219"/>
    <w:rsid w:val="009F57DC"/>
    <w:rsid w:val="009F60FA"/>
    <w:rsid w:val="009F6245"/>
    <w:rsid w:val="00A00035"/>
    <w:rsid w:val="00A0156A"/>
    <w:rsid w:val="00A01CAE"/>
    <w:rsid w:val="00A01E33"/>
    <w:rsid w:val="00A03780"/>
    <w:rsid w:val="00A03E76"/>
    <w:rsid w:val="00A045C3"/>
    <w:rsid w:val="00A04A7A"/>
    <w:rsid w:val="00A04D2D"/>
    <w:rsid w:val="00A1112F"/>
    <w:rsid w:val="00A11761"/>
    <w:rsid w:val="00A11B02"/>
    <w:rsid w:val="00A12452"/>
    <w:rsid w:val="00A127B3"/>
    <w:rsid w:val="00A12B2A"/>
    <w:rsid w:val="00A136CF"/>
    <w:rsid w:val="00A14B6C"/>
    <w:rsid w:val="00A15423"/>
    <w:rsid w:val="00A15D20"/>
    <w:rsid w:val="00A15E22"/>
    <w:rsid w:val="00A161F8"/>
    <w:rsid w:val="00A176CF"/>
    <w:rsid w:val="00A17A6E"/>
    <w:rsid w:val="00A20F56"/>
    <w:rsid w:val="00A21B41"/>
    <w:rsid w:val="00A22346"/>
    <w:rsid w:val="00A2316C"/>
    <w:rsid w:val="00A2364A"/>
    <w:rsid w:val="00A242BE"/>
    <w:rsid w:val="00A24CC4"/>
    <w:rsid w:val="00A256D1"/>
    <w:rsid w:val="00A25B8F"/>
    <w:rsid w:val="00A27115"/>
    <w:rsid w:val="00A30E4E"/>
    <w:rsid w:val="00A31361"/>
    <w:rsid w:val="00A317D3"/>
    <w:rsid w:val="00A33367"/>
    <w:rsid w:val="00A336A4"/>
    <w:rsid w:val="00A367CC"/>
    <w:rsid w:val="00A3730E"/>
    <w:rsid w:val="00A37A1D"/>
    <w:rsid w:val="00A37AB7"/>
    <w:rsid w:val="00A40609"/>
    <w:rsid w:val="00A42915"/>
    <w:rsid w:val="00A43ABF"/>
    <w:rsid w:val="00A440C4"/>
    <w:rsid w:val="00A4412C"/>
    <w:rsid w:val="00A44B2E"/>
    <w:rsid w:val="00A45287"/>
    <w:rsid w:val="00A45644"/>
    <w:rsid w:val="00A47225"/>
    <w:rsid w:val="00A475A5"/>
    <w:rsid w:val="00A5155A"/>
    <w:rsid w:val="00A51757"/>
    <w:rsid w:val="00A52021"/>
    <w:rsid w:val="00A52B86"/>
    <w:rsid w:val="00A54FBB"/>
    <w:rsid w:val="00A553F4"/>
    <w:rsid w:val="00A56FD0"/>
    <w:rsid w:val="00A620D3"/>
    <w:rsid w:val="00A6255F"/>
    <w:rsid w:val="00A64024"/>
    <w:rsid w:val="00A655EA"/>
    <w:rsid w:val="00A65674"/>
    <w:rsid w:val="00A65771"/>
    <w:rsid w:val="00A65A1E"/>
    <w:rsid w:val="00A705FD"/>
    <w:rsid w:val="00A70826"/>
    <w:rsid w:val="00A71F7A"/>
    <w:rsid w:val="00A725F1"/>
    <w:rsid w:val="00A770C8"/>
    <w:rsid w:val="00A7762B"/>
    <w:rsid w:val="00A7778A"/>
    <w:rsid w:val="00A82537"/>
    <w:rsid w:val="00A826E2"/>
    <w:rsid w:val="00A82AEA"/>
    <w:rsid w:val="00A82E96"/>
    <w:rsid w:val="00A844C2"/>
    <w:rsid w:val="00A84CD3"/>
    <w:rsid w:val="00A84E11"/>
    <w:rsid w:val="00A85CF9"/>
    <w:rsid w:val="00A86BB6"/>
    <w:rsid w:val="00A87528"/>
    <w:rsid w:val="00A904D5"/>
    <w:rsid w:val="00A908DB"/>
    <w:rsid w:val="00A90E74"/>
    <w:rsid w:val="00A922CD"/>
    <w:rsid w:val="00A9349C"/>
    <w:rsid w:val="00A94577"/>
    <w:rsid w:val="00A9512A"/>
    <w:rsid w:val="00A95436"/>
    <w:rsid w:val="00A95FE9"/>
    <w:rsid w:val="00A9761A"/>
    <w:rsid w:val="00A97ECA"/>
    <w:rsid w:val="00AA053D"/>
    <w:rsid w:val="00AA15F9"/>
    <w:rsid w:val="00AA2329"/>
    <w:rsid w:val="00AA240B"/>
    <w:rsid w:val="00AA2C8A"/>
    <w:rsid w:val="00AA4E19"/>
    <w:rsid w:val="00AA4EB7"/>
    <w:rsid w:val="00AA4FCD"/>
    <w:rsid w:val="00AA649E"/>
    <w:rsid w:val="00AA688E"/>
    <w:rsid w:val="00AA6F2A"/>
    <w:rsid w:val="00AA6FC3"/>
    <w:rsid w:val="00AA7306"/>
    <w:rsid w:val="00AB071D"/>
    <w:rsid w:val="00AB4019"/>
    <w:rsid w:val="00AB46BA"/>
    <w:rsid w:val="00AB47B1"/>
    <w:rsid w:val="00AB5301"/>
    <w:rsid w:val="00AB55B0"/>
    <w:rsid w:val="00AB55E1"/>
    <w:rsid w:val="00AB571A"/>
    <w:rsid w:val="00AB6C29"/>
    <w:rsid w:val="00AB73AE"/>
    <w:rsid w:val="00AB7826"/>
    <w:rsid w:val="00AB7854"/>
    <w:rsid w:val="00AC0854"/>
    <w:rsid w:val="00AC10E3"/>
    <w:rsid w:val="00AC261C"/>
    <w:rsid w:val="00AC29A5"/>
    <w:rsid w:val="00AC3059"/>
    <w:rsid w:val="00AC4352"/>
    <w:rsid w:val="00AC4FE4"/>
    <w:rsid w:val="00AC50E7"/>
    <w:rsid w:val="00AC5E53"/>
    <w:rsid w:val="00AD0A7D"/>
    <w:rsid w:val="00AD0E1C"/>
    <w:rsid w:val="00AD1353"/>
    <w:rsid w:val="00AD1E47"/>
    <w:rsid w:val="00AD3059"/>
    <w:rsid w:val="00AD5EF4"/>
    <w:rsid w:val="00AD7DA0"/>
    <w:rsid w:val="00AE0040"/>
    <w:rsid w:val="00AE0AEC"/>
    <w:rsid w:val="00AE0C32"/>
    <w:rsid w:val="00AE1AA1"/>
    <w:rsid w:val="00AE1BB4"/>
    <w:rsid w:val="00AE25D1"/>
    <w:rsid w:val="00AE336E"/>
    <w:rsid w:val="00AE3AC0"/>
    <w:rsid w:val="00AE443B"/>
    <w:rsid w:val="00AE74B9"/>
    <w:rsid w:val="00AF21B7"/>
    <w:rsid w:val="00AF2D83"/>
    <w:rsid w:val="00AF31F8"/>
    <w:rsid w:val="00AF44DC"/>
    <w:rsid w:val="00AF691B"/>
    <w:rsid w:val="00B00EBA"/>
    <w:rsid w:val="00B02F1D"/>
    <w:rsid w:val="00B03315"/>
    <w:rsid w:val="00B03666"/>
    <w:rsid w:val="00B03C7E"/>
    <w:rsid w:val="00B06805"/>
    <w:rsid w:val="00B0690D"/>
    <w:rsid w:val="00B06C0E"/>
    <w:rsid w:val="00B100ED"/>
    <w:rsid w:val="00B10B15"/>
    <w:rsid w:val="00B14EE5"/>
    <w:rsid w:val="00B16DCC"/>
    <w:rsid w:val="00B175BD"/>
    <w:rsid w:val="00B17A33"/>
    <w:rsid w:val="00B2060C"/>
    <w:rsid w:val="00B20CCC"/>
    <w:rsid w:val="00B214B3"/>
    <w:rsid w:val="00B21F7E"/>
    <w:rsid w:val="00B21FD7"/>
    <w:rsid w:val="00B2214A"/>
    <w:rsid w:val="00B228F5"/>
    <w:rsid w:val="00B23EC0"/>
    <w:rsid w:val="00B23EF3"/>
    <w:rsid w:val="00B241E7"/>
    <w:rsid w:val="00B242C8"/>
    <w:rsid w:val="00B2565C"/>
    <w:rsid w:val="00B25BE0"/>
    <w:rsid w:val="00B2689F"/>
    <w:rsid w:val="00B27525"/>
    <w:rsid w:val="00B30AB4"/>
    <w:rsid w:val="00B30C7B"/>
    <w:rsid w:val="00B34ADD"/>
    <w:rsid w:val="00B363F5"/>
    <w:rsid w:val="00B378FE"/>
    <w:rsid w:val="00B37BA7"/>
    <w:rsid w:val="00B4083D"/>
    <w:rsid w:val="00B41C51"/>
    <w:rsid w:val="00B42B52"/>
    <w:rsid w:val="00B43D9F"/>
    <w:rsid w:val="00B43ED6"/>
    <w:rsid w:val="00B44223"/>
    <w:rsid w:val="00B44332"/>
    <w:rsid w:val="00B44ABA"/>
    <w:rsid w:val="00B4571F"/>
    <w:rsid w:val="00B45720"/>
    <w:rsid w:val="00B46391"/>
    <w:rsid w:val="00B473DC"/>
    <w:rsid w:val="00B47698"/>
    <w:rsid w:val="00B478AD"/>
    <w:rsid w:val="00B52496"/>
    <w:rsid w:val="00B5252D"/>
    <w:rsid w:val="00B52D5A"/>
    <w:rsid w:val="00B53883"/>
    <w:rsid w:val="00B545A5"/>
    <w:rsid w:val="00B5468C"/>
    <w:rsid w:val="00B54ADB"/>
    <w:rsid w:val="00B551C7"/>
    <w:rsid w:val="00B5571E"/>
    <w:rsid w:val="00B55D6F"/>
    <w:rsid w:val="00B575C1"/>
    <w:rsid w:val="00B57AA2"/>
    <w:rsid w:val="00B60296"/>
    <w:rsid w:val="00B608FA"/>
    <w:rsid w:val="00B61C2F"/>
    <w:rsid w:val="00B6283B"/>
    <w:rsid w:val="00B6387A"/>
    <w:rsid w:val="00B6459A"/>
    <w:rsid w:val="00B65B07"/>
    <w:rsid w:val="00B66914"/>
    <w:rsid w:val="00B675F4"/>
    <w:rsid w:val="00B70862"/>
    <w:rsid w:val="00B71A5E"/>
    <w:rsid w:val="00B72844"/>
    <w:rsid w:val="00B729CD"/>
    <w:rsid w:val="00B72D93"/>
    <w:rsid w:val="00B72DC2"/>
    <w:rsid w:val="00B74676"/>
    <w:rsid w:val="00B74D3F"/>
    <w:rsid w:val="00B74DEF"/>
    <w:rsid w:val="00B755D8"/>
    <w:rsid w:val="00B776F3"/>
    <w:rsid w:val="00B8022E"/>
    <w:rsid w:val="00B804B0"/>
    <w:rsid w:val="00B808D0"/>
    <w:rsid w:val="00B826CE"/>
    <w:rsid w:val="00B83B3E"/>
    <w:rsid w:val="00B84432"/>
    <w:rsid w:val="00B84FAB"/>
    <w:rsid w:val="00B854AD"/>
    <w:rsid w:val="00B85AC3"/>
    <w:rsid w:val="00B863A0"/>
    <w:rsid w:val="00B87061"/>
    <w:rsid w:val="00B91ACB"/>
    <w:rsid w:val="00B9603F"/>
    <w:rsid w:val="00B9795F"/>
    <w:rsid w:val="00BA3937"/>
    <w:rsid w:val="00BA41BF"/>
    <w:rsid w:val="00BA4A78"/>
    <w:rsid w:val="00BA75A5"/>
    <w:rsid w:val="00BA7D01"/>
    <w:rsid w:val="00BB0E19"/>
    <w:rsid w:val="00BB1071"/>
    <w:rsid w:val="00BB35E9"/>
    <w:rsid w:val="00BB5FAA"/>
    <w:rsid w:val="00BB656C"/>
    <w:rsid w:val="00BB69A8"/>
    <w:rsid w:val="00BC001B"/>
    <w:rsid w:val="00BC0E73"/>
    <w:rsid w:val="00BC13EE"/>
    <w:rsid w:val="00BC336F"/>
    <w:rsid w:val="00BC39FF"/>
    <w:rsid w:val="00BC4949"/>
    <w:rsid w:val="00BC6A8D"/>
    <w:rsid w:val="00BC7378"/>
    <w:rsid w:val="00BC73A6"/>
    <w:rsid w:val="00BC73E5"/>
    <w:rsid w:val="00BC7683"/>
    <w:rsid w:val="00BD14F6"/>
    <w:rsid w:val="00BD2010"/>
    <w:rsid w:val="00BD26CF"/>
    <w:rsid w:val="00BD4331"/>
    <w:rsid w:val="00BD5313"/>
    <w:rsid w:val="00BD6E07"/>
    <w:rsid w:val="00BD732C"/>
    <w:rsid w:val="00BE2D16"/>
    <w:rsid w:val="00BE35DC"/>
    <w:rsid w:val="00BE3B05"/>
    <w:rsid w:val="00BE442A"/>
    <w:rsid w:val="00BE5774"/>
    <w:rsid w:val="00BE6B25"/>
    <w:rsid w:val="00BE6ED2"/>
    <w:rsid w:val="00BE7C9B"/>
    <w:rsid w:val="00BF15A9"/>
    <w:rsid w:val="00BF1681"/>
    <w:rsid w:val="00BF30C5"/>
    <w:rsid w:val="00BF3FCE"/>
    <w:rsid w:val="00BF4267"/>
    <w:rsid w:val="00BF45C8"/>
    <w:rsid w:val="00BF5195"/>
    <w:rsid w:val="00BF764D"/>
    <w:rsid w:val="00BF7B54"/>
    <w:rsid w:val="00C01F67"/>
    <w:rsid w:val="00C030A8"/>
    <w:rsid w:val="00C04E60"/>
    <w:rsid w:val="00C059F3"/>
    <w:rsid w:val="00C063BE"/>
    <w:rsid w:val="00C104BA"/>
    <w:rsid w:val="00C106FD"/>
    <w:rsid w:val="00C114FF"/>
    <w:rsid w:val="00C11589"/>
    <w:rsid w:val="00C11B31"/>
    <w:rsid w:val="00C140BE"/>
    <w:rsid w:val="00C14E4F"/>
    <w:rsid w:val="00C153F3"/>
    <w:rsid w:val="00C16E46"/>
    <w:rsid w:val="00C2145E"/>
    <w:rsid w:val="00C21916"/>
    <w:rsid w:val="00C22E74"/>
    <w:rsid w:val="00C24701"/>
    <w:rsid w:val="00C25AF6"/>
    <w:rsid w:val="00C2739C"/>
    <w:rsid w:val="00C274FD"/>
    <w:rsid w:val="00C30C5D"/>
    <w:rsid w:val="00C31C9F"/>
    <w:rsid w:val="00C34439"/>
    <w:rsid w:val="00C34FA2"/>
    <w:rsid w:val="00C34FF9"/>
    <w:rsid w:val="00C35B85"/>
    <w:rsid w:val="00C37187"/>
    <w:rsid w:val="00C379E4"/>
    <w:rsid w:val="00C37D66"/>
    <w:rsid w:val="00C41435"/>
    <w:rsid w:val="00C41D14"/>
    <w:rsid w:val="00C44510"/>
    <w:rsid w:val="00C45C6F"/>
    <w:rsid w:val="00C475EC"/>
    <w:rsid w:val="00C47975"/>
    <w:rsid w:val="00C50C55"/>
    <w:rsid w:val="00C50FCE"/>
    <w:rsid w:val="00C51019"/>
    <w:rsid w:val="00C51111"/>
    <w:rsid w:val="00C528C5"/>
    <w:rsid w:val="00C546FA"/>
    <w:rsid w:val="00C55D8D"/>
    <w:rsid w:val="00C57459"/>
    <w:rsid w:val="00C60E0E"/>
    <w:rsid w:val="00C61640"/>
    <w:rsid w:val="00C620E2"/>
    <w:rsid w:val="00C63067"/>
    <w:rsid w:val="00C648FE"/>
    <w:rsid w:val="00C66C9F"/>
    <w:rsid w:val="00C6725B"/>
    <w:rsid w:val="00C707F2"/>
    <w:rsid w:val="00C71B6F"/>
    <w:rsid w:val="00C71DBD"/>
    <w:rsid w:val="00C726D9"/>
    <w:rsid w:val="00C736C2"/>
    <w:rsid w:val="00C74210"/>
    <w:rsid w:val="00C74791"/>
    <w:rsid w:val="00C76C61"/>
    <w:rsid w:val="00C77315"/>
    <w:rsid w:val="00C7794E"/>
    <w:rsid w:val="00C77A59"/>
    <w:rsid w:val="00C77BEF"/>
    <w:rsid w:val="00C81323"/>
    <w:rsid w:val="00C813B3"/>
    <w:rsid w:val="00C84F51"/>
    <w:rsid w:val="00C8657F"/>
    <w:rsid w:val="00C86847"/>
    <w:rsid w:val="00C8769E"/>
    <w:rsid w:val="00C8770F"/>
    <w:rsid w:val="00C879E4"/>
    <w:rsid w:val="00C87A2B"/>
    <w:rsid w:val="00C87E0D"/>
    <w:rsid w:val="00C90453"/>
    <w:rsid w:val="00C914E5"/>
    <w:rsid w:val="00C9177B"/>
    <w:rsid w:val="00C91C9F"/>
    <w:rsid w:val="00C9330B"/>
    <w:rsid w:val="00C949A7"/>
    <w:rsid w:val="00C94B26"/>
    <w:rsid w:val="00C96709"/>
    <w:rsid w:val="00C9691E"/>
    <w:rsid w:val="00CA289B"/>
    <w:rsid w:val="00CA4416"/>
    <w:rsid w:val="00CA53BF"/>
    <w:rsid w:val="00CA6258"/>
    <w:rsid w:val="00CA676D"/>
    <w:rsid w:val="00CB3402"/>
    <w:rsid w:val="00CB6089"/>
    <w:rsid w:val="00CC07EA"/>
    <w:rsid w:val="00CC0DFD"/>
    <w:rsid w:val="00CC1137"/>
    <w:rsid w:val="00CC21CB"/>
    <w:rsid w:val="00CC2574"/>
    <w:rsid w:val="00CC2F3C"/>
    <w:rsid w:val="00CC339D"/>
    <w:rsid w:val="00CC33D3"/>
    <w:rsid w:val="00CC377F"/>
    <w:rsid w:val="00CC3788"/>
    <w:rsid w:val="00CC3F5A"/>
    <w:rsid w:val="00CC4088"/>
    <w:rsid w:val="00CC674B"/>
    <w:rsid w:val="00CC6F88"/>
    <w:rsid w:val="00CD03B8"/>
    <w:rsid w:val="00CD03BE"/>
    <w:rsid w:val="00CD0557"/>
    <w:rsid w:val="00CD0C5F"/>
    <w:rsid w:val="00CD1456"/>
    <w:rsid w:val="00CD26DA"/>
    <w:rsid w:val="00CD4CBD"/>
    <w:rsid w:val="00CD66FC"/>
    <w:rsid w:val="00CD721C"/>
    <w:rsid w:val="00CD77CF"/>
    <w:rsid w:val="00CD788B"/>
    <w:rsid w:val="00CE0719"/>
    <w:rsid w:val="00CE0847"/>
    <w:rsid w:val="00CE102C"/>
    <w:rsid w:val="00CE14AB"/>
    <w:rsid w:val="00CE24DE"/>
    <w:rsid w:val="00CE28A6"/>
    <w:rsid w:val="00CE296B"/>
    <w:rsid w:val="00CE2C5C"/>
    <w:rsid w:val="00CE4A95"/>
    <w:rsid w:val="00CE5972"/>
    <w:rsid w:val="00CE59B1"/>
    <w:rsid w:val="00CE6E75"/>
    <w:rsid w:val="00CE6FA7"/>
    <w:rsid w:val="00CF0300"/>
    <w:rsid w:val="00CF0EC1"/>
    <w:rsid w:val="00CF146E"/>
    <w:rsid w:val="00CF39D7"/>
    <w:rsid w:val="00CF3BEF"/>
    <w:rsid w:val="00CF45B8"/>
    <w:rsid w:val="00CF5485"/>
    <w:rsid w:val="00CF609A"/>
    <w:rsid w:val="00CF7B10"/>
    <w:rsid w:val="00D00122"/>
    <w:rsid w:val="00D02F93"/>
    <w:rsid w:val="00D03084"/>
    <w:rsid w:val="00D03340"/>
    <w:rsid w:val="00D03845"/>
    <w:rsid w:val="00D039D1"/>
    <w:rsid w:val="00D03AFF"/>
    <w:rsid w:val="00D03C8D"/>
    <w:rsid w:val="00D04123"/>
    <w:rsid w:val="00D04DC4"/>
    <w:rsid w:val="00D05DEA"/>
    <w:rsid w:val="00D07858"/>
    <w:rsid w:val="00D1036C"/>
    <w:rsid w:val="00D14160"/>
    <w:rsid w:val="00D16264"/>
    <w:rsid w:val="00D17C2F"/>
    <w:rsid w:val="00D216BD"/>
    <w:rsid w:val="00D216C8"/>
    <w:rsid w:val="00D21BBD"/>
    <w:rsid w:val="00D24F18"/>
    <w:rsid w:val="00D259EF"/>
    <w:rsid w:val="00D25DDF"/>
    <w:rsid w:val="00D25FA9"/>
    <w:rsid w:val="00D26798"/>
    <w:rsid w:val="00D3060D"/>
    <w:rsid w:val="00D30625"/>
    <w:rsid w:val="00D31C84"/>
    <w:rsid w:val="00D32E1A"/>
    <w:rsid w:val="00D35FAA"/>
    <w:rsid w:val="00D36B08"/>
    <w:rsid w:val="00D36B3E"/>
    <w:rsid w:val="00D37296"/>
    <w:rsid w:val="00D37A96"/>
    <w:rsid w:val="00D37CC2"/>
    <w:rsid w:val="00D4075B"/>
    <w:rsid w:val="00D445ED"/>
    <w:rsid w:val="00D44658"/>
    <w:rsid w:val="00D454AF"/>
    <w:rsid w:val="00D45C15"/>
    <w:rsid w:val="00D45E87"/>
    <w:rsid w:val="00D47A57"/>
    <w:rsid w:val="00D47EFD"/>
    <w:rsid w:val="00D51074"/>
    <w:rsid w:val="00D52460"/>
    <w:rsid w:val="00D53446"/>
    <w:rsid w:val="00D537BB"/>
    <w:rsid w:val="00D567BA"/>
    <w:rsid w:val="00D57129"/>
    <w:rsid w:val="00D61701"/>
    <w:rsid w:val="00D63045"/>
    <w:rsid w:val="00D63403"/>
    <w:rsid w:val="00D634DC"/>
    <w:rsid w:val="00D63AF5"/>
    <w:rsid w:val="00D63C5E"/>
    <w:rsid w:val="00D64101"/>
    <w:rsid w:val="00D644AB"/>
    <w:rsid w:val="00D64697"/>
    <w:rsid w:val="00D64AC7"/>
    <w:rsid w:val="00D64E09"/>
    <w:rsid w:val="00D64F35"/>
    <w:rsid w:val="00D66008"/>
    <w:rsid w:val="00D66F6E"/>
    <w:rsid w:val="00D727BE"/>
    <w:rsid w:val="00D751C7"/>
    <w:rsid w:val="00D75F04"/>
    <w:rsid w:val="00D773CB"/>
    <w:rsid w:val="00D80145"/>
    <w:rsid w:val="00D8037F"/>
    <w:rsid w:val="00D807A5"/>
    <w:rsid w:val="00D82271"/>
    <w:rsid w:val="00D83484"/>
    <w:rsid w:val="00D841E1"/>
    <w:rsid w:val="00D85677"/>
    <w:rsid w:val="00D85F87"/>
    <w:rsid w:val="00D867F9"/>
    <w:rsid w:val="00D904B4"/>
    <w:rsid w:val="00D9120A"/>
    <w:rsid w:val="00D91295"/>
    <w:rsid w:val="00D9272C"/>
    <w:rsid w:val="00D9297F"/>
    <w:rsid w:val="00D93481"/>
    <w:rsid w:val="00D93EFD"/>
    <w:rsid w:val="00D964F6"/>
    <w:rsid w:val="00D96B40"/>
    <w:rsid w:val="00D97D0B"/>
    <w:rsid w:val="00DA0852"/>
    <w:rsid w:val="00DA2215"/>
    <w:rsid w:val="00DA32BB"/>
    <w:rsid w:val="00DA3687"/>
    <w:rsid w:val="00DA3D78"/>
    <w:rsid w:val="00DA5E92"/>
    <w:rsid w:val="00DA6E47"/>
    <w:rsid w:val="00DA7410"/>
    <w:rsid w:val="00DA7BF3"/>
    <w:rsid w:val="00DA7C13"/>
    <w:rsid w:val="00DB0FEC"/>
    <w:rsid w:val="00DB18CD"/>
    <w:rsid w:val="00DB21D1"/>
    <w:rsid w:val="00DB3552"/>
    <w:rsid w:val="00DB4351"/>
    <w:rsid w:val="00DB4B21"/>
    <w:rsid w:val="00DB67C7"/>
    <w:rsid w:val="00DB71FC"/>
    <w:rsid w:val="00DB76A9"/>
    <w:rsid w:val="00DC16B1"/>
    <w:rsid w:val="00DC1CFA"/>
    <w:rsid w:val="00DC256A"/>
    <w:rsid w:val="00DC2A84"/>
    <w:rsid w:val="00DC2B24"/>
    <w:rsid w:val="00DC3850"/>
    <w:rsid w:val="00DC4D70"/>
    <w:rsid w:val="00DC54C1"/>
    <w:rsid w:val="00DC68C1"/>
    <w:rsid w:val="00DC7EC8"/>
    <w:rsid w:val="00DD0182"/>
    <w:rsid w:val="00DD061B"/>
    <w:rsid w:val="00DD0CD4"/>
    <w:rsid w:val="00DD0DD7"/>
    <w:rsid w:val="00DD1009"/>
    <w:rsid w:val="00DD163A"/>
    <w:rsid w:val="00DD1CB7"/>
    <w:rsid w:val="00DD488F"/>
    <w:rsid w:val="00DD4B4D"/>
    <w:rsid w:val="00DD4CA3"/>
    <w:rsid w:val="00DD5C0F"/>
    <w:rsid w:val="00DD5F5B"/>
    <w:rsid w:val="00DE08B5"/>
    <w:rsid w:val="00DE2495"/>
    <w:rsid w:val="00DE2FA7"/>
    <w:rsid w:val="00DE508A"/>
    <w:rsid w:val="00DE6406"/>
    <w:rsid w:val="00DE679F"/>
    <w:rsid w:val="00DF06D1"/>
    <w:rsid w:val="00DF1A27"/>
    <w:rsid w:val="00DF2F80"/>
    <w:rsid w:val="00DF3270"/>
    <w:rsid w:val="00DF3E45"/>
    <w:rsid w:val="00DF4DF8"/>
    <w:rsid w:val="00DF4EC9"/>
    <w:rsid w:val="00DF547C"/>
    <w:rsid w:val="00DF606D"/>
    <w:rsid w:val="00DF72CB"/>
    <w:rsid w:val="00E011D6"/>
    <w:rsid w:val="00E0199D"/>
    <w:rsid w:val="00E03547"/>
    <w:rsid w:val="00E04439"/>
    <w:rsid w:val="00E046B3"/>
    <w:rsid w:val="00E04A8C"/>
    <w:rsid w:val="00E053CF"/>
    <w:rsid w:val="00E066D6"/>
    <w:rsid w:val="00E102CF"/>
    <w:rsid w:val="00E109E3"/>
    <w:rsid w:val="00E1285B"/>
    <w:rsid w:val="00E15202"/>
    <w:rsid w:val="00E15367"/>
    <w:rsid w:val="00E162EC"/>
    <w:rsid w:val="00E17376"/>
    <w:rsid w:val="00E21361"/>
    <w:rsid w:val="00E244CF"/>
    <w:rsid w:val="00E2494B"/>
    <w:rsid w:val="00E25453"/>
    <w:rsid w:val="00E26D1E"/>
    <w:rsid w:val="00E27EAD"/>
    <w:rsid w:val="00E27F36"/>
    <w:rsid w:val="00E302D1"/>
    <w:rsid w:val="00E31302"/>
    <w:rsid w:val="00E3223F"/>
    <w:rsid w:val="00E4153E"/>
    <w:rsid w:val="00E421C4"/>
    <w:rsid w:val="00E44A50"/>
    <w:rsid w:val="00E44D33"/>
    <w:rsid w:val="00E44E78"/>
    <w:rsid w:val="00E45056"/>
    <w:rsid w:val="00E45EE2"/>
    <w:rsid w:val="00E46357"/>
    <w:rsid w:val="00E47D71"/>
    <w:rsid w:val="00E504F5"/>
    <w:rsid w:val="00E5052B"/>
    <w:rsid w:val="00E51DEF"/>
    <w:rsid w:val="00E53CB2"/>
    <w:rsid w:val="00E54553"/>
    <w:rsid w:val="00E5475B"/>
    <w:rsid w:val="00E547F4"/>
    <w:rsid w:val="00E549CD"/>
    <w:rsid w:val="00E60187"/>
    <w:rsid w:val="00E6137F"/>
    <w:rsid w:val="00E61515"/>
    <w:rsid w:val="00E6294F"/>
    <w:rsid w:val="00E62A08"/>
    <w:rsid w:val="00E63195"/>
    <w:rsid w:val="00E64635"/>
    <w:rsid w:val="00E647AF"/>
    <w:rsid w:val="00E64BB8"/>
    <w:rsid w:val="00E6530D"/>
    <w:rsid w:val="00E659E5"/>
    <w:rsid w:val="00E66359"/>
    <w:rsid w:val="00E665D7"/>
    <w:rsid w:val="00E71361"/>
    <w:rsid w:val="00E7296C"/>
    <w:rsid w:val="00E7377B"/>
    <w:rsid w:val="00E73A9E"/>
    <w:rsid w:val="00E73F42"/>
    <w:rsid w:val="00E754B3"/>
    <w:rsid w:val="00E765F3"/>
    <w:rsid w:val="00E771B6"/>
    <w:rsid w:val="00E77430"/>
    <w:rsid w:val="00E802F9"/>
    <w:rsid w:val="00E8033C"/>
    <w:rsid w:val="00E8323C"/>
    <w:rsid w:val="00E833C5"/>
    <w:rsid w:val="00E835D2"/>
    <w:rsid w:val="00E837E7"/>
    <w:rsid w:val="00E8424A"/>
    <w:rsid w:val="00E85229"/>
    <w:rsid w:val="00E85BC9"/>
    <w:rsid w:val="00E85EC9"/>
    <w:rsid w:val="00E85F0A"/>
    <w:rsid w:val="00E86119"/>
    <w:rsid w:val="00E8699C"/>
    <w:rsid w:val="00E8770D"/>
    <w:rsid w:val="00E87821"/>
    <w:rsid w:val="00E904FB"/>
    <w:rsid w:val="00E90B35"/>
    <w:rsid w:val="00E913DD"/>
    <w:rsid w:val="00E91A38"/>
    <w:rsid w:val="00E91E0E"/>
    <w:rsid w:val="00E923A0"/>
    <w:rsid w:val="00E9279B"/>
    <w:rsid w:val="00E92A8F"/>
    <w:rsid w:val="00E92C09"/>
    <w:rsid w:val="00E9404B"/>
    <w:rsid w:val="00E94BA3"/>
    <w:rsid w:val="00E94FD3"/>
    <w:rsid w:val="00E97429"/>
    <w:rsid w:val="00E975B3"/>
    <w:rsid w:val="00EA19FB"/>
    <w:rsid w:val="00EA29C3"/>
    <w:rsid w:val="00EA2C39"/>
    <w:rsid w:val="00EA4437"/>
    <w:rsid w:val="00EA4E20"/>
    <w:rsid w:val="00EA647D"/>
    <w:rsid w:val="00EA66E4"/>
    <w:rsid w:val="00EA6C9F"/>
    <w:rsid w:val="00EB0DA7"/>
    <w:rsid w:val="00EB0DE1"/>
    <w:rsid w:val="00EB1002"/>
    <w:rsid w:val="00EB142B"/>
    <w:rsid w:val="00EB1D6E"/>
    <w:rsid w:val="00EB2902"/>
    <w:rsid w:val="00EB30BD"/>
    <w:rsid w:val="00EB3A14"/>
    <w:rsid w:val="00EB3F8D"/>
    <w:rsid w:val="00EB47D4"/>
    <w:rsid w:val="00EB5748"/>
    <w:rsid w:val="00EB575D"/>
    <w:rsid w:val="00EB5811"/>
    <w:rsid w:val="00EB5B00"/>
    <w:rsid w:val="00EB5EB9"/>
    <w:rsid w:val="00EC0A69"/>
    <w:rsid w:val="00EC0C4E"/>
    <w:rsid w:val="00EC1E8B"/>
    <w:rsid w:val="00EC3E80"/>
    <w:rsid w:val="00EC4842"/>
    <w:rsid w:val="00EC4ABC"/>
    <w:rsid w:val="00EC4FF3"/>
    <w:rsid w:val="00EC6286"/>
    <w:rsid w:val="00EC6C48"/>
    <w:rsid w:val="00ED0CAC"/>
    <w:rsid w:val="00ED1366"/>
    <w:rsid w:val="00ED1DC8"/>
    <w:rsid w:val="00ED20FB"/>
    <w:rsid w:val="00ED4F75"/>
    <w:rsid w:val="00ED5055"/>
    <w:rsid w:val="00ED5289"/>
    <w:rsid w:val="00ED5468"/>
    <w:rsid w:val="00ED56C3"/>
    <w:rsid w:val="00ED5890"/>
    <w:rsid w:val="00ED6810"/>
    <w:rsid w:val="00ED6CE2"/>
    <w:rsid w:val="00ED75A9"/>
    <w:rsid w:val="00EE04D6"/>
    <w:rsid w:val="00EE11F8"/>
    <w:rsid w:val="00EE13FA"/>
    <w:rsid w:val="00EE2422"/>
    <w:rsid w:val="00EE2A48"/>
    <w:rsid w:val="00EE3B1F"/>
    <w:rsid w:val="00EE6055"/>
    <w:rsid w:val="00EF007B"/>
    <w:rsid w:val="00EF1DB0"/>
    <w:rsid w:val="00EF2175"/>
    <w:rsid w:val="00EF24FC"/>
    <w:rsid w:val="00EF31E1"/>
    <w:rsid w:val="00EF4449"/>
    <w:rsid w:val="00EF500A"/>
    <w:rsid w:val="00EF6186"/>
    <w:rsid w:val="00EF79A0"/>
    <w:rsid w:val="00F000C7"/>
    <w:rsid w:val="00F00A15"/>
    <w:rsid w:val="00F00CD9"/>
    <w:rsid w:val="00F02500"/>
    <w:rsid w:val="00F02945"/>
    <w:rsid w:val="00F038F8"/>
    <w:rsid w:val="00F039D1"/>
    <w:rsid w:val="00F03CC9"/>
    <w:rsid w:val="00F042CA"/>
    <w:rsid w:val="00F05080"/>
    <w:rsid w:val="00F051EA"/>
    <w:rsid w:val="00F05AC3"/>
    <w:rsid w:val="00F069F6"/>
    <w:rsid w:val="00F10A97"/>
    <w:rsid w:val="00F10FA4"/>
    <w:rsid w:val="00F11882"/>
    <w:rsid w:val="00F1348D"/>
    <w:rsid w:val="00F13BD9"/>
    <w:rsid w:val="00F14698"/>
    <w:rsid w:val="00F14F92"/>
    <w:rsid w:val="00F16104"/>
    <w:rsid w:val="00F16BE5"/>
    <w:rsid w:val="00F16CE1"/>
    <w:rsid w:val="00F1708A"/>
    <w:rsid w:val="00F216AF"/>
    <w:rsid w:val="00F218C4"/>
    <w:rsid w:val="00F2244F"/>
    <w:rsid w:val="00F22CFC"/>
    <w:rsid w:val="00F22D14"/>
    <w:rsid w:val="00F249A2"/>
    <w:rsid w:val="00F255EE"/>
    <w:rsid w:val="00F25AB6"/>
    <w:rsid w:val="00F26678"/>
    <w:rsid w:val="00F26F4C"/>
    <w:rsid w:val="00F276ED"/>
    <w:rsid w:val="00F330FE"/>
    <w:rsid w:val="00F33477"/>
    <w:rsid w:val="00F34534"/>
    <w:rsid w:val="00F351B8"/>
    <w:rsid w:val="00F35745"/>
    <w:rsid w:val="00F359F8"/>
    <w:rsid w:val="00F3637B"/>
    <w:rsid w:val="00F36616"/>
    <w:rsid w:val="00F36789"/>
    <w:rsid w:val="00F371C0"/>
    <w:rsid w:val="00F422C0"/>
    <w:rsid w:val="00F458EF"/>
    <w:rsid w:val="00F4639D"/>
    <w:rsid w:val="00F4677C"/>
    <w:rsid w:val="00F471FB"/>
    <w:rsid w:val="00F50B13"/>
    <w:rsid w:val="00F51509"/>
    <w:rsid w:val="00F51CC6"/>
    <w:rsid w:val="00F53357"/>
    <w:rsid w:val="00F535BF"/>
    <w:rsid w:val="00F53683"/>
    <w:rsid w:val="00F54735"/>
    <w:rsid w:val="00F54934"/>
    <w:rsid w:val="00F55648"/>
    <w:rsid w:val="00F55CBD"/>
    <w:rsid w:val="00F56952"/>
    <w:rsid w:val="00F56F5E"/>
    <w:rsid w:val="00F60AF1"/>
    <w:rsid w:val="00F60E02"/>
    <w:rsid w:val="00F6193A"/>
    <w:rsid w:val="00F62024"/>
    <w:rsid w:val="00F639B8"/>
    <w:rsid w:val="00F63F62"/>
    <w:rsid w:val="00F64205"/>
    <w:rsid w:val="00F6423A"/>
    <w:rsid w:val="00F662CF"/>
    <w:rsid w:val="00F66329"/>
    <w:rsid w:val="00F66A1B"/>
    <w:rsid w:val="00F72F64"/>
    <w:rsid w:val="00F7325D"/>
    <w:rsid w:val="00F74EED"/>
    <w:rsid w:val="00F76033"/>
    <w:rsid w:val="00F76401"/>
    <w:rsid w:val="00F76440"/>
    <w:rsid w:val="00F77D46"/>
    <w:rsid w:val="00F80BE7"/>
    <w:rsid w:val="00F81AB2"/>
    <w:rsid w:val="00F8358E"/>
    <w:rsid w:val="00F8413F"/>
    <w:rsid w:val="00F845B1"/>
    <w:rsid w:val="00F84B49"/>
    <w:rsid w:val="00F852BB"/>
    <w:rsid w:val="00F85AAB"/>
    <w:rsid w:val="00F860AE"/>
    <w:rsid w:val="00F907C6"/>
    <w:rsid w:val="00F907E1"/>
    <w:rsid w:val="00F909D8"/>
    <w:rsid w:val="00F9182F"/>
    <w:rsid w:val="00F92897"/>
    <w:rsid w:val="00F929B2"/>
    <w:rsid w:val="00F93EB6"/>
    <w:rsid w:val="00F95276"/>
    <w:rsid w:val="00F96232"/>
    <w:rsid w:val="00F9686F"/>
    <w:rsid w:val="00F976D6"/>
    <w:rsid w:val="00FA0A1F"/>
    <w:rsid w:val="00FA0BD2"/>
    <w:rsid w:val="00FA533E"/>
    <w:rsid w:val="00FA703A"/>
    <w:rsid w:val="00FB00DB"/>
    <w:rsid w:val="00FB02D5"/>
    <w:rsid w:val="00FB0407"/>
    <w:rsid w:val="00FB1500"/>
    <w:rsid w:val="00FB30C4"/>
    <w:rsid w:val="00FB32AE"/>
    <w:rsid w:val="00FB4797"/>
    <w:rsid w:val="00FB4A9F"/>
    <w:rsid w:val="00FB70FA"/>
    <w:rsid w:val="00FC1A93"/>
    <w:rsid w:val="00FC1D41"/>
    <w:rsid w:val="00FC4EA2"/>
    <w:rsid w:val="00FC528B"/>
    <w:rsid w:val="00FC6032"/>
    <w:rsid w:val="00FC7E1C"/>
    <w:rsid w:val="00FC7EAA"/>
    <w:rsid w:val="00FD038A"/>
    <w:rsid w:val="00FD0FEC"/>
    <w:rsid w:val="00FD151C"/>
    <w:rsid w:val="00FD16A2"/>
    <w:rsid w:val="00FD2388"/>
    <w:rsid w:val="00FD59B9"/>
    <w:rsid w:val="00FD625F"/>
    <w:rsid w:val="00FD6C5F"/>
    <w:rsid w:val="00FD7E62"/>
    <w:rsid w:val="00FE2758"/>
    <w:rsid w:val="00FE37BF"/>
    <w:rsid w:val="00FE38AA"/>
    <w:rsid w:val="00FE39AD"/>
    <w:rsid w:val="00FE40C8"/>
    <w:rsid w:val="00FE43CE"/>
    <w:rsid w:val="00FE4C7E"/>
    <w:rsid w:val="00FE5010"/>
    <w:rsid w:val="00FE596F"/>
    <w:rsid w:val="00FE69FA"/>
    <w:rsid w:val="00FE738A"/>
    <w:rsid w:val="00FF0044"/>
    <w:rsid w:val="00FF0170"/>
    <w:rsid w:val="00FF1B9B"/>
    <w:rsid w:val="00FF51C8"/>
    <w:rsid w:val="00FF61A6"/>
    <w:rsid w:val="00FF6657"/>
    <w:rsid w:val="00FF69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6D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character" w:customStyle="1" w:styleId="st1">
    <w:name w:val="st1"/>
    <w:basedOn w:val="DefaultParagraphFont"/>
    <w:rsid w:val="00796E9F"/>
  </w:style>
  <w:style w:type="paragraph" w:styleId="PlainText">
    <w:name w:val="Plain Text"/>
    <w:basedOn w:val="Normal"/>
    <w:link w:val="PlainTextChar"/>
    <w:uiPriority w:val="99"/>
    <w:unhideWhenUsed/>
    <w:rsid w:val="00041BAB"/>
    <w:rPr>
      <w:rFonts w:ascii="Calibri" w:eastAsia="Calibri" w:hAnsi="Calibri" w:cs="Consolas"/>
      <w:sz w:val="22"/>
      <w:szCs w:val="21"/>
      <w:lang w:val="de-DE"/>
    </w:rPr>
  </w:style>
  <w:style w:type="character" w:customStyle="1" w:styleId="PlainTextChar">
    <w:name w:val="Plain Text Char"/>
    <w:basedOn w:val="DefaultParagraphFont"/>
    <w:link w:val="PlainText"/>
    <w:uiPriority w:val="99"/>
    <w:rsid w:val="00041BAB"/>
    <w:rPr>
      <w:rFonts w:ascii="Calibri" w:eastAsia="Calibri" w:hAnsi="Calibri" w:cs="Consolas"/>
      <w:sz w:val="22"/>
      <w:szCs w:val="21"/>
      <w:lang w:val="de-DE" w:eastAsia="en-US"/>
    </w:rPr>
  </w:style>
  <w:style w:type="character" w:customStyle="1" w:styleId="hps">
    <w:name w:val="hps"/>
    <w:basedOn w:val="DefaultParagraphFont"/>
    <w:rsid w:val="00AE1AA1"/>
  </w:style>
  <w:style w:type="character" w:customStyle="1" w:styleId="atn">
    <w:name w:val="atn"/>
    <w:basedOn w:val="DefaultParagraphFont"/>
    <w:rsid w:val="008F378F"/>
  </w:style>
  <w:style w:type="paragraph" w:customStyle="1" w:styleId="Style2">
    <w:name w:val="Style2"/>
    <w:basedOn w:val="Normal"/>
    <w:rsid w:val="002B67A6"/>
    <w:pPr>
      <w:spacing w:line="360" w:lineRule="auto"/>
    </w:pPr>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character" w:customStyle="1" w:styleId="st1">
    <w:name w:val="st1"/>
    <w:basedOn w:val="DefaultParagraphFont"/>
    <w:rsid w:val="00796E9F"/>
  </w:style>
  <w:style w:type="paragraph" w:styleId="PlainText">
    <w:name w:val="Plain Text"/>
    <w:basedOn w:val="Normal"/>
    <w:link w:val="PlainTextChar"/>
    <w:uiPriority w:val="99"/>
    <w:unhideWhenUsed/>
    <w:rsid w:val="00041BAB"/>
    <w:rPr>
      <w:rFonts w:ascii="Calibri" w:eastAsia="Calibri" w:hAnsi="Calibri" w:cs="Consolas"/>
      <w:sz w:val="22"/>
      <w:szCs w:val="21"/>
      <w:lang w:val="de-DE"/>
    </w:rPr>
  </w:style>
  <w:style w:type="character" w:customStyle="1" w:styleId="PlainTextChar">
    <w:name w:val="Plain Text Char"/>
    <w:basedOn w:val="DefaultParagraphFont"/>
    <w:link w:val="PlainText"/>
    <w:uiPriority w:val="99"/>
    <w:rsid w:val="00041BAB"/>
    <w:rPr>
      <w:rFonts w:ascii="Calibri" w:eastAsia="Calibri" w:hAnsi="Calibri" w:cs="Consolas"/>
      <w:sz w:val="22"/>
      <w:szCs w:val="21"/>
      <w:lang w:val="de-DE" w:eastAsia="en-US"/>
    </w:rPr>
  </w:style>
  <w:style w:type="character" w:customStyle="1" w:styleId="hps">
    <w:name w:val="hps"/>
    <w:basedOn w:val="DefaultParagraphFont"/>
    <w:rsid w:val="00AE1AA1"/>
  </w:style>
  <w:style w:type="character" w:customStyle="1" w:styleId="atn">
    <w:name w:val="atn"/>
    <w:basedOn w:val="DefaultParagraphFont"/>
    <w:rsid w:val="008F378F"/>
  </w:style>
  <w:style w:type="paragraph" w:customStyle="1" w:styleId="Style2">
    <w:name w:val="Style2"/>
    <w:basedOn w:val="Normal"/>
    <w:rsid w:val="002B67A6"/>
    <w:pPr>
      <w:spacing w:line="360" w:lineRule="auto"/>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321665804">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01435642">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470460">
      <w:bodyDiv w:val="1"/>
      <w:marLeft w:val="0"/>
      <w:marRight w:val="0"/>
      <w:marTop w:val="0"/>
      <w:marBottom w:val="0"/>
      <w:divBdr>
        <w:top w:val="none" w:sz="0" w:space="0" w:color="auto"/>
        <w:left w:val="none" w:sz="0" w:space="0" w:color="auto"/>
        <w:bottom w:val="none" w:sz="0" w:space="0" w:color="auto"/>
        <w:right w:val="none" w:sz="0" w:space="0" w:color="auto"/>
      </w:divBdr>
    </w:div>
    <w:div w:id="863788252">
      <w:bodyDiv w:val="1"/>
      <w:marLeft w:val="0"/>
      <w:marRight w:val="0"/>
      <w:marTop w:val="0"/>
      <w:marBottom w:val="0"/>
      <w:divBdr>
        <w:top w:val="none" w:sz="0" w:space="0" w:color="auto"/>
        <w:left w:val="none" w:sz="0" w:space="0" w:color="auto"/>
        <w:bottom w:val="none" w:sz="0" w:space="0" w:color="auto"/>
        <w:right w:val="none" w:sz="0" w:space="0" w:color="auto"/>
      </w:divBdr>
    </w:div>
    <w:div w:id="873349935">
      <w:bodyDiv w:val="1"/>
      <w:marLeft w:val="0"/>
      <w:marRight w:val="0"/>
      <w:marTop w:val="0"/>
      <w:marBottom w:val="0"/>
      <w:divBdr>
        <w:top w:val="none" w:sz="0" w:space="0" w:color="auto"/>
        <w:left w:val="none" w:sz="0" w:space="0" w:color="auto"/>
        <w:bottom w:val="none" w:sz="0" w:space="0" w:color="auto"/>
        <w:right w:val="none" w:sz="0" w:space="0" w:color="auto"/>
      </w:divBdr>
    </w:div>
    <w:div w:id="97140301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98186">
      <w:bodyDiv w:val="1"/>
      <w:marLeft w:val="0"/>
      <w:marRight w:val="0"/>
      <w:marTop w:val="0"/>
      <w:marBottom w:val="0"/>
      <w:divBdr>
        <w:top w:val="none" w:sz="0" w:space="0" w:color="auto"/>
        <w:left w:val="none" w:sz="0" w:space="0" w:color="auto"/>
        <w:bottom w:val="none" w:sz="0" w:space="0" w:color="auto"/>
        <w:right w:val="none" w:sz="0" w:space="0" w:color="auto"/>
      </w:divBdr>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51180813">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31925816">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549295032">
      <w:bodyDiv w:val="1"/>
      <w:marLeft w:val="0"/>
      <w:marRight w:val="0"/>
      <w:marTop w:val="0"/>
      <w:marBottom w:val="0"/>
      <w:divBdr>
        <w:top w:val="none" w:sz="0" w:space="0" w:color="auto"/>
        <w:left w:val="none" w:sz="0" w:space="0" w:color="auto"/>
        <w:bottom w:val="none" w:sz="0" w:space="0" w:color="auto"/>
        <w:right w:val="none" w:sz="0" w:space="0" w:color="auto"/>
      </w:divBdr>
    </w:div>
    <w:div w:id="1585261935">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58920464">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800415524">
      <w:bodyDiv w:val="1"/>
      <w:marLeft w:val="0"/>
      <w:marRight w:val="0"/>
      <w:marTop w:val="0"/>
      <w:marBottom w:val="0"/>
      <w:divBdr>
        <w:top w:val="none" w:sz="0" w:space="0" w:color="auto"/>
        <w:left w:val="none" w:sz="0" w:space="0" w:color="auto"/>
        <w:bottom w:val="none" w:sz="0" w:space="0" w:color="auto"/>
        <w:right w:val="none" w:sz="0" w:space="0" w:color="auto"/>
      </w:divBdr>
    </w:div>
    <w:div w:id="180958949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77161354">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 w:id="139926347">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yperlink" Target="http://www.live.fordmedia.eu/"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yperlink" Target="http://www.ford.co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http://iaa2013.fordmedia.eu"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224F-784D-4D26-9E47-B28CAECE9334}">
  <ds:schemaRefs>
    <ds:schemaRef ds:uri="http://schemas.openxmlformats.org/officeDocument/2006/bibliography"/>
  </ds:schemaRefs>
</ds:datastoreItem>
</file>

<file path=customXml/itemProps10.xml><?xml version="1.0" encoding="utf-8"?>
<ds:datastoreItem xmlns:ds="http://schemas.openxmlformats.org/officeDocument/2006/customXml" ds:itemID="{ABE26D57-8AF4-4B31-A111-BB2FCC5F1271}">
  <ds:schemaRefs>
    <ds:schemaRef ds:uri="http://schemas.openxmlformats.org/officeDocument/2006/bibliography"/>
  </ds:schemaRefs>
</ds:datastoreItem>
</file>

<file path=customXml/itemProps11.xml><?xml version="1.0" encoding="utf-8"?>
<ds:datastoreItem xmlns:ds="http://schemas.openxmlformats.org/officeDocument/2006/customXml" ds:itemID="{7062CE31-01AE-461A-A518-3256615C1D08}">
  <ds:schemaRefs>
    <ds:schemaRef ds:uri="http://schemas.openxmlformats.org/officeDocument/2006/bibliography"/>
  </ds:schemaRefs>
</ds:datastoreItem>
</file>

<file path=customXml/itemProps12.xml><?xml version="1.0" encoding="utf-8"?>
<ds:datastoreItem xmlns:ds="http://schemas.openxmlformats.org/officeDocument/2006/customXml" ds:itemID="{A8B26E18-DF0F-40FD-B43D-9A847AE95637}">
  <ds:schemaRefs>
    <ds:schemaRef ds:uri="http://schemas.openxmlformats.org/officeDocument/2006/bibliography"/>
  </ds:schemaRefs>
</ds:datastoreItem>
</file>

<file path=customXml/itemProps13.xml><?xml version="1.0" encoding="utf-8"?>
<ds:datastoreItem xmlns:ds="http://schemas.openxmlformats.org/officeDocument/2006/customXml" ds:itemID="{037D9D42-A11E-47B5-9074-A9046E4C3E36}">
  <ds:schemaRefs>
    <ds:schemaRef ds:uri="http://schemas.openxmlformats.org/officeDocument/2006/bibliography"/>
  </ds:schemaRefs>
</ds:datastoreItem>
</file>

<file path=customXml/itemProps14.xml><?xml version="1.0" encoding="utf-8"?>
<ds:datastoreItem xmlns:ds="http://schemas.openxmlformats.org/officeDocument/2006/customXml" ds:itemID="{66F94DE9-1E90-4B47-ACD5-65E7B4EC7B64}">
  <ds:schemaRefs>
    <ds:schemaRef ds:uri="http://schemas.openxmlformats.org/officeDocument/2006/bibliography"/>
  </ds:schemaRefs>
</ds:datastoreItem>
</file>

<file path=customXml/itemProps15.xml><?xml version="1.0" encoding="utf-8"?>
<ds:datastoreItem xmlns:ds="http://schemas.openxmlformats.org/officeDocument/2006/customXml" ds:itemID="{474F0823-2F46-426E-B51D-647D1F3EE12E}">
  <ds:schemaRefs>
    <ds:schemaRef ds:uri="http://schemas.openxmlformats.org/officeDocument/2006/bibliography"/>
  </ds:schemaRefs>
</ds:datastoreItem>
</file>

<file path=customXml/itemProps16.xml><?xml version="1.0" encoding="utf-8"?>
<ds:datastoreItem xmlns:ds="http://schemas.openxmlformats.org/officeDocument/2006/customXml" ds:itemID="{7E6B22F3-6076-4C12-9275-4DD4022929C3}">
  <ds:schemaRefs>
    <ds:schemaRef ds:uri="http://schemas.openxmlformats.org/officeDocument/2006/bibliography"/>
  </ds:schemaRefs>
</ds:datastoreItem>
</file>

<file path=customXml/itemProps17.xml><?xml version="1.0" encoding="utf-8"?>
<ds:datastoreItem xmlns:ds="http://schemas.openxmlformats.org/officeDocument/2006/customXml" ds:itemID="{79B17689-7820-4758-9575-ACCDC4BEF868}">
  <ds:schemaRefs>
    <ds:schemaRef ds:uri="http://schemas.openxmlformats.org/officeDocument/2006/bibliography"/>
  </ds:schemaRefs>
</ds:datastoreItem>
</file>

<file path=customXml/itemProps18.xml><?xml version="1.0" encoding="utf-8"?>
<ds:datastoreItem xmlns:ds="http://schemas.openxmlformats.org/officeDocument/2006/customXml" ds:itemID="{9310B5C6-019B-40D4-B454-255A36B4B675}">
  <ds:schemaRefs>
    <ds:schemaRef ds:uri="http://schemas.openxmlformats.org/officeDocument/2006/bibliography"/>
  </ds:schemaRefs>
</ds:datastoreItem>
</file>

<file path=customXml/itemProps19.xml><?xml version="1.0" encoding="utf-8"?>
<ds:datastoreItem xmlns:ds="http://schemas.openxmlformats.org/officeDocument/2006/customXml" ds:itemID="{86A845F2-96FC-4077-B2DF-378055947E89}">
  <ds:schemaRefs>
    <ds:schemaRef ds:uri="http://schemas.openxmlformats.org/officeDocument/2006/bibliography"/>
  </ds:schemaRefs>
</ds:datastoreItem>
</file>

<file path=customXml/itemProps2.xml><?xml version="1.0" encoding="utf-8"?>
<ds:datastoreItem xmlns:ds="http://schemas.openxmlformats.org/officeDocument/2006/customXml" ds:itemID="{14CB1EB3-C43F-4B76-A242-8B4BE1348F70}">
  <ds:schemaRefs>
    <ds:schemaRef ds:uri="http://schemas.openxmlformats.org/officeDocument/2006/bibliography"/>
  </ds:schemaRefs>
</ds:datastoreItem>
</file>

<file path=customXml/itemProps20.xml><?xml version="1.0" encoding="utf-8"?>
<ds:datastoreItem xmlns:ds="http://schemas.openxmlformats.org/officeDocument/2006/customXml" ds:itemID="{CEEBB8F9-5E5A-4BA8-8A6F-6181FCC3B563}">
  <ds:schemaRefs>
    <ds:schemaRef ds:uri="http://schemas.openxmlformats.org/officeDocument/2006/bibliography"/>
  </ds:schemaRefs>
</ds:datastoreItem>
</file>

<file path=customXml/itemProps21.xml><?xml version="1.0" encoding="utf-8"?>
<ds:datastoreItem xmlns:ds="http://schemas.openxmlformats.org/officeDocument/2006/customXml" ds:itemID="{96E3489D-6AFF-4459-B790-A81A4ED56BD2}">
  <ds:schemaRefs>
    <ds:schemaRef ds:uri="http://schemas.openxmlformats.org/officeDocument/2006/bibliography"/>
  </ds:schemaRefs>
</ds:datastoreItem>
</file>

<file path=customXml/itemProps22.xml><?xml version="1.0" encoding="utf-8"?>
<ds:datastoreItem xmlns:ds="http://schemas.openxmlformats.org/officeDocument/2006/customXml" ds:itemID="{045CCFA9-6AAE-4F87-A67F-B2C227EEAD74}">
  <ds:schemaRefs>
    <ds:schemaRef ds:uri="http://schemas.openxmlformats.org/officeDocument/2006/bibliography"/>
  </ds:schemaRefs>
</ds:datastoreItem>
</file>

<file path=customXml/itemProps23.xml><?xml version="1.0" encoding="utf-8"?>
<ds:datastoreItem xmlns:ds="http://schemas.openxmlformats.org/officeDocument/2006/customXml" ds:itemID="{9F49591F-577F-4786-B8ED-44655DAA8D33}">
  <ds:schemaRefs>
    <ds:schemaRef ds:uri="http://schemas.openxmlformats.org/officeDocument/2006/bibliography"/>
  </ds:schemaRefs>
</ds:datastoreItem>
</file>

<file path=customXml/itemProps24.xml><?xml version="1.0" encoding="utf-8"?>
<ds:datastoreItem xmlns:ds="http://schemas.openxmlformats.org/officeDocument/2006/customXml" ds:itemID="{27A2F28D-6FF2-4981-921D-E17316EDA000}">
  <ds:schemaRefs>
    <ds:schemaRef ds:uri="http://schemas.openxmlformats.org/officeDocument/2006/bibliography"/>
  </ds:schemaRefs>
</ds:datastoreItem>
</file>

<file path=customXml/itemProps25.xml><?xml version="1.0" encoding="utf-8"?>
<ds:datastoreItem xmlns:ds="http://schemas.openxmlformats.org/officeDocument/2006/customXml" ds:itemID="{B14663E6-9E40-4F6F-B98E-7599FCF58DA0}">
  <ds:schemaRefs>
    <ds:schemaRef ds:uri="http://schemas.openxmlformats.org/officeDocument/2006/bibliography"/>
  </ds:schemaRefs>
</ds:datastoreItem>
</file>

<file path=customXml/itemProps26.xml><?xml version="1.0" encoding="utf-8"?>
<ds:datastoreItem xmlns:ds="http://schemas.openxmlformats.org/officeDocument/2006/customXml" ds:itemID="{BBD6E490-A059-4B24-AE2F-4D082BF6AE96}">
  <ds:schemaRefs>
    <ds:schemaRef ds:uri="http://schemas.openxmlformats.org/officeDocument/2006/bibliography"/>
  </ds:schemaRefs>
</ds:datastoreItem>
</file>

<file path=customXml/itemProps27.xml><?xml version="1.0" encoding="utf-8"?>
<ds:datastoreItem xmlns:ds="http://schemas.openxmlformats.org/officeDocument/2006/customXml" ds:itemID="{D0195E44-758E-4DCD-8025-D1F133239231}">
  <ds:schemaRefs>
    <ds:schemaRef ds:uri="http://schemas.openxmlformats.org/officeDocument/2006/bibliography"/>
  </ds:schemaRefs>
</ds:datastoreItem>
</file>

<file path=customXml/itemProps28.xml><?xml version="1.0" encoding="utf-8"?>
<ds:datastoreItem xmlns:ds="http://schemas.openxmlformats.org/officeDocument/2006/customXml" ds:itemID="{565CA135-D5FF-4D2C-82D8-F6BD09486724}">
  <ds:schemaRefs>
    <ds:schemaRef ds:uri="http://schemas.openxmlformats.org/officeDocument/2006/bibliography"/>
  </ds:schemaRefs>
</ds:datastoreItem>
</file>

<file path=customXml/itemProps29.xml><?xml version="1.0" encoding="utf-8"?>
<ds:datastoreItem xmlns:ds="http://schemas.openxmlformats.org/officeDocument/2006/customXml" ds:itemID="{F9952BFF-D4B4-4788-A6B4-33B82D0053CE}">
  <ds:schemaRefs>
    <ds:schemaRef ds:uri="http://schemas.openxmlformats.org/officeDocument/2006/bibliography"/>
  </ds:schemaRefs>
</ds:datastoreItem>
</file>

<file path=customXml/itemProps3.xml><?xml version="1.0" encoding="utf-8"?>
<ds:datastoreItem xmlns:ds="http://schemas.openxmlformats.org/officeDocument/2006/customXml" ds:itemID="{E37BFEB5-4FBF-4417-93D1-F9807F8B133A}">
  <ds:schemaRefs>
    <ds:schemaRef ds:uri="http://schemas.openxmlformats.org/officeDocument/2006/bibliography"/>
  </ds:schemaRefs>
</ds:datastoreItem>
</file>

<file path=customXml/itemProps30.xml><?xml version="1.0" encoding="utf-8"?>
<ds:datastoreItem xmlns:ds="http://schemas.openxmlformats.org/officeDocument/2006/customXml" ds:itemID="{7034ED69-D196-4224-8A09-C2223B660297}">
  <ds:schemaRefs>
    <ds:schemaRef ds:uri="http://schemas.openxmlformats.org/officeDocument/2006/bibliography"/>
  </ds:schemaRefs>
</ds:datastoreItem>
</file>

<file path=customXml/itemProps31.xml><?xml version="1.0" encoding="utf-8"?>
<ds:datastoreItem xmlns:ds="http://schemas.openxmlformats.org/officeDocument/2006/customXml" ds:itemID="{BF10EE81-7B5C-4572-A465-23DC8E4A6210}">
  <ds:schemaRefs>
    <ds:schemaRef ds:uri="http://schemas.openxmlformats.org/officeDocument/2006/bibliography"/>
  </ds:schemaRefs>
</ds:datastoreItem>
</file>

<file path=customXml/itemProps32.xml><?xml version="1.0" encoding="utf-8"?>
<ds:datastoreItem xmlns:ds="http://schemas.openxmlformats.org/officeDocument/2006/customXml" ds:itemID="{8AC7D589-4954-4150-B209-C6CD17CE75AD}">
  <ds:schemaRefs>
    <ds:schemaRef ds:uri="http://schemas.openxmlformats.org/officeDocument/2006/bibliography"/>
  </ds:schemaRefs>
</ds:datastoreItem>
</file>

<file path=customXml/itemProps33.xml><?xml version="1.0" encoding="utf-8"?>
<ds:datastoreItem xmlns:ds="http://schemas.openxmlformats.org/officeDocument/2006/customXml" ds:itemID="{06F059EB-241A-4720-AF8E-ED643E15C653}">
  <ds:schemaRefs>
    <ds:schemaRef ds:uri="http://schemas.openxmlformats.org/officeDocument/2006/bibliography"/>
  </ds:schemaRefs>
</ds:datastoreItem>
</file>

<file path=customXml/itemProps34.xml><?xml version="1.0" encoding="utf-8"?>
<ds:datastoreItem xmlns:ds="http://schemas.openxmlformats.org/officeDocument/2006/customXml" ds:itemID="{2BD61ED9-25BD-47AB-94E2-DBDC7E00395A}">
  <ds:schemaRefs>
    <ds:schemaRef ds:uri="http://schemas.openxmlformats.org/officeDocument/2006/bibliography"/>
  </ds:schemaRefs>
</ds:datastoreItem>
</file>

<file path=customXml/itemProps35.xml><?xml version="1.0" encoding="utf-8"?>
<ds:datastoreItem xmlns:ds="http://schemas.openxmlformats.org/officeDocument/2006/customXml" ds:itemID="{C9D9486D-66E6-4D61-B2F1-0A0FFD7EA4F9}">
  <ds:schemaRefs>
    <ds:schemaRef ds:uri="http://schemas.openxmlformats.org/officeDocument/2006/bibliography"/>
  </ds:schemaRefs>
</ds:datastoreItem>
</file>

<file path=customXml/itemProps36.xml><?xml version="1.0" encoding="utf-8"?>
<ds:datastoreItem xmlns:ds="http://schemas.openxmlformats.org/officeDocument/2006/customXml" ds:itemID="{0F842B4F-117C-47ED-9ABC-16EA110BFC3E}">
  <ds:schemaRefs>
    <ds:schemaRef ds:uri="http://schemas.openxmlformats.org/officeDocument/2006/bibliography"/>
  </ds:schemaRefs>
</ds:datastoreItem>
</file>

<file path=customXml/itemProps37.xml><?xml version="1.0" encoding="utf-8"?>
<ds:datastoreItem xmlns:ds="http://schemas.openxmlformats.org/officeDocument/2006/customXml" ds:itemID="{E0FC0092-177C-485E-A6EF-E6EF3A329ACC}">
  <ds:schemaRefs>
    <ds:schemaRef ds:uri="http://schemas.openxmlformats.org/officeDocument/2006/bibliography"/>
  </ds:schemaRefs>
</ds:datastoreItem>
</file>

<file path=customXml/itemProps38.xml><?xml version="1.0" encoding="utf-8"?>
<ds:datastoreItem xmlns:ds="http://schemas.openxmlformats.org/officeDocument/2006/customXml" ds:itemID="{71C43E10-4255-484B-838F-7490576565A4}">
  <ds:schemaRefs>
    <ds:schemaRef ds:uri="http://schemas.openxmlformats.org/officeDocument/2006/bibliography"/>
  </ds:schemaRefs>
</ds:datastoreItem>
</file>

<file path=customXml/itemProps39.xml><?xml version="1.0" encoding="utf-8"?>
<ds:datastoreItem xmlns:ds="http://schemas.openxmlformats.org/officeDocument/2006/customXml" ds:itemID="{66226000-F8A5-4EB9-B6B4-43C8863626F4}">
  <ds:schemaRefs>
    <ds:schemaRef ds:uri="http://schemas.openxmlformats.org/officeDocument/2006/bibliography"/>
  </ds:schemaRefs>
</ds:datastoreItem>
</file>

<file path=customXml/itemProps4.xml><?xml version="1.0" encoding="utf-8"?>
<ds:datastoreItem xmlns:ds="http://schemas.openxmlformats.org/officeDocument/2006/customXml" ds:itemID="{B9107534-47EC-4484-908D-2493739762E8}">
  <ds:schemaRefs>
    <ds:schemaRef ds:uri="http://schemas.openxmlformats.org/officeDocument/2006/bibliography"/>
  </ds:schemaRefs>
</ds:datastoreItem>
</file>

<file path=customXml/itemProps40.xml><?xml version="1.0" encoding="utf-8"?>
<ds:datastoreItem xmlns:ds="http://schemas.openxmlformats.org/officeDocument/2006/customXml" ds:itemID="{F95CE511-7576-4FBF-933C-D6BAA46CB811}">
  <ds:schemaRefs>
    <ds:schemaRef ds:uri="http://schemas.openxmlformats.org/officeDocument/2006/bibliography"/>
  </ds:schemaRefs>
</ds:datastoreItem>
</file>

<file path=customXml/itemProps41.xml><?xml version="1.0" encoding="utf-8"?>
<ds:datastoreItem xmlns:ds="http://schemas.openxmlformats.org/officeDocument/2006/customXml" ds:itemID="{726EB1C3-EA26-4B19-99E3-E8F6D937F8A9}">
  <ds:schemaRefs>
    <ds:schemaRef ds:uri="http://schemas.openxmlformats.org/officeDocument/2006/bibliography"/>
  </ds:schemaRefs>
</ds:datastoreItem>
</file>

<file path=customXml/itemProps42.xml><?xml version="1.0" encoding="utf-8"?>
<ds:datastoreItem xmlns:ds="http://schemas.openxmlformats.org/officeDocument/2006/customXml" ds:itemID="{621DA471-19FE-4393-9AA1-0D53B4D584EA}">
  <ds:schemaRefs>
    <ds:schemaRef ds:uri="http://schemas.openxmlformats.org/officeDocument/2006/bibliography"/>
  </ds:schemaRefs>
</ds:datastoreItem>
</file>

<file path=customXml/itemProps5.xml><?xml version="1.0" encoding="utf-8"?>
<ds:datastoreItem xmlns:ds="http://schemas.openxmlformats.org/officeDocument/2006/customXml" ds:itemID="{495E9C04-E837-43B0-A210-428F31238FA5}">
  <ds:schemaRefs>
    <ds:schemaRef ds:uri="http://schemas.openxmlformats.org/officeDocument/2006/bibliography"/>
  </ds:schemaRefs>
</ds:datastoreItem>
</file>

<file path=customXml/itemProps6.xml><?xml version="1.0" encoding="utf-8"?>
<ds:datastoreItem xmlns:ds="http://schemas.openxmlformats.org/officeDocument/2006/customXml" ds:itemID="{27871C19-E1A0-4C74-B58C-B3FDD26F5D19}">
  <ds:schemaRefs>
    <ds:schemaRef ds:uri="http://schemas.openxmlformats.org/officeDocument/2006/bibliography"/>
  </ds:schemaRefs>
</ds:datastoreItem>
</file>

<file path=customXml/itemProps7.xml><?xml version="1.0" encoding="utf-8"?>
<ds:datastoreItem xmlns:ds="http://schemas.openxmlformats.org/officeDocument/2006/customXml" ds:itemID="{D26F28A1-DB2D-47AC-9ED8-38211209BA87}">
  <ds:schemaRefs>
    <ds:schemaRef ds:uri="http://schemas.openxmlformats.org/officeDocument/2006/bibliography"/>
  </ds:schemaRefs>
</ds:datastoreItem>
</file>

<file path=customXml/itemProps8.xml><?xml version="1.0" encoding="utf-8"?>
<ds:datastoreItem xmlns:ds="http://schemas.openxmlformats.org/officeDocument/2006/customXml" ds:itemID="{9717E293-0AC5-4073-A093-B7B11B84F833}">
  <ds:schemaRefs>
    <ds:schemaRef ds:uri="http://schemas.openxmlformats.org/officeDocument/2006/bibliography"/>
  </ds:schemaRefs>
</ds:datastoreItem>
</file>

<file path=customXml/itemProps9.xml><?xml version="1.0" encoding="utf-8"?>
<ds:datastoreItem xmlns:ds="http://schemas.openxmlformats.org/officeDocument/2006/customXml" ds:itemID="{0565903F-3227-46FC-9FC2-91A3BD2E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10099</Characters>
  <Application>Microsoft Office Word</Application>
  <DocSecurity>0</DocSecurity>
  <Lines>84</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11275</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2013-09-06T09:09:00Z</dcterms:created>
  <dcterms:modified xsi:type="dcterms:W3CDTF">2013-09-06T10:59:00Z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-905325656</vt:i4>
  </property>
  <property fmtid="{D5CDD505-2E9C-101B-9397-08002B2CF9AE}" pid="4" name="_ReviewingToolsShownOnce">
    <vt:lpwstr/>
  </property>
</Properties>
</file>