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0DE" w:rsidRDefault="008960DE" w:rsidP="003D7554">
      <w:pPr>
        <w:spacing w:before="100" w:beforeAutospacing="1" w:after="100" w:afterAutospacing="1" w:line="300" w:lineRule="exact"/>
        <w:ind w:right="709"/>
        <w:outlineLvl w:val="0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Brandschutz im Brennpunkt </w:t>
      </w:r>
      <w:r w:rsidR="00163E7E">
        <w:rPr>
          <w:rFonts w:ascii="Arial" w:hAnsi="Arial" w:cs="Arial"/>
          <w:b/>
        </w:rPr>
        <w:t>2018</w:t>
      </w:r>
    </w:p>
    <w:p w:rsidR="00163E7E" w:rsidRPr="00163E7E" w:rsidRDefault="00163E7E" w:rsidP="003D7554">
      <w:pPr>
        <w:spacing w:before="100" w:beforeAutospacing="1" w:after="100" w:afterAutospacing="1" w:line="300" w:lineRule="exact"/>
        <w:ind w:right="709"/>
        <w:outlineLvl w:val="0"/>
        <w:rPr>
          <w:rFonts w:ascii="Arial" w:hAnsi="Arial" w:cs="Arial"/>
          <w:b/>
          <w:sz w:val="22"/>
          <w:szCs w:val="22"/>
        </w:rPr>
      </w:pPr>
      <w:r w:rsidRPr="00163E7E">
        <w:rPr>
          <w:rFonts w:ascii="Arial" w:hAnsi="Arial" w:cs="Arial"/>
          <w:b/>
          <w:bCs/>
          <w:sz w:val="22"/>
          <w:szCs w:val="22"/>
        </w:rPr>
        <w:t>13. Brand</w:t>
      </w:r>
      <w:r>
        <w:rPr>
          <w:rFonts w:ascii="Arial" w:hAnsi="Arial" w:cs="Arial"/>
          <w:b/>
          <w:bCs/>
          <w:sz w:val="22"/>
          <w:szCs w:val="22"/>
        </w:rPr>
        <w:t xml:space="preserve">schutztag am 13. September </w:t>
      </w:r>
      <w:r w:rsidRPr="00163E7E">
        <w:rPr>
          <w:rFonts w:ascii="Arial" w:hAnsi="Arial" w:cs="Arial"/>
          <w:b/>
          <w:bCs/>
          <w:sz w:val="22"/>
          <w:szCs w:val="22"/>
        </w:rPr>
        <w:t>in Lippstadt / Erwitte</w:t>
      </w:r>
    </w:p>
    <w:p w:rsidR="00B21832" w:rsidRPr="003D7554" w:rsidRDefault="008960DE" w:rsidP="003D7554">
      <w:pPr>
        <w:spacing w:line="300" w:lineRule="exact"/>
        <w:ind w:right="709"/>
        <w:rPr>
          <w:rFonts w:ascii="Arial" w:hAnsi="Arial" w:cs="Arial"/>
          <w:sz w:val="20"/>
          <w:szCs w:val="20"/>
        </w:rPr>
      </w:pPr>
      <w:r w:rsidRPr="00B21832">
        <w:rPr>
          <w:rFonts w:ascii="Arial" w:hAnsi="Arial" w:cs="Arial"/>
          <w:sz w:val="20"/>
          <w:szCs w:val="20"/>
        </w:rPr>
        <w:t xml:space="preserve">Köln, </w:t>
      </w:r>
      <w:r w:rsidR="00163E7E" w:rsidRPr="00B21832">
        <w:rPr>
          <w:rFonts w:ascii="Arial" w:hAnsi="Arial" w:cs="Arial"/>
          <w:sz w:val="20"/>
          <w:szCs w:val="20"/>
        </w:rPr>
        <w:t>3</w:t>
      </w:r>
      <w:r w:rsidRPr="00B21832">
        <w:rPr>
          <w:rFonts w:ascii="Arial" w:hAnsi="Arial" w:cs="Arial"/>
          <w:sz w:val="20"/>
          <w:szCs w:val="20"/>
        </w:rPr>
        <w:t>. Juli 201</w:t>
      </w:r>
      <w:r w:rsidR="00163E7E" w:rsidRPr="00B21832">
        <w:rPr>
          <w:rFonts w:ascii="Arial" w:hAnsi="Arial" w:cs="Arial"/>
          <w:sz w:val="20"/>
          <w:szCs w:val="20"/>
        </w:rPr>
        <w:t>8</w:t>
      </w:r>
      <w:r w:rsidRPr="00B21832">
        <w:rPr>
          <w:rFonts w:ascii="Arial" w:hAnsi="Arial" w:cs="Arial"/>
          <w:sz w:val="20"/>
          <w:szCs w:val="20"/>
        </w:rPr>
        <w:t xml:space="preserve"> – </w:t>
      </w:r>
      <w:r w:rsidR="00163E7E" w:rsidRPr="00B21832">
        <w:rPr>
          <w:rFonts w:ascii="Arial" w:hAnsi="Arial" w:cs="Arial"/>
          <w:sz w:val="20"/>
          <w:szCs w:val="20"/>
        </w:rPr>
        <w:t xml:space="preserve">Am </w:t>
      </w:r>
      <w:r w:rsidRPr="00B21832">
        <w:rPr>
          <w:rFonts w:ascii="Arial" w:hAnsi="Arial" w:cs="Arial"/>
          <w:sz w:val="20"/>
          <w:szCs w:val="20"/>
        </w:rPr>
        <w:t>1</w:t>
      </w:r>
      <w:r w:rsidR="00163E7E" w:rsidRPr="00B21832">
        <w:rPr>
          <w:rFonts w:ascii="Arial" w:hAnsi="Arial" w:cs="Arial"/>
          <w:sz w:val="20"/>
          <w:szCs w:val="20"/>
        </w:rPr>
        <w:t>3</w:t>
      </w:r>
      <w:r w:rsidRPr="00B21832">
        <w:rPr>
          <w:rFonts w:ascii="Arial" w:hAnsi="Arial" w:cs="Arial"/>
          <w:sz w:val="20"/>
          <w:szCs w:val="20"/>
        </w:rPr>
        <w:t>. September veranstaltet Feuer</w:t>
      </w:r>
      <w:r w:rsidR="00B21832" w:rsidRPr="00B21832">
        <w:rPr>
          <w:rFonts w:ascii="Arial" w:hAnsi="Arial" w:cs="Arial"/>
          <w:sz w:val="20"/>
          <w:szCs w:val="20"/>
        </w:rPr>
        <w:t>Trutz</w:t>
      </w:r>
      <w:r w:rsidRPr="00B21832">
        <w:rPr>
          <w:rFonts w:ascii="Arial" w:hAnsi="Arial" w:cs="Arial"/>
          <w:sz w:val="20"/>
          <w:szCs w:val="20"/>
        </w:rPr>
        <w:t xml:space="preserve"> Network </w:t>
      </w:r>
      <w:r w:rsidR="00B21832" w:rsidRPr="00B21832">
        <w:rPr>
          <w:rFonts w:ascii="Arial" w:hAnsi="Arial" w:cs="Arial"/>
          <w:sz w:val="20"/>
          <w:szCs w:val="20"/>
        </w:rPr>
        <w:t xml:space="preserve">gemeinsam mit dem MPA NRW </w:t>
      </w:r>
      <w:r w:rsidRPr="00B21832">
        <w:rPr>
          <w:rFonts w:ascii="Arial" w:hAnsi="Arial" w:cs="Arial"/>
          <w:sz w:val="20"/>
          <w:szCs w:val="20"/>
        </w:rPr>
        <w:t>den</w:t>
      </w:r>
      <w:r w:rsidR="00163E7E" w:rsidRPr="00B21832">
        <w:rPr>
          <w:rFonts w:ascii="Arial" w:hAnsi="Arial" w:cs="Arial"/>
          <w:sz w:val="20"/>
          <w:szCs w:val="20"/>
        </w:rPr>
        <w:t xml:space="preserve"> 13</w:t>
      </w:r>
      <w:r w:rsidRPr="00B21832">
        <w:rPr>
          <w:rFonts w:ascii="Arial" w:hAnsi="Arial" w:cs="Arial"/>
          <w:sz w:val="20"/>
          <w:szCs w:val="20"/>
        </w:rPr>
        <w:t>. Brandschutztag "Brandschutz im Brennpunkt 201</w:t>
      </w:r>
      <w:r w:rsidR="00163E7E" w:rsidRPr="00B21832">
        <w:rPr>
          <w:rFonts w:ascii="Arial" w:hAnsi="Arial" w:cs="Arial"/>
          <w:sz w:val="20"/>
          <w:szCs w:val="20"/>
        </w:rPr>
        <w:t>8</w:t>
      </w:r>
      <w:r w:rsidRPr="00B21832">
        <w:rPr>
          <w:rFonts w:ascii="Arial" w:hAnsi="Arial" w:cs="Arial"/>
          <w:sz w:val="20"/>
          <w:szCs w:val="20"/>
        </w:rPr>
        <w:t>" mit einer Live-G</w:t>
      </w:r>
      <w:r w:rsidR="00E02B59" w:rsidRPr="00B21832">
        <w:rPr>
          <w:rFonts w:ascii="Arial" w:hAnsi="Arial" w:cs="Arial"/>
          <w:sz w:val="20"/>
          <w:szCs w:val="20"/>
        </w:rPr>
        <w:t>roßbrandprüfung</w:t>
      </w:r>
      <w:r w:rsidRPr="00B21832">
        <w:rPr>
          <w:rFonts w:ascii="Arial" w:hAnsi="Arial" w:cs="Arial"/>
          <w:sz w:val="20"/>
          <w:szCs w:val="20"/>
        </w:rPr>
        <w:t xml:space="preserve">. </w:t>
      </w:r>
      <w:r w:rsidR="00B21832">
        <w:rPr>
          <w:rFonts w:ascii="Arial" w:hAnsi="Arial" w:cs="Arial"/>
          <w:sz w:val="20"/>
          <w:szCs w:val="20"/>
        </w:rPr>
        <w:t>Thematischer Mittelpunkt der Veranstaltung ist</w:t>
      </w:r>
      <w:r w:rsidR="00B21832" w:rsidRPr="00B21832">
        <w:rPr>
          <w:rFonts w:ascii="Arial" w:hAnsi="Arial" w:cs="Arial"/>
          <w:sz w:val="20"/>
          <w:szCs w:val="20"/>
        </w:rPr>
        <w:t xml:space="preserve"> die Novellierung der bauordnungsrechtlichen Grundlagen für die Verwendung von Bauprodukten</w:t>
      </w:r>
      <w:r w:rsidR="00B21832">
        <w:rPr>
          <w:rFonts w:ascii="Arial" w:hAnsi="Arial" w:cs="Arial"/>
          <w:sz w:val="20"/>
          <w:szCs w:val="20"/>
        </w:rPr>
        <w:t xml:space="preserve"> und der Anwendung von Bauarten. Ein </w:t>
      </w:r>
      <w:r w:rsidR="00B21832" w:rsidRPr="00B21832">
        <w:rPr>
          <w:rFonts w:ascii="Arial" w:hAnsi="Arial" w:cs="Arial"/>
          <w:sz w:val="20"/>
          <w:szCs w:val="20"/>
        </w:rPr>
        <w:t xml:space="preserve"> wesentlicher Aspekt </w:t>
      </w:r>
      <w:r w:rsidR="003D7554">
        <w:rPr>
          <w:rFonts w:ascii="Arial" w:hAnsi="Arial" w:cs="Arial"/>
          <w:sz w:val="20"/>
          <w:szCs w:val="20"/>
        </w:rPr>
        <w:t xml:space="preserve">der Neuregelung </w:t>
      </w:r>
      <w:r w:rsidR="00B21832">
        <w:rPr>
          <w:rFonts w:ascii="Arial" w:hAnsi="Arial" w:cs="Arial"/>
          <w:sz w:val="20"/>
          <w:szCs w:val="20"/>
        </w:rPr>
        <w:t>ist d</w:t>
      </w:r>
      <w:r w:rsidR="00B21832" w:rsidRPr="00B21832">
        <w:rPr>
          <w:rFonts w:ascii="Arial" w:hAnsi="Arial" w:cs="Arial"/>
          <w:sz w:val="20"/>
          <w:szCs w:val="20"/>
        </w:rPr>
        <w:t>ie Abgrenzung von produkt- zu bauwerksbezogenen Anforderungen</w:t>
      </w:r>
      <w:r w:rsidR="003D7554">
        <w:rPr>
          <w:rFonts w:ascii="Arial" w:hAnsi="Arial" w:cs="Arial"/>
          <w:sz w:val="20"/>
          <w:szCs w:val="20"/>
        </w:rPr>
        <w:t>, die die</w:t>
      </w:r>
      <w:r w:rsidR="00B21832">
        <w:rPr>
          <w:rFonts w:ascii="Arial" w:hAnsi="Arial" w:cs="Arial"/>
          <w:sz w:val="20"/>
          <w:szCs w:val="20"/>
        </w:rPr>
        <w:t xml:space="preserve"> am Bau Betei</w:t>
      </w:r>
      <w:r w:rsidR="00B21832" w:rsidRPr="00B21832">
        <w:rPr>
          <w:rFonts w:ascii="Arial" w:hAnsi="Arial" w:cs="Arial"/>
          <w:sz w:val="20"/>
          <w:szCs w:val="20"/>
        </w:rPr>
        <w:t xml:space="preserve">ligten </w:t>
      </w:r>
      <w:r w:rsidR="003D7554">
        <w:rPr>
          <w:rFonts w:ascii="Arial" w:hAnsi="Arial" w:cs="Arial"/>
          <w:sz w:val="20"/>
          <w:szCs w:val="20"/>
        </w:rPr>
        <w:t xml:space="preserve">vor </w:t>
      </w:r>
      <w:r w:rsidR="00B21832" w:rsidRPr="00B21832">
        <w:rPr>
          <w:rFonts w:ascii="Arial" w:hAnsi="Arial" w:cs="Arial"/>
          <w:sz w:val="20"/>
          <w:szCs w:val="20"/>
        </w:rPr>
        <w:t>diverse Haftungsfragen</w:t>
      </w:r>
      <w:r w:rsidR="003D7554">
        <w:rPr>
          <w:rFonts w:ascii="Arial" w:hAnsi="Arial" w:cs="Arial"/>
          <w:sz w:val="20"/>
          <w:szCs w:val="20"/>
        </w:rPr>
        <w:t xml:space="preserve"> stellt</w:t>
      </w:r>
      <w:r w:rsidR="00B21832" w:rsidRPr="00B21832">
        <w:rPr>
          <w:rFonts w:ascii="Arial" w:hAnsi="Arial" w:cs="Arial"/>
          <w:sz w:val="20"/>
          <w:szCs w:val="20"/>
        </w:rPr>
        <w:t>.</w:t>
      </w:r>
      <w:r w:rsidR="003D7554">
        <w:rPr>
          <w:rFonts w:ascii="Arial" w:hAnsi="Arial" w:cs="Arial"/>
          <w:sz w:val="20"/>
          <w:szCs w:val="20"/>
        </w:rPr>
        <w:t xml:space="preserve"> Die </w:t>
      </w:r>
      <w:r w:rsidR="00B21832" w:rsidRPr="00B21832">
        <w:rPr>
          <w:rFonts w:ascii="Arial" w:hAnsi="Arial" w:cs="Arial"/>
          <w:sz w:val="20"/>
          <w:szCs w:val="20"/>
        </w:rPr>
        <w:t>Fachvorträge</w:t>
      </w:r>
      <w:r w:rsidR="003D7554">
        <w:rPr>
          <w:rFonts w:ascii="Arial" w:hAnsi="Arial" w:cs="Arial"/>
          <w:sz w:val="20"/>
          <w:szCs w:val="20"/>
        </w:rPr>
        <w:t xml:space="preserve"> beleuchten</w:t>
      </w:r>
      <w:r w:rsidR="00B21832" w:rsidRPr="00B21832">
        <w:rPr>
          <w:rFonts w:ascii="Arial" w:hAnsi="Arial" w:cs="Arial"/>
          <w:sz w:val="20"/>
          <w:szCs w:val="20"/>
        </w:rPr>
        <w:t xml:space="preserve"> die wesentlichen Aspekte dieser </w:t>
      </w:r>
      <w:r w:rsidR="00BC7389">
        <w:rPr>
          <w:rFonts w:ascii="Arial" w:hAnsi="Arial" w:cs="Arial"/>
          <w:sz w:val="20"/>
          <w:szCs w:val="20"/>
        </w:rPr>
        <w:t>Problematik</w:t>
      </w:r>
      <w:r w:rsidR="00B21832" w:rsidRPr="00B21832">
        <w:rPr>
          <w:rFonts w:ascii="Arial" w:hAnsi="Arial" w:cs="Arial"/>
          <w:sz w:val="20"/>
          <w:szCs w:val="20"/>
        </w:rPr>
        <w:t>.</w:t>
      </w:r>
      <w:r w:rsidR="00B21832" w:rsidRPr="003D7554">
        <w:rPr>
          <w:rFonts w:ascii="Arial" w:hAnsi="Arial" w:cs="Arial"/>
          <w:sz w:val="20"/>
          <w:szCs w:val="20"/>
        </w:rPr>
        <w:t xml:space="preserve"> Zudem gehen die Referenten gezielt auf die Fragen zu der Anwendung und den Nachweisen von Fassaden ein, die sich nicht zuletzt durch den verheerenden Brand in London (Grenfell Tower) ergeben.</w:t>
      </w:r>
    </w:p>
    <w:p w:rsidR="008960DE" w:rsidRDefault="008960DE" w:rsidP="003D7554">
      <w:pPr>
        <w:spacing w:line="300" w:lineRule="exact"/>
        <w:ind w:right="709"/>
        <w:rPr>
          <w:rFonts w:ascii="Arial" w:hAnsi="Arial" w:cs="Arial"/>
          <w:sz w:val="20"/>
          <w:szCs w:val="20"/>
        </w:rPr>
      </w:pPr>
      <w:r w:rsidRPr="000F19E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Das Highlight: Im</w:t>
      </w:r>
      <w:r w:rsidRPr="000F19E5">
        <w:rPr>
          <w:rFonts w:ascii="Arial" w:hAnsi="Arial" w:cs="Arial"/>
          <w:sz w:val="20"/>
          <w:szCs w:val="20"/>
        </w:rPr>
        <w:t xml:space="preserve"> Rahmen einer Live-Großbrandprüfung </w:t>
      </w:r>
      <w:r w:rsidR="00163E7E">
        <w:rPr>
          <w:rFonts w:ascii="Arial" w:hAnsi="Arial" w:cs="Arial"/>
          <w:sz w:val="20"/>
          <w:szCs w:val="20"/>
        </w:rPr>
        <w:t xml:space="preserve">im </w:t>
      </w:r>
      <w:r w:rsidR="00163E7E" w:rsidRPr="00163E7E">
        <w:rPr>
          <w:rFonts w:ascii="Arial" w:hAnsi="Arial" w:cs="Arial"/>
          <w:sz w:val="20"/>
          <w:szCs w:val="20"/>
        </w:rPr>
        <w:t xml:space="preserve">Brandprüfzentrum des MPA NRW </w:t>
      </w:r>
      <w:r w:rsidR="00E02B59">
        <w:rPr>
          <w:rFonts w:ascii="Arial" w:hAnsi="Arial" w:cs="Arial"/>
          <w:sz w:val="20"/>
          <w:szCs w:val="20"/>
        </w:rPr>
        <w:t xml:space="preserve">in Erwitte </w:t>
      </w:r>
      <w:r>
        <w:rPr>
          <w:rFonts w:ascii="Arial" w:hAnsi="Arial" w:cs="Arial"/>
          <w:sz w:val="20"/>
          <w:szCs w:val="20"/>
        </w:rPr>
        <w:t xml:space="preserve">werden </w:t>
      </w:r>
      <w:r w:rsidRPr="000F19E5">
        <w:rPr>
          <w:rFonts w:ascii="Arial" w:hAnsi="Arial" w:cs="Arial"/>
          <w:sz w:val="20"/>
          <w:szCs w:val="20"/>
        </w:rPr>
        <w:t>typische Mängel und Abweichungen bei der Anwendung und Verwendung von Bauprodukten nachgestellt</w:t>
      </w:r>
      <w:r>
        <w:rPr>
          <w:rFonts w:ascii="Arial" w:hAnsi="Arial" w:cs="Arial"/>
          <w:sz w:val="20"/>
          <w:szCs w:val="20"/>
        </w:rPr>
        <w:t xml:space="preserve"> und anschließend ausgewertet</w:t>
      </w:r>
      <w:r w:rsidRPr="000F19E5">
        <w:rPr>
          <w:rFonts w:ascii="Arial" w:hAnsi="Arial" w:cs="Arial"/>
          <w:sz w:val="20"/>
          <w:szCs w:val="20"/>
        </w:rPr>
        <w:t>.</w:t>
      </w:r>
    </w:p>
    <w:p w:rsidR="008960DE" w:rsidRDefault="008960DE" w:rsidP="003D7554">
      <w:pPr>
        <w:spacing w:line="300" w:lineRule="exact"/>
        <w:ind w:right="709"/>
        <w:rPr>
          <w:rFonts w:ascii="Arial" w:hAnsi="Arial" w:cs="Arial"/>
          <w:sz w:val="20"/>
          <w:szCs w:val="20"/>
        </w:rPr>
      </w:pPr>
    </w:p>
    <w:p w:rsidR="008960DE" w:rsidRPr="00076B48" w:rsidRDefault="00163E7E" w:rsidP="003D7554">
      <w:pPr>
        <w:autoSpaceDE w:val="0"/>
        <w:autoSpaceDN w:val="0"/>
        <w:adjustRightInd w:val="0"/>
        <w:spacing w:line="300" w:lineRule="exact"/>
        <w:ind w:righ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13</w:t>
      </w:r>
      <w:r w:rsidR="008960DE">
        <w:rPr>
          <w:rFonts w:ascii="Arial" w:hAnsi="Arial" w:cs="Arial"/>
          <w:sz w:val="20"/>
          <w:szCs w:val="20"/>
        </w:rPr>
        <w:t xml:space="preserve">. Brandschutztag gastiert im </w:t>
      </w:r>
      <w:r w:rsidRPr="00163E7E">
        <w:rPr>
          <w:rFonts w:ascii="Arial" w:hAnsi="Arial" w:cs="Arial"/>
          <w:sz w:val="20"/>
          <w:szCs w:val="20"/>
        </w:rPr>
        <w:t xml:space="preserve">Quality Hotel Lippstadt </w:t>
      </w:r>
      <w:r w:rsidR="008960DE" w:rsidRPr="001C7C99">
        <w:rPr>
          <w:rFonts w:ascii="Arial" w:hAnsi="Arial" w:cs="Arial"/>
          <w:sz w:val="20"/>
          <w:szCs w:val="20"/>
        </w:rPr>
        <w:t>und im Brandprüfzentrum des MPA NRW. Die Teilnahmegebühr beträgt 5</w:t>
      </w:r>
      <w:r w:rsidR="00BC7389">
        <w:rPr>
          <w:rFonts w:ascii="Arial" w:hAnsi="Arial" w:cs="Arial"/>
          <w:sz w:val="20"/>
          <w:szCs w:val="20"/>
        </w:rPr>
        <w:t>7</w:t>
      </w:r>
      <w:r w:rsidR="008960DE" w:rsidRPr="001C7C99">
        <w:rPr>
          <w:rFonts w:ascii="Arial" w:hAnsi="Arial" w:cs="Arial"/>
          <w:sz w:val="20"/>
          <w:szCs w:val="20"/>
        </w:rPr>
        <w:t>5,00 Euro zzgl. MwSt.</w:t>
      </w:r>
      <w:r w:rsidR="008960DE" w:rsidRPr="00076B48">
        <w:rPr>
          <w:rFonts w:ascii="Arial" w:hAnsi="Arial" w:cs="Arial"/>
          <w:sz w:val="20"/>
          <w:szCs w:val="20"/>
        </w:rPr>
        <w:t xml:space="preserve"> Weitere Informationen und Anmeldeunterlagen sind erhältlich </w:t>
      </w:r>
      <w:r w:rsidR="008960DE" w:rsidRPr="000B267C">
        <w:rPr>
          <w:rFonts w:ascii="Arial" w:hAnsi="Arial" w:cs="Arial"/>
          <w:sz w:val="20"/>
          <w:szCs w:val="20"/>
        </w:rPr>
        <w:t xml:space="preserve">online unter </w:t>
      </w:r>
      <w:hyperlink r:id="rId7" w:history="1">
        <w:r w:rsidR="008960DE" w:rsidRPr="0020703E">
          <w:rPr>
            <w:rStyle w:val="Hyperlink"/>
            <w:rFonts w:ascii="Arial" w:hAnsi="Arial" w:cs="Arial"/>
            <w:color w:val="auto"/>
            <w:sz w:val="20"/>
            <w:szCs w:val="20"/>
          </w:rPr>
          <w:t>www.feuertrutz.de/brandschutztag</w:t>
        </w:r>
      </w:hyperlink>
      <w:r w:rsidR="008960DE">
        <w:rPr>
          <w:rFonts w:ascii="Arial" w:hAnsi="Arial" w:cs="Arial"/>
          <w:sz w:val="20"/>
          <w:szCs w:val="20"/>
        </w:rPr>
        <w:t xml:space="preserve">, </w:t>
      </w:r>
      <w:r w:rsidR="008960DE" w:rsidRPr="00076B48">
        <w:rPr>
          <w:rFonts w:ascii="Arial" w:hAnsi="Arial" w:cs="Arial"/>
          <w:sz w:val="20"/>
          <w:szCs w:val="20"/>
        </w:rPr>
        <w:t>telefonisch unter 0221 5497-420</w:t>
      </w:r>
      <w:r w:rsidR="008960DE">
        <w:rPr>
          <w:rFonts w:ascii="Arial" w:hAnsi="Arial" w:cs="Arial"/>
          <w:sz w:val="20"/>
          <w:szCs w:val="20"/>
        </w:rPr>
        <w:t xml:space="preserve"> oder </w:t>
      </w:r>
      <w:r w:rsidR="008960DE" w:rsidRPr="00076B48">
        <w:rPr>
          <w:rFonts w:ascii="Arial" w:hAnsi="Arial" w:cs="Arial"/>
          <w:sz w:val="20"/>
          <w:szCs w:val="20"/>
        </w:rPr>
        <w:t xml:space="preserve">per E-Mail an </w:t>
      </w:r>
      <w:hyperlink r:id="rId8" w:history="1">
        <w:r w:rsidR="008960DE" w:rsidRPr="00076B48">
          <w:rPr>
            <w:rFonts w:ascii="Arial" w:hAnsi="Arial" w:cs="Arial"/>
            <w:sz w:val="20"/>
            <w:szCs w:val="20"/>
          </w:rPr>
          <w:t>anmeldung</w:t>
        </w:r>
      </w:hyperlink>
      <w:r w:rsidR="008960DE" w:rsidRPr="00076B48">
        <w:rPr>
          <w:rFonts w:ascii="Arial" w:hAnsi="Arial" w:cs="Arial"/>
          <w:sz w:val="20"/>
          <w:szCs w:val="20"/>
        </w:rPr>
        <w:t>@feuertrutz.de</w:t>
      </w:r>
      <w:r w:rsidR="008960DE">
        <w:rPr>
          <w:rFonts w:ascii="Arial" w:hAnsi="Arial" w:cs="Arial"/>
          <w:sz w:val="20"/>
          <w:szCs w:val="20"/>
        </w:rPr>
        <w:t>.</w:t>
      </w:r>
      <w:r w:rsidR="008960DE" w:rsidRPr="00076B48">
        <w:rPr>
          <w:rFonts w:ascii="Arial" w:hAnsi="Arial" w:cs="Arial"/>
          <w:sz w:val="20"/>
          <w:szCs w:val="20"/>
        </w:rPr>
        <w:t xml:space="preserve"> </w:t>
      </w:r>
    </w:p>
    <w:p w:rsidR="008960DE" w:rsidRDefault="008960DE" w:rsidP="008960DE">
      <w:pPr>
        <w:autoSpaceDE w:val="0"/>
        <w:autoSpaceDN w:val="0"/>
        <w:adjustRightInd w:val="0"/>
        <w:spacing w:line="240" w:lineRule="exact"/>
        <w:ind w:right="707"/>
        <w:rPr>
          <w:rFonts w:ascii="Arial" w:hAnsi="Arial" w:cs="Arial"/>
          <w:color w:val="000000"/>
          <w:sz w:val="16"/>
          <w:szCs w:val="16"/>
        </w:rPr>
      </w:pPr>
    </w:p>
    <w:p w:rsidR="00BC3444" w:rsidRPr="0043286E" w:rsidRDefault="00251FAF" w:rsidP="008960DE">
      <w:pPr>
        <w:autoSpaceDE w:val="0"/>
        <w:autoSpaceDN w:val="0"/>
        <w:adjustRightInd w:val="0"/>
        <w:spacing w:line="240" w:lineRule="exact"/>
        <w:ind w:right="70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FeuerTrutz</w:t>
      </w:r>
      <w:r w:rsidR="00270DAB" w:rsidRPr="00E205E6">
        <w:rPr>
          <w:rFonts w:ascii="Arial" w:hAnsi="Arial" w:cs="Arial"/>
          <w:color w:val="000000"/>
          <w:sz w:val="16"/>
          <w:szCs w:val="16"/>
        </w:rPr>
        <w:t xml:space="preserve"> </w:t>
      </w:r>
      <w:r w:rsidR="00E9163C">
        <w:rPr>
          <w:rFonts w:ascii="Arial" w:hAnsi="Arial" w:cs="Arial"/>
          <w:color w:val="000000"/>
          <w:sz w:val="16"/>
          <w:szCs w:val="16"/>
        </w:rPr>
        <w:t xml:space="preserve">ist </w:t>
      </w:r>
      <w:r w:rsidR="004A33C2">
        <w:rPr>
          <w:rFonts w:ascii="Arial" w:hAnsi="Arial" w:cs="Arial"/>
          <w:color w:val="000000"/>
          <w:sz w:val="16"/>
          <w:szCs w:val="16"/>
        </w:rPr>
        <w:t xml:space="preserve"> </w:t>
      </w:r>
      <w:r w:rsidR="00E9163C">
        <w:rPr>
          <w:rFonts w:ascii="Arial" w:hAnsi="Arial" w:cs="Arial"/>
          <w:color w:val="000000"/>
          <w:sz w:val="16"/>
          <w:szCs w:val="16"/>
        </w:rPr>
        <w:t>Deutschlands führende</w:t>
      </w:r>
      <w:r w:rsidR="00270DAB" w:rsidRPr="00E205E6">
        <w:rPr>
          <w:rFonts w:ascii="Arial" w:hAnsi="Arial" w:cs="Arial"/>
          <w:color w:val="000000"/>
          <w:sz w:val="16"/>
          <w:szCs w:val="16"/>
        </w:rPr>
        <w:t xml:space="preserve"> </w:t>
      </w:r>
      <w:r w:rsidR="00E9163C">
        <w:rPr>
          <w:rFonts w:ascii="Arial" w:hAnsi="Arial" w:cs="Arial"/>
          <w:color w:val="000000"/>
          <w:sz w:val="16"/>
          <w:szCs w:val="16"/>
        </w:rPr>
        <w:t xml:space="preserve">Marke </w:t>
      </w:r>
      <w:r w:rsidR="00270DAB" w:rsidRPr="00E205E6">
        <w:rPr>
          <w:rFonts w:ascii="Arial" w:hAnsi="Arial" w:cs="Arial"/>
          <w:color w:val="000000"/>
          <w:sz w:val="16"/>
          <w:szCs w:val="16"/>
        </w:rPr>
        <w:t xml:space="preserve"> für praxisnahe</w:t>
      </w:r>
      <w:r w:rsidR="00270DAB" w:rsidRPr="001A6610">
        <w:rPr>
          <w:rFonts w:ascii="Arial" w:hAnsi="Arial" w:cs="Arial"/>
          <w:sz w:val="20"/>
          <w:szCs w:val="20"/>
        </w:rPr>
        <w:t xml:space="preserve"> </w:t>
      </w:r>
      <w:r w:rsidR="00270DAB" w:rsidRPr="00E205E6">
        <w:rPr>
          <w:rFonts w:ascii="Arial" w:hAnsi="Arial" w:cs="Arial"/>
          <w:color w:val="000000"/>
          <w:sz w:val="16"/>
          <w:szCs w:val="16"/>
        </w:rPr>
        <w:t>Fachinformationen zum vorbeugenden Brandschutz. Das Herzstück des Programms ist das Standardwerk „Brandschutzatlas</w:t>
      </w:r>
      <w:r w:rsidR="006C160D">
        <w:rPr>
          <w:rFonts w:ascii="Arial" w:hAnsi="Arial" w:cs="Arial"/>
          <w:color w:val="000000"/>
          <w:sz w:val="16"/>
          <w:szCs w:val="16"/>
        </w:rPr>
        <w:t>“. Das FeuerT</w:t>
      </w:r>
      <w:r>
        <w:rPr>
          <w:rFonts w:ascii="Arial" w:hAnsi="Arial" w:cs="Arial"/>
          <w:color w:val="000000"/>
          <w:sz w:val="16"/>
          <w:szCs w:val="16"/>
        </w:rPr>
        <w:t>rutz</w:t>
      </w:r>
      <w:r w:rsidR="006C160D">
        <w:rPr>
          <w:rFonts w:ascii="Arial" w:hAnsi="Arial" w:cs="Arial"/>
          <w:color w:val="000000"/>
          <w:sz w:val="16"/>
          <w:szCs w:val="16"/>
        </w:rPr>
        <w:t xml:space="preserve"> Magazin, </w:t>
      </w:r>
      <w:r w:rsidR="00270DAB" w:rsidRPr="00E205E6">
        <w:rPr>
          <w:rFonts w:ascii="Arial" w:hAnsi="Arial" w:cs="Arial"/>
          <w:color w:val="000000"/>
          <w:sz w:val="16"/>
          <w:szCs w:val="16"/>
        </w:rPr>
        <w:t xml:space="preserve">zahlreiche Fachbücher, elektronische und Online-Angebote ergänzen das Medienprogramm. Neben dem erfolgreichen </w:t>
      </w:r>
      <w:r>
        <w:rPr>
          <w:rFonts w:ascii="Arial" w:hAnsi="Arial" w:cs="Arial"/>
          <w:color w:val="000000"/>
          <w:sz w:val="16"/>
          <w:szCs w:val="16"/>
        </w:rPr>
        <w:t>Veranstaltungsduo FeuerTrutz</w:t>
      </w:r>
      <w:r w:rsidR="006C160D">
        <w:rPr>
          <w:rFonts w:ascii="Arial" w:hAnsi="Arial" w:cs="Arial"/>
          <w:color w:val="000000"/>
          <w:sz w:val="16"/>
          <w:szCs w:val="16"/>
        </w:rPr>
        <w:t xml:space="preserve"> Brandschutzkongress  und FeuerT</w:t>
      </w:r>
      <w:r>
        <w:rPr>
          <w:rFonts w:ascii="Arial" w:hAnsi="Arial" w:cs="Arial"/>
          <w:color w:val="000000"/>
          <w:sz w:val="16"/>
          <w:szCs w:val="16"/>
        </w:rPr>
        <w:t xml:space="preserve">rutz </w:t>
      </w:r>
      <w:r w:rsidR="006C160D">
        <w:rPr>
          <w:rFonts w:ascii="Arial" w:hAnsi="Arial" w:cs="Arial"/>
          <w:color w:val="000000"/>
          <w:sz w:val="16"/>
          <w:szCs w:val="16"/>
        </w:rPr>
        <w:t xml:space="preserve">Fachmesse </w:t>
      </w:r>
      <w:r>
        <w:rPr>
          <w:rFonts w:ascii="Arial" w:hAnsi="Arial" w:cs="Arial"/>
          <w:color w:val="000000"/>
          <w:sz w:val="16"/>
          <w:szCs w:val="16"/>
        </w:rPr>
        <w:t>in Nürnberg bietet FeuerTrutz</w:t>
      </w:r>
      <w:r w:rsidR="00270DAB" w:rsidRPr="00E205E6">
        <w:rPr>
          <w:rFonts w:ascii="Arial" w:hAnsi="Arial" w:cs="Arial"/>
          <w:color w:val="000000"/>
          <w:sz w:val="16"/>
          <w:szCs w:val="16"/>
        </w:rPr>
        <w:t xml:space="preserve"> weitere Seminare und Tagungen zu speziellen Brandschutz-Fachthemen an. </w:t>
      </w:r>
      <w:r w:rsidR="006C160D">
        <w:rPr>
          <w:rFonts w:ascii="Arial" w:hAnsi="Arial" w:cs="Arial"/>
          <w:color w:val="000000"/>
          <w:sz w:val="16"/>
          <w:szCs w:val="16"/>
        </w:rPr>
        <w:t>FeuerTrutz ist ein Unternehmen der Rudolf Müller Mediengruppe, Köln.</w:t>
      </w:r>
    </w:p>
    <w:sectPr w:rsidR="00BC3444" w:rsidRPr="0043286E" w:rsidSect="00E9163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985" w:right="3119" w:bottom="2552" w:left="1134" w:header="652" w:footer="18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AB" w:rsidRDefault="00270DAB">
      <w:r>
        <w:separator/>
      </w:r>
    </w:p>
  </w:endnote>
  <w:endnote w:type="continuationSeparator" w:id="0">
    <w:p w:rsidR="00270DAB" w:rsidRDefault="0027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767465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4" w:name="EmailRestlicheSeiten"/>
    <w:bookmarkEnd w:id="4"/>
  </w:p>
  <w:p w:rsidR="00CD641C" w:rsidRPr="0021464A" w:rsidRDefault="00CD641C" w:rsidP="00092ADE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5" w:name="TelefonRestlicheSeiten"/>
    <w:bookmarkEnd w:id="5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21464A" w:rsidRDefault="00CD641C" w:rsidP="003565A6">
    <w:pPr>
      <w:pStyle w:val="Fuzeile"/>
      <w:tabs>
        <w:tab w:val="clear" w:pos="4536"/>
        <w:tab w:val="clear" w:pos="9072"/>
      </w:tabs>
      <w:rPr>
        <w:sz w:val="20"/>
        <w:szCs w:val="20"/>
      </w:rPr>
    </w:pPr>
    <w:bookmarkStart w:id="9" w:name="EmailErsteSeite"/>
    <w:bookmarkEnd w:id="9"/>
  </w:p>
  <w:p w:rsidR="00CD641C" w:rsidRPr="0021464A" w:rsidRDefault="00CD641C" w:rsidP="00B90739">
    <w:pPr>
      <w:pStyle w:val="Fuzeile"/>
      <w:tabs>
        <w:tab w:val="clear" w:pos="4536"/>
        <w:tab w:val="clear" w:pos="9072"/>
        <w:tab w:val="right" w:pos="-57"/>
        <w:tab w:val="left" w:pos="0"/>
      </w:tabs>
      <w:ind w:left="-1418"/>
      <w:rPr>
        <w:rFonts w:ascii="Arial" w:hAnsi="Arial" w:cs="Arial"/>
        <w:sz w:val="12"/>
        <w:szCs w:val="12"/>
      </w:rPr>
    </w:pPr>
  </w:p>
  <w:p w:rsidR="00CD641C" w:rsidRPr="0021464A" w:rsidRDefault="00CD641C" w:rsidP="00A537C1">
    <w:pPr>
      <w:pStyle w:val="Fuzeile"/>
      <w:tabs>
        <w:tab w:val="clear" w:pos="4536"/>
        <w:tab w:val="clear" w:pos="9072"/>
        <w:tab w:val="left" w:pos="0"/>
      </w:tabs>
      <w:rPr>
        <w:sz w:val="20"/>
        <w:szCs w:val="20"/>
      </w:rPr>
    </w:pPr>
    <w:bookmarkStart w:id="10" w:name="TelefonErsteSeite"/>
    <w:bookmarkEnd w:id="1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AB" w:rsidRDefault="00270DAB">
      <w:r>
        <w:separator/>
      </w:r>
    </w:p>
  </w:footnote>
  <w:footnote w:type="continuationSeparator" w:id="0">
    <w:p w:rsidR="00270DAB" w:rsidRDefault="00270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442" w:rsidRPr="005747B8" w:rsidRDefault="00270DAB" w:rsidP="00262442">
    <w:pPr>
      <w:pStyle w:val="Kopfzeile"/>
      <w:rPr>
        <w:sz w:val="20"/>
        <w:szCs w:val="20"/>
      </w:rPr>
    </w:pPr>
    <w:bookmarkStart w:id="1" w:name="OhneErsteSeite"/>
    <w:r w:rsidRPr="00270DAB">
      <w:rPr>
        <w:color w:val="FFFFFF"/>
        <w:sz w:val="20"/>
        <w:szCs w:val="20"/>
      </w:rPr>
      <w:t>@OhneErsteSeite@2108</w:t>
    </w:r>
    <w:bookmarkEnd w:id="1"/>
  </w:p>
  <w:p w:rsidR="00CD641C" w:rsidRDefault="00CD641C" w:rsidP="00EA60B5">
    <w:pPr>
      <w:pStyle w:val="Kopfzeile"/>
      <w:spacing w:after="1700"/>
      <w:rPr>
        <w:sz w:val="20"/>
        <w:szCs w:val="20"/>
      </w:rPr>
    </w:pPr>
  </w:p>
  <w:bookmarkStart w:id="2" w:name="SeiteNummer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sz w:val="20"/>
        <w:szCs w:val="20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PAGE </w:instrText>
    </w:r>
    <w:r w:rsidRPr="007166F1">
      <w:rPr>
        <w:rStyle w:val="Seitenzahl"/>
        <w:sz w:val="20"/>
        <w:szCs w:val="20"/>
      </w:rPr>
      <w:fldChar w:fldCharType="separate"/>
    </w:r>
    <w:r w:rsidR="003D7554">
      <w:rPr>
        <w:rStyle w:val="Seitenzahl"/>
        <w:noProof/>
        <w:sz w:val="20"/>
        <w:szCs w:val="20"/>
      </w:rPr>
      <w:t>2</w:t>
    </w:r>
    <w:r w:rsidRPr="007166F1">
      <w:rPr>
        <w:rStyle w:val="Seitenzahl"/>
        <w:sz w:val="20"/>
        <w:szCs w:val="20"/>
      </w:rPr>
      <w:fldChar w:fldCharType="end"/>
    </w:r>
    <w:bookmarkEnd w:id="2"/>
  </w:p>
  <w:bookmarkStart w:id="3" w:name="DatumFolgeSeite"/>
  <w:p w:rsidR="00CD641C" w:rsidRPr="007166F1" w:rsidRDefault="00CD641C" w:rsidP="005D1F20">
    <w:pPr>
      <w:pStyle w:val="Kopfzeile"/>
      <w:tabs>
        <w:tab w:val="left" w:pos="0"/>
      </w:tabs>
      <w:rPr>
        <w:rStyle w:val="Seitenzahl"/>
        <w:rFonts w:ascii="Arial" w:hAnsi="Arial" w:cs="Arial"/>
        <w:sz w:val="14"/>
        <w:szCs w:val="14"/>
      </w:rPr>
    </w:pPr>
    <w:r w:rsidRPr="007166F1">
      <w:rPr>
        <w:rStyle w:val="Seitenzahl"/>
        <w:sz w:val="20"/>
        <w:szCs w:val="20"/>
      </w:rPr>
      <w:fldChar w:fldCharType="begin"/>
    </w:r>
    <w:r w:rsidRPr="007166F1">
      <w:rPr>
        <w:rStyle w:val="Seitenzahl"/>
        <w:sz w:val="20"/>
        <w:szCs w:val="20"/>
      </w:rPr>
      <w:instrText xml:space="preserve"> DATE  \@ "d. MMMM yyyy" </w:instrText>
    </w:r>
    <w:r w:rsidRPr="007166F1">
      <w:rPr>
        <w:rStyle w:val="Seitenzahl"/>
        <w:sz w:val="20"/>
        <w:szCs w:val="20"/>
      </w:rPr>
      <w:fldChar w:fldCharType="separate"/>
    </w:r>
    <w:r w:rsidR="00B65611">
      <w:rPr>
        <w:rStyle w:val="Seitenzahl"/>
        <w:noProof/>
        <w:sz w:val="20"/>
        <w:szCs w:val="20"/>
      </w:rPr>
      <w:t>3. Juli 2018</w:t>
    </w:r>
    <w:r w:rsidRPr="007166F1">
      <w:rPr>
        <w:rStyle w:val="Seitenzahl"/>
        <w:sz w:val="20"/>
        <w:szCs w:val="20"/>
      </w:rPr>
      <w:fldChar w:fldCharType="end"/>
    </w:r>
    <w:bookmarkEnd w:id="3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1C" w:rsidRPr="00BE7F4E" w:rsidRDefault="00270DAB" w:rsidP="00186F00">
    <w:pPr>
      <w:pStyle w:val="Kopfzeile"/>
      <w:rPr>
        <w:color w:val="FFFFFF" w:themeColor="background1"/>
        <w:sz w:val="20"/>
        <w:szCs w:val="20"/>
      </w:rPr>
    </w:pPr>
    <w:bookmarkStart w:id="6" w:name="AusgabeArt"/>
    <w:r w:rsidRPr="00270DAB">
      <w:rPr>
        <w:color w:val="FFFFFF"/>
        <w:sz w:val="20"/>
        <w:szCs w:val="20"/>
      </w:rPr>
      <w:t>@Ausgabeart@1</w:t>
    </w:r>
    <w:bookmarkEnd w:id="6"/>
  </w:p>
  <w:p w:rsidR="009421DC" w:rsidRPr="00BE7F4E" w:rsidRDefault="00270DAB" w:rsidP="009421DC">
    <w:pPr>
      <w:pStyle w:val="Kopfzeile"/>
      <w:rPr>
        <w:color w:val="FFFFFF" w:themeColor="background1"/>
        <w:sz w:val="20"/>
        <w:szCs w:val="20"/>
      </w:rPr>
    </w:pPr>
    <w:bookmarkStart w:id="7" w:name="PrintCode1"/>
    <w:r w:rsidRPr="00270DAB">
      <w:rPr>
        <w:color w:val="FFFFFF"/>
        <w:sz w:val="20"/>
        <w:szCs w:val="20"/>
      </w:rPr>
      <w:t>@ErsteSeite@2015</w:t>
    </w:r>
    <w:bookmarkEnd w:id="7"/>
  </w:p>
  <w:p w:rsidR="00CD641C" w:rsidRPr="00BE7F4E" w:rsidRDefault="00270DAB" w:rsidP="00AA0FB5">
    <w:pPr>
      <w:pStyle w:val="Kopfzeile"/>
      <w:spacing w:after="1760"/>
      <w:rPr>
        <w:color w:val="FFFFFF" w:themeColor="background1"/>
        <w:sz w:val="20"/>
        <w:szCs w:val="20"/>
      </w:rPr>
    </w:pPr>
    <w:bookmarkStart w:id="8" w:name="PrintCode2"/>
    <w:r w:rsidRPr="00270DAB">
      <w:rPr>
        <w:color w:val="FFFFFF"/>
        <w:sz w:val="20"/>
        <w:szCs w:val="20"/>
      </w:rPr>
      <w:t>@FolgeSeiten@2108</w:t>
    </w:r>
    <w:bookmarkEnd w:id="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DAB"/>
    <w:rsid w:val="00002E96"/>
    <w:rsid w:val="00004D6A"/>
    <w:rsid w:val="000300D7"/>
    <w:rsid w:val="00030E40"/>
    <w:rsid w:val="00043C76"/>
    <w:rsid w:val="00057623"/>
    <w:rsid w:val="00062A1D"/>
    <w:rsid w:val="00062F0D"/>
    <w:rsid w:val="00063805"/>
    <w:rsid w:val="00071DFA"/>
    <w:rsid w:val="00087E2C"/>
    <w:rsid w:val="00092ADE"/>
    <w:rsid w:val="0009794B"/>
    <w:rsid w:val="000A3F3A"/>
    <w:rsid w:val="000A5500"/>
    <w:rsid w:val="000A642A"/>
    <w:rsid w:val="000B4790"/>
    <w:rsid w:val="000C5459"/>
    <w:rsid w:val="000C696C"/>
    <w:rsid w:val="000F51ED"/>
    <w:rsid w:val="000F6438"/>
    <w:rsid w:val="000F6BF1"/>
    <w:rsid w:val="00115E63"/>
    <w:rsid w:val="00126C4F"/>
    <w:rsid w:val="0012797F"/>
    <w:rsid w:val="00152B62"/>
    <w:rsid w:val="00163E7E"/>
    <w:rsid w:val="00167FCF"/>
    <w:rsid w:val="001727BF"/>
    <w:rsid w:val="00172EFC"/>
    <w:rsid w:val="001752A0"/>
    <w:rsid w:val="00183F3F"/>
    <w:rsid w:val="00186A36"/>
    <w:rsid w:val="00186F00"/>
    <w:rsid w:val="00187764"/>
    <w:rsid w:val="00194E54"/>
    <w:rsid w:val="001A6FB0"/>
    <w:rsid w:val="001C5F81"/>
    <w:rsid w:val="001C6F23"/>
    <w:rsid w:val="001D508E"/>
    <w:rsid w:val="001E0B69"/>
    <w:rsid w:val="001E3055"/>
    <w:rsid w:val="001F3D8B"/>
    <w:rsid w:val="001F3EC3"/>
    <w:rsid w:val="001F57F2"/>
    <w:rsid w:val="00204574"/>
    <w:rsid w:val="0021464A"/>
    <w:rsid w:val="00251FAF"/>
    <w:rsid w:val="0025473B"/>
    <w:rsid w:val="002549E0"/>
    <w:rsid w:val="00261F26"/>
    <w:rsid w:val="00262442"/>
    <w:rsid w:val="0026383B"/>
    <w:rsid w:val="00270DAB"/>
    <w:rsid w:val="00274A2A"/>
    <w:rsid w:val="00282A8B"/>
    <w:rsid w:val="0028776C"/>
    <w:rsid w:val="00294D58"/>
    <w:rsid w:val="002A2685"/>
    <w:rsid w:val="002A57F1"/>
    <w:rsid w:val="002B07BB"/>
    <w:rsid w:val="002B6868"/>
    <w:rsid w:val="002B7B7E"/>
    <w:rsid w:val="002C6314"/>
    <w:rsid w:val="002D1CBC"/>
    <w:rsid w:val="002E533C"/>
    <w:rsid w:val="002E6313"/>
    <w:rsid w:val="00306B8D"/>
    <w:rsid w:val="00310D69"/>
    <w:rsid w:val="00346DAC"/>
    <w:rsid w:val="00354AA1"/>
    <w:rsid w:val="003565A6"/>
    <w:rsid w:val="003640FE"/>
    <w:rsid w:val="00367D33"/>
    <w:rsid w:val="00375158"/>
    <w:rsid w:val="00376AC3"/>
    <w:rsid w:val="00393947"/>
    <w:rsid w:val="003A5068"/>
    <w:rsid w:val="003A773F"/>
    <w:rsid w:val="003C1F13"/>
    <w:rsid w:val="003C374B"/>
    <w:rsid w:val="003C6890"/>
    <w:rsid w:val="003D7554"/>
    <w:rsid w:val="003D7740"/>
    <w:rsid w:val="003F2F81"/>
    <w:rsid w:val="00412F17"/>
    <w:rsid w:val="0042793A"/>
    <w:rsid w:val="0043286E"/>
    <w:rsid w:val="004A33C2"/>
    <w:rsid w:val="004C0EF8"/>
    <w:rsid w:val="004D0735"/>
    <w:rsid w:val="004D1764"/>
    <w:rsid w:val="004E05E6"/>
    <w:rsid w:val="004E408A"/>
    <w:rsid w:val="00506FD3"/>
    <w:rsid w:val="00517005"/>
    <w:rsid w:val="005469B0"/>
    <w:rsid w:val="00547163"/>
    <w:rsid w:val="00550631"/>
    <w:rsid w:val="00567576"/>
    <w:rsid w:val="00570498"/>
    <w:rsid w:val="005747B8"/>
    <w:rsid w:val="005826E2"/>
    <w:rsid w:val="005A54E5"/>
    <w:rsid w:val="005A7821"/>
    <w:rsid w:val="005B6D71"/>
    <w:rsid w:val="005B7AEB"/>
    <w:rsid w:val="005C1A82"/>
    <w:rsid w:val="005D1F20"/>
    <w:rsid w:val="006068D8"/>
    <w:rsid w:val="00621DEC"/>
    <w:rsid w:val="00635601"/>
    <w:rsid w:val="0065651E"/>
    <w:rsid w:val="00670744"/>
    <w:rsid w:val="00672395"/>
    <w:rsid w:val="0068297B"/>
    <w:rsid w:val="0068625E"/>
    <w:rsid w:val="006C160D"/>
    <w:rsid w:val="006C22BC"/>
    <w:rsid w:val="006C503C"/>
    <w:rsid w:val="006D2467"/>
    <w:rsid w:val="006F37E8"/>
    <w:rsid w:val="0070114C"/>
    <w:rsid w:val="0070688F"/>
    <w:rsid w:val="007166F1"/>
    <w:rsid w:val="00727819"/>
    <w:rsid w:val="00734E40"/>
    <w:rsid w:val="0075216D"/>
    <w:rsid w:val="00767465"/>
    <w:rsid w:val="00770759"/>
    <w:rsid w:val="0079480F"/>
    <w:rsid w:val="007A18E9"/>
    <w:rsid w:val="007A283C"/>
    <w:rsid w:val="007A2D25"/>
    <w:rsid w:val="007B047B"/>
    <w:rsid w:val="007B09BF"/>
    <w:rsid w:val="007B09FA"/>
    <w:rsid w:val="007D0A9A"/>
    <w:rsid w:val="007F65D2"/>
    <w:rsid w:val="008139B9"/>
    <w:rsid w:val="0082344B"/>
    <w:rsid w:val="0084341A"/>
    <w:rsid w:val="00857BE7"/>
    <w:rsid w:val="008960DE"/>
    <w:rsid w:val="008B3C13"/>
    <w:rsid w:val="008B5052"/>
    <w:rsid w:val="008B6261"/>
    <w:rsid w:val="008B7D3B"/>
    <w:rsid w:val="008E2873"/>
    <w:rsid w:val="008E6B07"/>
    <w:rsid w:val="008F088D"/>
    <w:rsid w:val="008F1316"/>
    <w:rsid w:val="00910905"/>
    <w:rsid w:val="00924636"/>
    <w:rsid w:val="00941441"/>
    <w:rsid w:val="009421DC"/>
    <w:rsid w:val="0094737D"/>
    <w:rsid w:val="00947FE8"/>
    <w:rsid w:val="0095159B"/>
    <w:rsid w:val="0095277E"/>
    <w:rsid w:val="009579AB"/>
    <w:rsid w:val="00970777"/>
    <w:rsid w:val="0098084E"/>
    <w:rsid w:val="009D4F57"/>
    <w:rsid w:val="009E5159"/>
    <w:rsid w:val="009F5707"/>
    <w:rsid w:val="00A5354D"/>
    <w:rsid w:val="00A537C1"/>
    <w:rsid w:val="00A61D0E"/>
    <w:rsid w:val="00A77551"/>
    <w:rsid w:val="00A862EF"/>
    <w:rsid w:val="00A86773"/>
    <w:rsid w:val="00AA04AB"/>
    <w:rsid w:val="00AA0FB5"/>
    <w:rsid w:val="00AA48EF"/>
    <w:rsid w:val="00AB1756"/>
    <w:rsid w:val="00B21832"/>
    <w:rsid w:val="00B25492"/>
    <w:rsid w:val="00B34EA7"/>
    <w:rsid w:val="00B35164"/>
    <w:rsid w:val="00B47D6F"/>
    <w:rsid w:val="00B62AFE"/>
    <w:rsid w:val="00B65611"/>
    <w:rsid w:val="00B7587D"/>
    <w:rsid w:val="00B82A38"/>
    <w:rsid w:val="00B83BCA"/>
    <w:rsid w:val="00B90739"/>
    <w:rsid w:val="00BA4CD6"/>
    <w:rsid w:val="00BA5AF4"/>
    <w:rsid w:val="00BC3444"/>
    <w:rsid w:val="00BC4CD5"/>
    <w:rsid w:val="00BC7389"/>
    <w:rsid w:val="00BE6EBC"/>
    <w:rsid w:val="00BE7F4E"/>
    <w:rsid w:val="00C014D3"/>
    <w:rsid w:val="00C02720"/>
    <w:rsid w:val="00C34BEE"/>
    <w:rsid w:val="00C45A53"/>
    <w:rsid w:val="00C46658"/>
    <w:rsid w:val="00C5103B"/>
    <w:rsid w:val="00C64634"/>
    <w:rsid w:val="00C64DB9"/>
    <w:rsid w:val="00C76364"/>
    <w:rsid w:val="00C837FB"/>
    <w:rsid w:val="00CA0D94"/>
    <w:rsid w:val="00CC12BD"/>
    <w:rsid w:val="00CD641C"/>
    <w:rsid w:val="00CF2169"/>
    <w:rsid w:val="00D04046"/>
    <w:rsid w:val="00D30700"/>
    <w:rsid w:val="00D54509"/>
    <w:rsid w:val="00D65240"/>
    <w:rsid w:val="00D71C09"/>
    <w:rsid w:val="00D87882"/>
    <w:rsid w:val="00D91E06"/>
    <w:rsid w:val="00D9705A"/>
    <w:rsid w:val="00DA7952"/>
    <w:rsid w:val="00DE736D"/>
    <w:rsid w:val="00E01D72"/>
    <w:rsid w:val="00E02B59"/>
    <w:rsid w:val="00E1611B"/>
    <w:rsid w:val="00E209CD"/>
    <w:rsid w:val="00E35216"/>
    <w:rsid w:val="00E5370C"/>
    <w:rsid w:val="00E570A1"/>
    <w:rsid w:val="00E603C0"/>
    <w:rsid w:val="00E6122A"/>
    <w:rsid w:val="00E718BA"/>
    <w:rsid w:val="00E73CF5"/>
    <w:rsid w:val="00E9163C"/>
    <w:rsid w:val="00E945C1"/>
    <w:rsid w:val="00EA0738"/>
    <w:rsid w:val="00EA60B5"/>
    <w:rsid w:val="00EC252C"/>
    <w:rsid w:val="00EC55F2"/>
    <w:rsid w:val="00ED1C78"/>
    <w:rsid w:val="00ED2317"/>
    <w:rsid w:val="00ED4D1B"/>
    <w:rsid w:val="00EE3FF9"/>
    <w:rsid w:val="00F04D6D"/>
    <w:rsid w:val="00F36B5F"/>
    <w:rsid w:val="00F5512D"/>
    <w:rsid w:val="00F62CF1"/>
    <w:rsid w:val="00F7574E"/>
    <w:rsid w:val="00FA5B5E"/>
    <w:rsid w:val="00FA6173"/>
    <w:rsid w:val="00FC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60D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0D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2183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960D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159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159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115E63"/>
  </w:style>
  <w:style w:type="character" w:styleId="Hyperlink">
    <w:name w:val="Hyperlink"/>
    <w:uiPriority w:val="99"/>
    <w:rsid w:val="00B90739"/>
    <w:rPr>
      <w:color w:val="0000FF"/>
      <w:u w:val="single"/>
    </w:rPr>
  </w:style>
  <w:style w:type="paragraph" w:styleId="Sprechblasentext">
    <w:name w:val="Balloon Text"/>
    <w:basedOn w:val="Standard"/>
    <w:semiHidden/>
    <w:rsid w:val="000C696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0D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B218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meldu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euertrutz.de/brandschutztag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udolf-mueller.netz\dfs\Allgemein.Office\RMVorlage_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RMVorlage_T.dotx</Template>
  <TotalTime>0</TotalTime>
  <Pages>1</Pages>
  <Words>246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B.T.S.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Kroliczek, Justina</dc:creator>
  <cp:lastModifiedBy>Kroliczek, Justina </cp:lastModifiedBy>
  <cp:revision>2</cp:revision>
  <cp:lastPrinted>2007-08-02T09:33:00Z</cp:lastPrinted>
  <dcterms:created xsi:type="dcterms:W3CDTF">2018-07-03T09:10:00Z</dcterms:created>
  <dcterms:modified xsi:type="dcterms:W3CDTF">2018-07-03T09:10:00Z</dcterms:modified>
</cp:coreProperties>
</file>