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09D2A" w14:textId="77777777" w:rsidR="00590F90" w:rsidRPr="00590F90" w:rsidRDefault="00590F90" w:rsidP="00590F90">
      <w:pPr>
        <w:pStyle w:val="Rubrik"/>
        <w:rPr>
          <w:rFonts w:ascii="Arial" w:hAnsi="Arial" w:cs="Arial"/>
          <w:bCs w:val="0"/>
          <w:sz w:val="32"/>
          <w:szCs w:val="32"/>
        </w:rPr>
      </w:pPr>
      <w:r w:rsidRPr="00590F90">
        <w:rPr>
          <w:rFonts w:ascii="Arial" w:hAnsi="Arial" w:cs="Arial"/>
          <w:bCs w:val="0"/>
          <w:sz w:val="32"/>
          <w:szCs w:val="32"/>
        </w:rPr>
        <w:t>Ridån går upp för Sundsvalls nyrenoverade teaterkvarter</w:t>
      </w:r>
    </w:p>
    <w:p w14:paraId="52EA61A6" w14:textId="77777777" w:rsidR="00590F90" w:rsidRPr="00590F90" w:rsidRDefault="00590F90" w:rsidP="00590F90">
      <w:pPr>
        <w:pStyle w:val="Ingress"/>
        <w:rPr>
          <w:rFonts w:ascii="Arial" w:hAnsi="Arial" w:cs="Arial"/>
          <w:b/>
          <w:sz w:val="20"/>
          <w:szCs w:val="20"/>
        </w:rPr>
      </w:pPr>
      <w:r w:rsidRPr="00590F90">
        <w:rPr>
          <w:rFonts w:ascii="Arial" w:hAnsi="Arial" w:cs="Arial"/>
          <w:b/>
          <w:sz w:val="20"/>
          <w:szCs w:val="20"/>
        </w:rPr>
        <w:t>Nu invigs Sundsvalls nyrenoverade teaterkvarter. Ett brett program med varierade inslag från Sundsvalls kulturliv presenteras i de nya lokalerna.</w:t>
      </w:r>
    </w:p>
    <w:p w14:paraId="04B0EDDB" w14:textId="06EBA2CC" w:rsidR="00590F90" w:rsidRPr="00BB13C1" w:rsidRDefault="00590F90" w:rsidP="00590F90">
      <w:pPr>
        <w:pStyle w:val="Brd"/>
        <w:spacing w:after="0" w:line="276" w:lineRule="auto"/>
        <w:rPr>
          <w:rFonts w:ascii="TimesNewRomanPSMT" w:hAnsi="TimesNewRomanPSMT" w:cs="TimesNewRomanPSMT"/>
          <w:color w:val="FF0000"/>
        </w:rPr>
      </w:pPr>
      <w:r w:rsidRPr="00590F90">
        <w:rPr>
          <w:rFonts w:ascii="TimesNewRomanPSMT" w:hAnsi="TimesNewRomanPSMT" w:cs="TimesNewRomanPSMT"/>
        </w:rPr>
        <w:t xml:space="preserve">Den 12-13 mars startar invigningen av Sundsvalls nyrenoverade teaterkvarter. Konsertteatern, Sundsvalls </w:t>
      </w:r>
      <w:r w:rsidRPr="00660B6C">
        <w:rPr>
          <w:rFonts w:ascii="TimesNewRomanPSMT" w:hAnsi="TimesNewRomanPSMT" w:cs="TimesNewRomanPSMT"/>
          <w:color w:val="auto"/>
        </w:rPr>
        <w:t xml:space="preserve">Teater och Sveateatern fylls av musik, dans, rundvandringar, teater, film och seminarier. </w:t>
      </w:r>
      <w:r w:rsidR="00F92EDF" w:rsidRPr="00660B6C">
        <w:rPr>
          <w:rFonts w:ascii="TimesNewRomanPSMT" w:hAnsi="TimesNewRomanPSMT" w:cs="TimesNewRomanPSMT"/>
          <w:color w:val="auto"/>
        </w:rPr>
        <w:t xml:space="preserve">Den officiella invigningen äger rum utanför Konsertteatern på Köpmangatan, Sundsvall, kl. 11:00. Kommunfullmäktiges ordförande </w:t>
      </w:r>
      <w:proofErr w:type="spellStart"/>
      <w:r w:rsidR="00F92EDF" w:rsidRPr="00660B6C">
        <w:rPr>
          <w:rFonts w:ascii="TimesNewRomanPSMT" w:hAnsi="TimesNewRomanPSMT" w:cs="TimesNewRomanPSMT"/>
          <w:color w:val="auto"/>
        </w:rPr>
        <w:t>Arianne</w:t>
      </w:r>
      <w:proofErr w:type="spellEnd"/>
      <w:r w:rsidR="00F92EDF" w:rsidRPr="00660B6C">
        <w:rPr>
          <w:rFonts w:ascii="TimesNewRomanPSMT" w:hAnsi="TimesNewRomanPSMT" w:cs="TimesNewRomanPSMT"/>
          <w:color w:val="auto"/>
        </w:rPr>
        <w:t xml:space="preserve"> Sundman invigning</w:t>
      </w:r>
      <w:r w:rsidR="00660B6C" w:rsidRPr="00660B6C">
        <w:rPr>
          <w:rFonts w:ascii="TimesNewRomanPSMT" w:hAnsi="TimesNewRomanPSMT" w:cs="TimesNewRomanPSMT"/>
          <w:color w:val="auto"/>
        </w:rPr>
        <w:t>s</w:t>
      </w:r>
      <w:r w:rsidR="00F92EDF" w:rsidRPr="00660B6C">
        <w:rPr>
          <w:rFonts w:ascii="TimesNewRomanPSMT" w:hAnsi="TimesNewRomanPSMT" w:cs="TimesNewRomanPSMT"/>
          <w:color w:val="auto"/>
        </w:rPr>
        <w:t>talar och Scenkonst Västernorrlands styrelseordförande Lena Näslund håller tal.</w:t>
      </w:r>
    </w:p>
    <w:p w14:paraId="12A1A827" w14:textId="77777777" w:rsidR="00590F90" w:rsidRPr="00590F90" w:rsidRDefault="00590F90" w:rsidP="00590F90">
      <w:pPr>
        <w:pStyle w:val="Brd"/>
        <w:spacing w:after="0" w:line="276" w:lineRule="auto"/>
        <w:rPr>
          <w:rFonts w:ascii="TimesNewRomanPSMT" w:hAnsi="TimesNewRomanPSMT" w:cs="TimesNewRomanPSMT"/>
        </w:rPr>
      </w:pPr>
    </w:p>
    <w:p w14:paraId="5EBC9F7B" w14:textId="77777777" w:rsidR="00590F90" w:rsidRPr="00CF4595" w:rsidRDefault="00590F90" w:rsidP="00590F90">
      <w:pPr>
        <w:pStyle w:val="Brd"/>
        <w:spacing w:after="0" w:line="276" w:lineRule="auto"/>
        <w:rPr>
          <w:rFonts w:ascii="TimesNewRomanPSMT" w:hAnsi="TimesNewRomanPSMT" w:cs="TimesNewRomanPSMT"/>
        </w:rPr>
      </w:pPr>
      <w:proofErr w:type="gramStart"/>
      <w:r w:rsidRPr="00590F90">
        <w:rPr>
          <w:rFonts w:ascii="TimesNewRomanPSMT" w:hAnsi="TimesNewRomanPSMT" w:cs="TimesNewRomanPSMT"/>
        </w:rPr>
        <w:t>-</w:t>
      </w:r>
      <w:proofErr w:type="gramEnd"/>
      <w:r w:rsidRPr="00590F90">
        <w:rPr>
          <w:rFonts w:ascii="TimesNewRomanPSMT" w:hAnsi="TimesNewRomanPSMT" w:cs="TimesNewRomanPSMT"/>
        </w:rPr>
        <w:t xml:space="preserve"> </w:t>
      </w:r>
      <w:r w:rsidRPr="00590F90">
        <w:rPr>
          <w:rFonts w:ascii="TimesNewRomanPSMT" w:hAnsi="TimesNewRomanPSMT" w:cs="TimesNewRomanPSMT"/>
          <w:i/>
        </w:rPr>
        <w:t xml:space="preserve">Vi har ett levande kulturliv här i Sundsvall och det är verkligen roligt att kunna bjuda på det här breda programmet som jag hoppas ska ha något för alla, </w:t>
      </w:r>
      <w:r w:rsidRPr="00CF4595">
        <w:rPr>
          <w:rFonts w:ascii="TimesNewRomanPSMT" w:hAnsi="TimesNewRomanPSMT" w:cs="TimesNewRomanPSMT"/>
        </w:rPr>
        <w:t>säger Caroline Durango, projektledare för invigningen.</w:t>
      </w:r>
    </w:p>
    <w:p w14:paraId="053F1E2F" w14:textId="77777777" w:rsidR="00590F90" w:rsidRPr="00590F90" w:rsidRDefault="00590F90" w:rsidP="00590F90">
      <w:pPr>
        <w:pStyle w:val="Brd"/>
        <w:spacing w:after="0" w:line="276" w:lineRule="auto"/>
        <w:rPr>
          <w:rFonts w:ascii="TimesNewRomanPSMT" w:hAnsi="TimesNewRomanPSMT" w:cs="TimesNewRomanPSMT"/>
        </w:rPr>
      </w:pPr>
    </w:p>
    <w:p w14:paraId="6175A526" w14:textId="07D318C6" w:rsidR="00590F90" w:rsidRPr="00590F90" w:rsidRDefault="00590F90" w:rsidP="00590F90">
      <w:pPr>
        <w:pStyle w:val="Brd"/>
        <w:spacing w:after="0" w:line="276" w:lineRule="auto"/>
        <w:rPr>
          <w:rFonts w:ascii="TimesNewRomanPSMT" w:hAnsi="TimesNewRomanPSMT" w:cs="TimesNewRomanPSMT"/>
        </w:rPr>
      </w:pPr>
      <w:r w:rsidRPr="00590F90">
        <w:rPr>
          <w:rFonts w:ascii="TimesNewRomanPSMT" w:hAnsi="TimesNewRomanPSMT" w:cs="TimesNewRomanPSMT"/>
        </w:rPr>
        <w:t>I programmet för invigningen finns rundvandringar i de nyrenoverade lokalerna, barnföreställningar, dansfilmer, seminarier om teater förr och nu, musikuppträdanden, Öppet Hus och mycket mer.</w:t>
      </w:r>
      <w:r w:rsidR="00F92EDF">
        <w:rPr>
          <w:rFonts w:ascii="TimesNewRomanPSMT" w:hAnsi="TimesNewRomanPSMT" w:cs="TimesNewRomanPSMT"/>
        </w:rPr>
        <w:t xml:space="preserve"> </w:t>
      </w:r>
    </w:p>
    <w:p w14:paraId="794D85DB" w14:textId="77777777" w:rsidR="00590F90" w:rsidRPr="00590F90" w:rsidRDefault="00590F90" w:rsidP="00590F90">
      <w:pPr>
        <w:pStyle w:val="Brd"/>
        <w:spacing w:after="0" w:line="276" w:lineRule="auto"/>
        <w:rPr>
          <w:rFonts w:ascii="TimesNewRomanPSMT" w:hAnsi="TimesNewRomanPSMT" w:cs="TimesNewRomanPSMT"/>
        </w:rPr>
      </w:pPr>
    </w:p>
    <w:p w14:paraId="2E1527B5" w14:textId="77777777" w:rsidR="00590F90" w:rsidRDefault="00590F90" w:rsidP="00590F90">
      <w:pPr>
        <w:pStyle w:val="Brd"/>
        <w:spacing w:after="0" w:line="276" w:lineRule="auto"/>
        <w:rPr>
          <w:rFonts w:ascii="TimesNewRomanPSMT" w:hAnsi="TimesNewRomanPSMT" w:cs="TimesNewRomanPSMT"/>
        </w:rPr>
      </w:pPr>
      <w:proofErr w:type="gramStart"/>
      <w:r w:rsidRPr="00590F90">
        <w:rPr>
          <w:rFonts w:ascii="TimesNewRomanPSMT" w:hAnsi="TimesNewRomanPSMT" w:cs="TimesNewRomanPSMT"/>
        </w:rPr>
        <w:t>-</w:t>
      </w:r>
      <w:proofErr w:type="gramEnd"/>
      <w:r w:rsidRPr="00590F90">
        <w:rPr>
          <w:rFonts w:ascii="TimesNewRomanPSMT" w:hAnsi="TimesNewRomanPSMT" w:cs="TimesNewRomanPSMT"/>
        </w:rPr>
        <w:t xml:space="preserve"> </w:t>
      </w:r>
      <w:r w:rsidRPr="00590F90">
        <w:rPr>
          <w:rFonts w:ascii="TimesNewRomanPSMT" w:hAnsi="TimesNewRomanPSMT" w:cs="TimesNewRomanPSMT"/>
          <w:i/>
        </w:rPr>
        <w:t>Förutom de förannonserade programpunkterna bjuder helgen på överraskningar i olika former. Dessutom fortsätter invigningen med kulturupplevelser under hela kommande vecka</w:t>
      </w:r>
      <w:r w:rsidRPr="00590F90">
        <w:rPr>
          <w:rFonts w:ascii="TimesNewRomanPSMT" w:hAnsi="TimesNewRomanPSMT" w:cs="TimesNewRomanPSMT"/>
        </w:rPr>
        <w:t>, fortsätter Caroline Durango.</w:t>
      </w:r>
    </w:p>
    <w:p w14:paraId="38FEFBD1" w14:textId="77777777" w:rsidR="00F92EDF" w:rsidRPr="00660B6C" w:rsidRDefault="00F92EDF" w:rsidP="00590F90">
      <w:pPr>
        <w:pStyle w:val="Brd"/>
        <w:spacing w:after="0" w:line="276" w:lineRule="auto"/>
        <w:rPr>
          <w:rFonts w:ascii="TimesNewRomanPSMT" w:hAnsi="TimesNewRomanPSMT" w:cs="TimesNewRomanPSMT"/>
          <w:color w:val="auto"/>
        </w:rPr>
      </w:pPr>
      <w:bookmarkStart w:id="0" w:name="_GoBack"/>
    </w:p>
    <w:p w14:paraId="7CA11C0C" w14:textId="39F1AEFE" w:rsidR="00590F90" w:rsidRPr="00660B6C" w:rsidRDefault="00F92EDF" w:rsidP="00590F90">
      <w:pPr>
        <w:pStyle w:val="Brd"/>
        <w:spacing w:after="0" w:line="276" w:lineRule="auto"/>
        <w:rPr>
          <w:rFonts w:ascii="TimesNewRomanPSMT" w:hAnsi="TimesNewRomanPSMT" w:cs="TimesNewRomanPSMT"/>
          <w:color w:val="auto"/>
        </w:rPr>
      </w:pPr>
      <w:r w:rsidRPr="00660B6C">
        <w:rPr>
          <w:rFonts w:ascii="TimesNewRomanPSMT" w:hAnsi="TimesNewRomanPSMT" w:cs="TimesNewRomanPSMT"/>
          <w:color w:val="auto"/>
        </w:rPr>
        <w:t>Invigningen är ett samarbete mellan Sundsvalls kommun, Scenkonst Västernorrland och andra medarrangörer.</w:t>
      </w:r>
    </w:p>
    <w:bookmarkEnd w:id="0"/>
    <w:p w14:paraId="64C86D1D" w14:textId="77777777" w:rsidR="00F92EDF" w:rsidRPr="00590F90" w:rsidRDefault="00F92EDF" w:rsidP="00590F90">
      <w:pPr>
        <w:pStyle w:val="Brd"/>
        <w:spacing w:after="0" w:line="276" w:lineRule="auto"/>
        <w:rPr>
          <w:rFonts w:ascii="TimesNewRomanPSMT" w:hAnsi="TimesNewRomanPSMT" w:cs="TimesNewRomanPSMT"/>
        </w:rPr>
      </w:pPr>
    </w:p>
    <w:p w14:paraId="4BBDFBA2" w14:textId="77777777" w:rsidR="00590F90" w:rsidRPr="00590F90" w:rsidRDefault="00590F90" w:rsidP="00590F90">
      <w:pPr>
        <w:pStyle w:val="Brd"/>
        <w:spacing w:after="0" w:line="276" w:lineRule="auto"/>
        <w:rPr>
          <w:rFonts w:ascii="TimesNewRomanPSMT" w:hAnsi="TimesNewRomanPSMT" w:cs="TimesNewRomanPSMT"/>
        </w:rPr>
      </w:pPr>
      <w:r w:rsidRPr="00590F90">
        <w:rPr>
          <w:rFonts w:ascii="Arial" w:hAnsi="Arial" w:cs="Arial"/>
          <w:b/>
          <w:sz w:val="24"/>
          <w:szCs w:val="24"/>
        </w:rPr>
        <w:t>Om Sundsvalls nyrenoverade teaterkvarter</w:t>
      </w:r>
      <w:r w:rsidRPr="00590F90">
        <w:rPr>
          <w:rFonts w:ascii="TimesNewRomanPSMT" w:hAnsi="TimesNewRomanPSMT" w:cs="TimesNewRomanPSMT"/>
        </w:rPr>
        <w:t xml:space="preserve"> </w:t>
      </w:r>
      <w:r w:rsidRPr="00590F90">
        <w:rPr>
          <w:rFonts w:ascii="TimesNewRomanPSMT" w:hAnsi="TimesNewRomanPSMT" w:cs="TimesNewRomanPSMT"/>
        </w:rPr>
        <w:br/>
        <w:t>Ombyggnaderna startade 2014 med den första etappen där salongen i Sundsvalls Teater fick nya stolar. En ombyggnad av scengolvet genomfördes också för att bland annat förbättra arbetsmiljön. Nu är hela konsertteatern renoverad, tre scener, två diskar för pausservering och ordentliga loger ryms nu i huset. I direkt anslutning till foajén finns också en ny restaurang som öppnar i september. Även utrymmen för ljud- och ljusteknik, kostym, mask, peruk, snickeri, smide och administration har förbättrats för att ge Teater Västernorrland ändamålsenliga lokaler.</w:t>
      </w:r>
    </w:p>
    <w:p w14:paraId="526B58AE" w14:textId="77777777" w:rsidR="00380A0C" w:rsidRPr="008A020A" w:rsidRDefault="00380A0C" w:rsidP="008A020A"/>
    <w:sectPr w:rsidR="00380A0C" w:rsidRPr="008A020A" w:rsidSect="006E3CAC">
      <w:headerReference w:type="default" r:id="rId7"/>
      <w:footerReference w:type="default" r:id="rId8"/>
      <w:pgSz w:w="11901" w:h="16840"/>
      <w:pgMar w:top="3402" w:right="2268" w:bottom="2268" w:left="2268"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E7E87" w14:textId="77777777" w:rsidR="00660B6C" w:rsidRDefault="00660B6C" w:rsidP="00520E15">
      <w:r>
        <w:separator/>
      </w:r>
    </w:p>
  </w:endnote>
  <w:endnote w:type="continuationSeparator" w:id="0">
    <w:p w14:paraId="21CF3C38" w14:textId="77777777" w:rsidR="00660B6C" w:rsidRDefault="00660B6C" w:rsidP="0052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yriadPro-BoldCond">
    <w:altName w:val="Cambria"/>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1D8A" w14:textId="77777777" w:rsidR="00660B6C" w:rsidRDefault="00660B6C" w:rsidP="006E3CAC">
    <w:pPr>
      <w:pStyle w:val="Sidfot"/>
      <w:ind w:left="-2268"/>
    </w:pPr>
    <w:r>
      <w:rPr>
        <w:noProof/>
      </w:rPr>
      <w:drawing>
        <wp:inline distT="0" distB="0" distL="0" distR="0" wp14:anchorId="160D96DF" wp14:editId="2261A3E8">
          <wp:extent cx="7559040" cy="1438656"/>
          <wp:effectExtent l="0" t="0" r="1016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otten_N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865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FB73" w14:textId="77777777" w:rsidR="00660B6C" w:rsidRDefault="00660B6C" w:rsidP="00520E15">
      <w:r>
        <w:separator/>
      </w:r>
    </w:p>
  </w:footnote>
  <w:footnote w:type="continuationSeparator" w:id="0">
    <w:p w14:paraId="4F30AA77" w14:textId="77777777" w:rsidR="00660B6C" w:rsidRDefault="00660B6C" w:rsidP="00520E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C316" w14:textId="77777777" w:rsidR="00660B6C" w:rsidRDefault="00660B6C" w:rsidP="00520E15">
    <w:pPr>
      <w:pStyle w:val="Sidhuvud"/>
      <w:ind w:left="-2268"/>
    </w:pPr>
    <w:r>
      <w:rPr>
        <w:noProof/>
      </w:rPr>
      <w:drawing>
        <wp:inline distT="0" distB="0" distL="0" distR="0" wp14:anchorId="75944B6E" wp14:editId="551EB4DE">
          <wp:extent cx="7548378" cy="2157984"/>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op_ND.jpg"/>
                  <pic:cNvPicPr/>
                </pic:nvPicPr>
                <pic:blipFill>
                  <a:blip r:embed="rId1">
                    <a:extLst>
                      <a:ext uri="{28A0092B-C50C-407E-A947-70E740481C1C}">
                        <a14:useLocalDpi xmlns:a14="http://schemas.microsoft.com/office/drawing/2010/main" val="0"/>
                      </a:ext>
                    </a:extLst>
                  </a:blip>
                  <a:stretch>
                    <a:fillRect/>
                  </a:stretch>
                </pic:blipFill>
                <pic:spPr>
                  <a:xfrm>
                    <a:off x="0" y="0"/>
                    <a:ext cx="7548378" cy="2157984"/>
                  </a:xfrm>
                  <a:prstGeom prst="rect">
                    <a:avLst/>
                  </a:prstGeom>
                  <a:extLst>
                    <a:ext uri="{FAA26D3D-D897-4be2-8F04-BA451C77F1D7}">
                      <ma14:placeholderFlag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0C"/>
    <w:rsid w:val="000119F5"/>
    <w:rsid w:val="00103852"/>
    <w:rsid w:val="002D75D1"/>
    <w:rsid w:val="00380A0C"/>
    <w:rsid w:val="003830E3"/>
    <w:rsid w:val="003C7C31"/>
    <w:rsid w:val="00440FEA"/>
    <w:rsid w:val="00453340"/>
    <w:rsid w:val="00520E15"/>
    <w:rsid w:val="00590F90"/>
    <w:rsid w:val="005A345D"/>
    <w:rsid w:val="00612DC2"/>
    <w:rsid w:val="00660B6C"/>
    <w:rsid w:val="006E3CAC"/>
    <w:rsid w:val="0085064F"/>
    <w:rsid w:val="0086015D"/>
    <w:rsid w:val="008A020A"/>
    <w:rsid w:val="00BB13C1"/>
    <w:rsid w:val="00C20FE3"/>
    <w:rsid w:val="00CA3DA3"/>
    <w:rsid w:val="00CB5C9C"/>
    <w:rsid w:val="00CF4595"/>
    <w:rsid w:val="00E905C9"/>
    <w:rsid w:val="00EC02C2"/>
    <w:rsid w:val="00F92EDF"/>
    <w:rsid w:val="00FA09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7E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yp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yp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ypsnitt"/>
    <w:link w:val="Sidfot"/>
    <w:uiPriority w:val="99"/>
    <w:rsid w:val="00520E15"/>
  </w:style>
  <w:style w:type="paragraph" w:styleId="Bubbeltext">
    <w:name w:val="Balloon Text"/>
    <w:basedOn w:val="Normal"/>
    <w:link w:val="BubbeltextChar"/>
    <w:uiPriority w:val="99"/>
    <w:semiHidden/>
    <w:unhideWhenUsed/>
    <w:rsid w:val="00520E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0E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yp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yp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ypsnitt"/>
    <w:link w:val="Sidfot"/>
    <w:uiPriority w:val="99"/>
    <w:rsid w:val="00520E15"/>
  </w:style>
  <w:style w:type="paragraph" w:styleId="Bubbeltext">
    <w:name w:val="Balloon Text"/>
    <w:basedOn w:val="Normal"/>
    <w:link w:val="BubbeltextChar"/>
    <w:uiPriority w:val="99"/>
    <w:semiHidden/>
    <w:unhideWhenUsed/>
    <w:rsid w:val="00520E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0E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309</Words>
  <Characters>1640</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Scenkonstbolaget</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Jacobi</dc:creator>
  <cp:lastModifiedBy>Kicki Wahlbeck</cp:lastModifiedBy>
  <cp:revision>6</cp:revision>
  <cp:lastPrinted>2016-03-04T10:22:00Z</cp:lastPrinted>
  <dcterms:created xsi:type="dcterms:W3CDTF">2016-03-04T10:21:00Z</dcterms:created>
  <dcterms:modified xsi:type="dcterms:W3CDTF">2016-03-04T12:56:00Z</dcterms:modified>
</cp:coreProperties>
</file>