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5B1C2430"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Pr="00EB331B">
        <w:rPr>
          <w:rFonts w:ascii="Be Vietnam Pro" w:hAnsi="Be Vietnam Pro" w:cs="Arial"/>
          <w:b/>
          <w:sz w:val="28"/>
          <w:szCs w:val="28"/>
        </w:rPr>
        <w:tab/>
      </w:r>
      <w:r w:rsidR="00BE320B" w:rsidRPr="00BE320B">
        <w:rPr>
          <w:rFonts w:ascii="Be Vietnam Pro" w:hAnsi="Be Vietnam Pro" w:cs="Arial"/>
          <w:b/>
          <w:sz w:val="28"/>
          <w:szCs w:val="28"/>
        </w:rPr>
        <w:t>Oktober</w:t>
      </w:r>
      <w:r w:rsidRPr="00BE320B">
        <w:rPr>
          <w:rFonts w:ascii="Be Vietnam Pro" w:hAnsi="Be Vietnam Pro" w:cs="Arial"/>
          <w:b/>
          <w:sz w:val="28"/>
          <w:szCs w:val="28"/>
        </w:rPr>
        <w:t xml:space="preserve"> </w:t>
      </w:r>
      <w:r w:rsidRPr="00EB331B">
        <w:rPr>
          <w:rFonts w:ascii="Be Vietnam Pro" w:hAnsi="Be Vietnam Pro" w:cs="Arial"/>
          <w:b/>
          <w:sz w:val="28"/>
          <w:szCs w:val="28"/>
        </w:rPr>
        <w:t>202</w:t>
      </w:r>
      <w:r w:rsidR="00BE320B">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4648A21D" w:rsidR="00334362" w:rsidRPr="00EB331B" w:rsidRDefault="00640697">
      <w:pPr>
        <w:rPr>
          <w:rFonts w:ascii="Be Vietnam Pro" w:hAnsi="Be Vietnam Pro" w:cs="Arial"/>
          <w:b/>
          <w:sz w:val="28"/>
          <w:szCs w:val="28"/>
        </w:rPr>
      </w:pPr>
      <w:r w:rsidRPr="00640697">
        <w:rPr>
          <w:rFonts w:ascii="Be Vietnam Pro" w:hAnsi="Be Vietnam Pro" w:cs="Arial"/>
          <w:b/>
          <w:sz w:val="28"/>
          <w:szCs w:val="28"/>
        </w:rPr>
        <w:t>Brandenburg feiert den 250. Geburtstag Heinrich von Kleists</w:t>
      </w:r>
      <w:r w:rsidR="009C249D" w:rsidRPr="00EB331B">
        <w:rPr>
          <w:rFonts w:ascii="Be Vietnam Pro" w:hAnsi="Be Vietnam Pro" w:cs="Arial"/>
          <w:b/>
          <w:sz w:val="28"/>
          <w:szCs w:val="28"/>
        </w:rPr>
        <w:t xml:space="preserve">  </w:t>
      </w:r>
    </w:p>
    <w:p w14:paraId="576C5CD2" w14:textId="320DBBA2" w:rsidR="006B3495" w:rsidRPr="009C249D" w:rsidRDefault="00640697" w:rsidP="00E91241">
      <w:pPr>
        <w:rPr>
          <w:rFonts w:ascii="Be Vietnam Pro" w:hAnsi="Be Vietnam Pro" w:cs="Arial"/>
          <w:b/>
          <w:sz w:val="24"/>
          <w:szCs w:val="24"/>
        </w:rPr>
      </w:pPr>
      <w:r w:rsidRPr="00640697">
        <w:rPr>
          <w:rFonts w:ascii="Be Vietnam Pro" w:hAnsi="Be Vietnam Pro" w:cs="Arial"/>
          <w:b/>
          <w:sz w:val="24"/>
          <w:szCs w:val="24"/>
        </w:rPr>
        <w:t>Kleist-Jahr 2027: Neue Dauerausstellung in Frankfurt</w:t>
      </w:r>
      <w:r>
        <w:rPr>
          <w:rFonts w:ascii="Be Vietnam Pro" w:hAnsi="Be Vietnam Pro" w:cs="Arial"/>
          <w:b/>
          <w:sz w:val="24"/>
          <w:szCs w:val="24"/>
        </w:rPr>
        <w:t>/</w:t>
      </w:r>
      <w:r w:rsidRPr="00640697">
        <w:rPr>
          <w:rFonts w:ascii="Be Vietnam Pro" w:hAnsi="Be Vietnam Pro" w:cs="Arial"/>
          <w:b/>
          <w:sz w:val="24"/>
          <w:szCs w:val="24"/>
        </w:rPr>
        <w:t>Oder</w:t>
      </w:r>
      <w:r w:rsidR="009C249D">
        <w:rPr>
          <w:rFonts w:ascii="Be Vietnam Pro" w:hAnsi="Be Vietnam Pro" w:cs="Arial"/>
          <w:b/>
          <w:sz w:val="24"/>
          <w:szCs w:val="24"/>
        </w:rPr>
        <w:t xml:space="preserve"> </w:t>
      </w:r>
    </w:p>
    <w:p w14:paraId="4AC7300B" w14:textId="05B8D0D1" w:rsidR="009C249D" w:rsidRDefault="00D426FA"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D426FA">
        <w:rPr>
          <w:rFonts w:ascii="Be Vietnam Pro" w:eastAsia="Times New Roman" w:hAnsi="Be Vietnam Pro" w:cs="Arial"/>
          <w:b/>
          <w:bCs/>
          <w:lang w:eastAsia="de-DE"/>
        </w:rPr>
        <w:t xml:space="preserve">Brandenburg würdigt </w:t>
      </w:r>
      <w:r>
        <w:rPr>
          <w:rFonts w:ascii="Be Vietnam Pro" w:eastAsia="Times New Roman" w:hAnsi="Be Vietnam Pro" w:cs="Arial"/>
          <w:b/>
          <w:bCs/>
          <w:lang w:eastAsia="de-DE"/>
        </w:rPr>
        <w:t>im nächsten Jahr</w:t>
      </w:r>
      <w:r w:rsidRPr="00D426FA">
        <w:rPr>
          <w:rFonts w:ascii="Be Vietnam Pro" w:eastAsia="Times New Roman" w:hAnsi="Be Vietnam Pro" w:cs="Arial"/>
          <w:b/>
          <w:bCs/>
          <w:lang w:eastAsia="de-DE"/>
        </w:rPr>
        <w:t xml:space="preserve"> den 250. Geburtstag Heinrich von Kleists mit einem umfangreichen Jubiläumsprogramm. Im Mittelpunkt steht seine Geburts- und Studienstadt Frankfurt</w:t>
      </w:r>
      <w:r>
        <w:rPr>
          <w:rFonts w:ascii="Be Vietnam Pro" w:eastAsia="Times New Roman" w:hAnsi="Be Vietnam Pro" w:cs="Arial"/>
          <w:b/>
          <w:bCs/>
          <w:lang w:eastAsia="de-DE"/>
        </w:rPr>
        <w:t>/</w:t>
      </w:r>
      <w:r w:rsidRPr="00D426FA">
        <w:rPr>
          <w:rFonts w:ascii="Be Vietnam Pro" w:eastAsia="Times New Roman" w:hAnsi="Be Vietnam Pro" w:cs="Arial"/>
          <w:b/>
          <w:bCs/>
          <w:lang w:eastAsia="de-DE"/>
        </w:rPr>
        <w:t xml:space="preserve">Oder, die gemeinsam mit der polnischen Nachbarstadt </w:t>
      </w:r>
      <w:proofErr w:type="spellStart"/>
      <w:r w:rsidRPr="00D426FA">
        <w:rPr>
          <w:rFonts w:ascii="Be Vietnam Pro" w:eastAsia="Times New Roman" w:hAnsi="Be Vietnam Pro" w:cs="Arial"/>
          <w:b/>
          <w:bCs/>
          <w:lang w:eastAsia="de-DE"/>
        </w:rPr>
        <w:t>Słubice</w:t>
      </w:r>
      <w:proofErr w:type="spellEnd"/>
      <w:r w:rsidRPr="00D426FA">
        <w:rPr>
          <w:rFonts w:ascii="Be Vietnam Pro" w:eastAsia="Times New Roman" w:hAnsi="Be Vietnam Pro" w:cs="Arial"/>
          <w:b/>
          <w:bCs/>
          <w:lang w:eastAsia="de-DE"/>
        </w:rPr>
        <w:t xml:space="preserve"> zum Schauplatz von Ausstellungen, wissenschaftlichen Tagungen, Literatur</w:t>
      </w:r>
      <w:r>
        <w:rPr>
          <w:rFonts w:ascii="Be Vietnam Pro" w:eastAsia="Times New Roman" w:hAnsi="Be Vietnam Pro" w:cs="Arial"/>
          <w:b/>
          <w:bCs/>
          <w:lang w:eastAsia="de-DE"/>
        </w:rPr>
        <w:t>-V</w:t>
      </w:r>
      <w:r w:rsidRPr="00D426FA">
        <w:rPr>
          <w:rFonts w:ascii="Be Vietnam Pro" w:eastAsia="Times New Roman" w:hAnsi="Be Vietnam Pro" w:cs="Arial"/>
          <w:b/>
          <w:bCs/>
          <w:lang w:eastAsia="de-DE"/>
        </w:rPr>
        <w:t xml:space="preserve">eranstaltungen, Bildungsangeboten und grenzüberschreitenden Projekten wird. Unter dem Titel „Kreuzungen – </w:t>
      </w:r>
      <w:proofErr w:type="spellStart"/>
      <w:r w:rsidRPr="00D426FA">
        <w:rPr>
          <w:rFonts w:ascii="Be Vietnam Pro" w:eastAsia="Times New Roman" w:hAnsi="Be Vietnam Pro" w:cs="Arial"/>
          <w:b/>
          <w:bCs/>
          <w:lang w:eastAsia="de-DE"/>
        </w:rPr>
        <w:t>Intersections</w:t>
      </w:r>
      <w:proofErr w:type="spellEnd"/>
      <w:r w:rsidRPr="00D426FA">
        <w:rPr>
          <w:rFonts w:ascii="Be Vietnam Pro" w:eastAsia="Times New Roman" w:hAnsi="Be Vietnam Pro" w:cs="Arial"/>
          <w:b/>
          <w:bCs/>
          <w:lang w:eastAsia="de-DE"/>
        </w:rPr>
        <w:t>. 250 – Kleist“ soll das Festjahr neue Zugänge zu einem der faszinierendsten und eigenwilligsten Autoren der deutschen Literatur eröffnen</w:t>
      </w:r>
      <w:r>
        <w:rPr>
          <w:rFonts w:ascii="Be Vietnam Pro" w:eastAsia="Times New Roman" w:hAnsi="Be Vietnam Pro" w:cs="Arial"/>
          <w:b/>
          <w:bCs/>
          <w:lang w:eastAsia="de-DE"/>
        </w:rPr>
        <w:t>.</w:t>
      </w:r>
      <w:r w:rsidR="009C249D" w:rsidRPr="009C249D">
        <w:rPr>
          <w:rFonts w:ascii="Be Vietnam Pro" w:eastAsia="Times New Roman" w:hAnsi="Be Vietnam Pro" w:cs="Arial"/>
          <w:b/>
          <w:bCs/>
          <w:lang w:eastAsia="de-DE"/>
        </w:rPr>
        <w:t xml:space="preserve"> </w:t>
      </w:r>
    </w:p>
    <w:p w14:paraId="06CDE978" w14:textId="77777777" w:rsidR="000008B2" w:rsidRDefault="000008B2"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0008B2">
        <w:rPr>
          <w:rFonts w:ascii="Be Vietnam Pro" w:eastAsia="Times New Roman" w:hAnsi="Be Vietnam Pro" w:cs="Arial"/>
          <w:lang w:eastAsia="de-DE"/>
        </w:rPr>
        <w:t xml:space="preserve">Kleist wurde 1777 in Frankfurt an der Oder geboren und studierte später an der dortigen Universität. Seine Dramen, Erzählungen, Essays und Briefe beschäftigen sich mit Fragen, die bis heute aktuell sind: Recht und Gerechtigkeit, Identität, gesellschaftliche Konflikte, Gewalt, Geschlechterrollen und die Möglichkeit eines Neuanfangs. </w:t>
      </w:r>
    </w:p>
    <w:p w14:paraId="63F768BA" w14:textId="30ED9C1F" w:rsidR="009C249D" w:rsidRDefault="00E84B28"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84B28">
        <w:rPr>
          <w:rFonts w:ascii="Be Vietnam Pro" w:eastAsia="Times New Roman" w:hAnsi="Be Vietnam Pro" w:cs="Arial"/>
          <w:lang w:eastAsia="de-DE"/>
        </w:rPr>
        <w:t>Ein zentraler Höhepunkt des Jubiläumsjahres ist die für Mai 2027 geplante Eröffnung der neuen Dauerausstellung im Kleist-Museum in Frankfurt</w:t>
      </w:r>
      <w:r>
        <w:rPr>
          <w:rFonts w:ascii="Be Vietnam Pro" w:eastAsia="Times New Roman" w:hAnsi="Be Vietnam Pro" w:cs="Arial"/>
          <w:lang w:eastAsia="de-DE"/>
        </w:rPr>
        <w:t>/</w:t>
      </w:r>
      <w:r w:rsidRPr="00E84B28">
        <w:rPr>
          <w:rFonts w:ascii="Be Vietnam Pro" w:eastAsia="Times New Roman" w:hAnsi="Be Vietnam Pro" w:cs="Arial"/>
          <w:lang w:eastAsia="de-DE"/>
        </w:rPr>
        <w:t>Oder. Die Ausstellung widmet sich dem Leben, Werk und der Wirkung Heinrich von Kleists und löst die seit 2013 gezeigte Präsentation „Rätsel. Kämpfe. Brüche.“ Ab</w:t>
      </w:r>
      <w:r>
        <w:rPr>
          <w:rFonts w:ascii="Be Vietnam Pro" w:eastAsia="Times New Roman" w:hAnsi="Be Vietnam Pro" w:cs="Arial"/>
          <w:lang w:eastAsia="de-DE"/>
        </w:rPr>
        <w:t xml:space="preserve">. </w:t>
      </w:r>
      <w:r w:rsidRPr="00E84B28">
        <w:rPr>
          <w:rFonts w:ascii="Be Vietnam Pro" w:eastAsia="Times New Roman" w:hAnsi="Be Vietnam Pro" w:cs="Arial"/>
          <w:lang w:eastAsia="de-DE"/>
        </w:rPr>
        <w:t>Die Neukonzeption verbindet aktuelle Forschungsergebnisse mit ausgewählten Beständen aus den Sammlungen des Museums.</w:t>
      </w:r>
      <w:r w:rsidRPr="00E84B28">
        <w:t xml:space="preserve"> </w:t>
      </w:r>
      <w:r w:rsidRPr="00E84B28">
        <w:rPr>
          <w:rFonts w:ascii="Be Vietnam Pro" w:eastAsia="Times New Roman" w:hAnsi="Be Vietnam Pro" w:cs="Arial"/>
          <w:lang w:eastAsia="de-DE"/>
        </w:rPr>
        <w:t>Geplant sind unter anderem Räume zu Kleists Komödie „Der zerbroch</w:t>
      </w:r>
      <w:r>
        <w:rPr>
          <w:rFonts w:ascii="Be Vietnam Pro" w:eastAsia="Times New Roman" w:hAnsi="Be Vietnam Pro" w:cs="Arial"/>
          <w:lang w:eastAsia="de-DE"/>
        </w:rPr>
        <w:t>e</w:t>
      </w:r>
      <w:r w:rsidRPr="00E84B28">
        <w:rPr>
          <w:rFonts w:ascii="Be Vietnam Pro" w:eastAsia="Times New Roman" w:hAnsi="Be Vietnam Pro" w:cs="Arial"/>
          <w:lang w:eastAsia="de-DE"/>
        </w:rPr>
        <w:t xml:space="preserve">ne Krug“ sowie zur Briefkommunikation um 1800. Digitale und technische Vermittlungsformen, zusätzliche Fremdsprachen und barrierearme Angebote sollen die Ausstellung für unterschiedliche Besuchergruppen </w:t>
      </w:r>
      <w:r>
        <w:rPr>
          <w:rFonts w:ascii="Be Vietnam Pro" w:eastAsia="Times New Roman" w:hAnsi="Be Vietnam Pro" w:cs="Arial"/>
          <w:lang w:eastAsia="de-DE"/>
        </w:rPr>
        <w:t>interessant</w:t>
      </w:r>
      <w:r w:rsidRPr="00E84B28">
        <w:rPr>
          <w:rFonts w:ascii="Be Vietnam Pro" w:eastAsia="Times New Roman" w:hAnsi="Be Vietnam Pro" w:cs="Arial"/>
          <w:lang w:eastAsia="de-DE"/>
        </w:rPr>
        <w:t xml:space="preserve"> machen</w:t>
      </w:r>
      <w:r>
        <w:rPr>
          <w:rFonts w:ascii="Be Vietnam Pro" w:eastAsia="Times New Roman" w:hAnsi="Be Vietnam Pro" w:cs="Arial"/>
          <w:lang w:eastAsia="de-DE"/>
        </w:rPr>
        <w:t>.</w:t>
      </w:r>
      <w:r w:rsidR="009C249D">
        <w:rPr>
          <w:rFonts w:ascii="Be Vietnam Pro" w:eastAsia="Times New Roman" w:hAnsi="Be Vietnam Pro" w:cs="Arial"/>
          <w:lang w:eastAsia="de-DE"/>
        </w:rPr>
        <w:t xml:space="preserve"> </w:t>
      </w:r>
      <w:r w:rsidR="00CC075B" w:rsidRPr="00CC075B">
        <w:rPr>
          <w:rFonts w:ascii="Be Vietnam Pro" w:eastAsia="Times New Roman" w:hAnsi="Be Vietnam Pro" w:cs="Arial"/>
          <w:lang w:eastAsia="de-DE"/>
        </w:rPr>
        <w:t xml:space="preserve">Erstmals wird die Dauerausstellung </w:t>
      </w:r>
      <w:r w:rsidR="00CC075B">
        <w:rPr>
          <w:rFonts w:ascii="Be Vietnam Pro" w:eastAsia="Times New Roman" w:hAnsi="Be Vietnam Pro" w:cs="Arial"/>
          <w:lang w:eastAsia="de-DE"/>
        </w:rPr>
        <w:t xml:space="preserve">zudem </w:t>
      </w:r>
      <w:r w:rsidR="00CC075B" w:rsidRPr="00CC075B">
        <w:rPr>
          <w:rFonts w:ascii="Be Vietnam Pro" w:eastAsia="Times New Roman" w:hAnsi="Be Vietnam Pro" w:cs="Arial"/>
          <w:lang w:eastAsia="de-DE"/>
        </w:rPr>
        <w:t>um ein fest integriertes Angebot für Kinder im Alter von sechs bis zwölf Jahren und ihre Begleitpersonen ergänzt. Die neue „Entdeckungsspur“ soll Familien spielerische Zugänge zu Kleists Leben und Werk ermöglichen</w:t>
      </w:r>
      <w:r w:rsidR="00CC075B">
        <w:rPr>
          <w:rFonts w:ascii="Be Vietnam Pro" w:eastAsia="Times New Roman" w:hAnsi="Be Vietnam Pro" w:cs="Arial"/>
          <w:lang w:eastAsia="de-DE"/>
        </w:rPr>
        <w:t>.</w:t>
      </w:r>
    </w:p>
    <w:p w14:paraId="4A4FB826" w14:textId="14526E54" w:rsidR="00CC075B" w:rsidRPr="00CC075B" w:rsidRDefault="00CC075B"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CC075B">
        <w:rPr>
          <w:rFonts w:ascii="Be Vietnam Pro" w:eastAsia="Times New Roman" w:hAnsi="Be Vietnam Pro" w:cs="Arial"/>
          <w:b/>
          <w:bCs/>
          <w:lang w:eastAsia="de-DE"/>
        </w:rPr>
        <w:t>Europa-Universität Viadrina beteiligt sich am Jubiläum</w:t>
      </w:r>
    </w:p>
    <w:p w14:paraId="3FFF2FCA" w14:textId="01465427" w:rsidR="00CC075B" w:rsidRDefault="00CC075B"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C075B">
        <w:rPr>
          <w:rFonts w:ascii="Be Vietnam Pro" w:eastAsia="Times New Roman" w:hAnsi="Be Vietnam Pro" w:cs="Arial"/>
          <w:lang w:eastAsia="de-DE"/>
        </w:rPr>
        <w:t>Die Europa-Universität Viadrina wirkt mit eigenen Beiträgen am Kleist-Jahr mit. Frankfurt</w:t>
      </w:r>
      <w:r>
        <w:rPr>
          <w:rFonts w:ascii="Be Vietnam Pro" w:eastAsia="Times New Roman" w:hAnsi="Be Vietnam Pro" w:cs="Arial"/>
          <w:lang w:eastAsia="de-DE"/>
        </w:rPr>
        <w:t>/</w:t>
      </w:r>
      <w:r w:rsidRPr="00CC075B">
        <w:rPr>
          <w:rFonts w:ascii="Be Vietnam Pro" w:eastAsia="Times New Roman" w:hAnsi="Be Vietnam Pro" w:cs="Arial"/>
          <w:lang w:eastAsia="de-DE"/>
        </w:rPr>
        <w:t>Oder ist nicht nur Kleists Geburtsort, sondern auch die Stadt, in der er studierte. Damit besitzt die heutige Universität einen besonderen historischen Bezug zum Dichter</w:t>
      </w:r>
      <w:r>
        <w:rPr>
          <w:rFonts w:ascii="Be Vietnam Pro" w:eastAsia="Times New Roman" w:hAnsi="Be Vietnam Pro" w:cs="Arial"/>
          <w:lang w:eastAsia="de-DE"/>
        </w:rPr>
        <w:t>.</w:t>
      </w:r>
      <w:r w:rsidRPr="00CC075B">
        <w:t xml:space="preserve"> </w:t>
      </w:r>
      <w:r w:rsidRPr="00CC075B">
        <w:rPr>
          <w:rFonts w:ascii="Be Vietnam Pro" w:eastAsia="Times New Roman" w:hAnsi="Be Vietnam Pro" w:cs="Arial"/>
          <w:lang w:eastAsia="de-DE"/>
        </w:rPr>
        <w:t xml:space="preserve">Die Viadrina möchte Kleists Texte aus wissenschaftlichen, künstlerischen und gesellschaftlichen Perspektiven betrachten. Dabei stehen unter anderem </w:t>
      </w:r>
      <w:r w:rsidRPr="00CC075B">
        <w:rPr>
          <w:rFonts w:ascii="Be Vietnam Pro" w:eastAsia="Times New Roman" w:hAnsi="Be Vietnam Pro" w:cs="Arial"/>
          <w:lang w:eastAsia="de-DE"/>
        </w:rPr>
        <w:lastRenderedPageBreak/>
        <w:t>Identitäten, gesellschaftliche Konflikte und die besondere Situation der deutsch-polnischen Grenzregion im Mittelpunkt.</w:t>
      </w:r>
    </w:p>
    <w:p w14:paraId="0B6224B2" w14:textId="7E1C6AC0" w:rsidR="000D1692" w:rsidRPr="000D1692" w:rsidRDefault="000D1692"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0D1692">
        <w:rPr>
          <w:rFonts w:ascii="Be Vietnam Pro" w:eastAsia="Times New Roman" w:hAnsi="Be Vietnam Pro" w:cs="Arial"/>
          <w:b/>
          <w:bCs/>
          <w:lang w:eastAsia="de-DE"/>
        </w:rPr>
        <w:t>Das weltweit einzige Kleist-Museum</w:t>
      </w:r>
    </w:p>
    <w:p w14:paraId="30FB4C4F" w14:textId="1D7E4953" w:rsidR="00CC075B" w:rsidRDefault="00CC075B"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C075B">
        <w:rPr>
          <w:rFonts w:ascii="Be Vietnam Pro" w:eastAsia="Times New Roman" w:hAnsi="Be Vietnam Pro" w:cs="Arial"/>
          <w:lang w:eastAsia="de-DE"/>
        </w:rPr>
        <w:t xml:space="preserve">Die museale Erinnerung an Heinrich von Kleist begann in </w:t>
      </w:r>
      <w:r w:rsidR="000D1692">
        <w:rPr>
          <w:rFonts w:ascii="Be Vietnam Pro" w:eastAsia="Times New Roman" w:hAnsi="Be Vietnam Pro" w:cs="Arial"/>
          <w:lang w:eastAsia="de-DE"/>
        </w:rPr>
        <w:t>der Stadt</w:t>
      </w:r>
      <w:r w:rsidRPr="00CC075B">
        <w:rPr>
          <w:rFonts w:ascii="Be Vietnam Pro" w:eastAsia="Times New Roman" w:hAnsi="Be Vietnam Pro" w:cs="Arial"/>
          <w:lang w:eastAsia="de-DE"/>
        </w:rPr>
        <w:t xml:space="preserve"> bereits 1922 mit einem Gedenkzimmer in seinem Geburtshaus. Das Gebäude wurde im April 1945 durch einen Brand zerstört. 1953 eröffnete eine neue Kleist-Gedenkstätte, die 1968/69 in die ehemalige Garnisonschule an der Oderpromenade umzog</w:t>
      </w:r>
      <w:r>
        <w:rPr>
          <w:rFonts w:ascii="Be Vietnam Pro" w:eastAsia="Times New Roman" w:hAnsi="Be Vietnam Pro" w:cs="Arial"/>
          <w:lang w:eastAsia="de-DE"/>
        </w:rPr>
        <w:t xml:space="preserve">. </w:t>
      </w:r>
      <w:r w:rsidR="000D1692" w:rsidRPr="000D1692">
        <w:rPr>
          <w:rFonts w:ascii="Be Vietnam Pro" w:eastAsia="Times New Roman" w:hAnsi="Be Vietnam Pro" w:cs="Arial"/>
          <w:lang w:eastAsia="de-DE"/>
        </w:rPr>
        <w:t>Das historische Gebäude aus den Jahren 1777/78 beherbergt bis heute das weltweit einzige Museum, das Heinrich von Kleist gewidmet ist. Zum 200. Todestag des Schriftstellers wurde es um einen modernen Neubau ergänzt, der 2013 gemeinsam mit der bisherigen Dauerausstellung eröffnet wurde. Heute ist das Kleist-Museum das größte Literaturmuseum Brandenburgs und seit 2019 eine Landesstiftung</w:t>
      </w:r>
      <w:r w:rsidR="000D1692">
        <w:rPr>
          <w:rFonts w:ascii="Be Vietnam Pro" w:eastAsia="Times New Roman" w:hAnsi="Be Vietnam Pro" w:cs="Arial"/>
          <w:lang w:eastAsia="de-DE"/>
        </w:rPr>
        <w:t>.</w:t>
      </w:r>
    </w:p>
    <w:p w14:paraId="214F2572" w14:textId="77777777" w:rsidR="00DA5142" w:rsidRDefault="00DA5142"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12B25FA8" w14:textId="7E3B17B1" w:rsidR="00DA5142" w:rsidRPr="00DA5142" w:rsidRDefault="00DA5142" w:rsidP="00E02F68">
      <w:pPr>
        <w:suppressAutoHyphens w:val="0"/>
        <w:autoSpaceDN/>
        <w:spacing w:before="100" w:beforeAutospacing="1" w:after="100" w:afterAutospacing="1" w:line="240" w:lineRule="auto"/>
        <w:textAlignment w:val="auto"/>
        <w:rPr>
          <w:rFonts w:ascii="Be Vietnam Pro" w:eastAsia="Times New Roman" w:hAnsi="Be Vietnam Pro" w:cs="Arial"/>
          <w:sz w:val="20"/>
          <w:szCs w:val="20"/>
          <w:lang w:eastAsia="de-DE"/>
        </w:rPr>
      </w:pPr>
      <w:r w:rsidRPr="00DA5142">
        <w:rPr>
          <w:rFonts w:ascii="Be Vietnam Pro" w:eastAsia="Times New Roman" w:hAnsi="Be Vietnam Pro" w:cs="Arial"/>
          <w:b/>
          <w:bCs/>
          <w:lang w:eastAsia="de-DE"/>
        </w:rPr>
        <w:t>Weitere Informationen unter:</w:t>
      </w:r>
      <w:r w:rsidRPr="00DA5142">
        <w:rPr>
          <w:rFonts w:ascii="Be Vietnam Pro" w:eastAsia="Times New Roman" w:hAnsi="Be Vietnam Pro" w:cs="Arial"/>
          <w:b/>
          <w:bCs/>
          <w:lang w:eastAsia="de-DE"/>
        </w:rPr>
        <w:br/>
      </w:r>
      <w:hyperlink r:id="rId6" w:history="1">
        <w:r w:rsidRPr="00DA5142">
          <w:rPr>
            <w:rStyle w:val="Hyperlink"/>
            <w:rFonts w:ascii="Be Vietnam Pro" w:eastAsia="Times New Roman" w:hAnsi="Be Vietnam Pro" w:cs="Arial"/>
            <w:sz w:val="20"/>
            <w:szCs w:val="20"/>
            <w:lang w:eastAsia="de-DE"/>
          </w:rPr>
          <w:t>http://www.kleist-museum.de/sammlungen/dauerausstellung-2027</w:t>
        </w:r>
      </w:hyperlink>
      <w:r w:rsidRPr="00DA5142">
        <w:rPr>
          <w:rFonts w:ascii="Be Vietnam Pro" w:eastAsia="Times New Roman" w:hAnsi="Be Vietnam Pro" w:cs="Arial"/>
          <w:sz w:val="20"/>
          <w:szCs w:val="20"/>
          <w:lang w:eastAsia="de-DE"/>
        </w:rPr>
        <w:t xml:space="preserve"> </w:t>
      </w:r>
      <w:r w:rsidRPr="00DA5142">
        <w:rPr>
          <w:rFonts w:ascii="Be Vietnam Pro" w:eastAsia="Times New Roman" w:hAnsi="Be Vietnam Pro" w:cs="Arial"/>
          <w:sz w:val="20"/>
          <w:szCs w:val="20"/>
          <w:lang w:eastAsia="de-DE"/>
        </w:rPr>
        <w:br/>
      </w:r>
      <w:hyperlink r:id="rId7" w:history="1">
        <w:r w:rsidRPr="00DA5142">
          <w:rPr>
            <w:rStyle w:val="Hyperlink"/>
            <w:rFonts w:ascii="Be Vietnam Pro" w:eastAsia="Times New Roman" w:hAnsi="Be Vietnam Pro" w:cs="Arial"/>
            <w:sz w:val="20"/>
            <w:szCs w:val="20"/>
            <w:lang w:eastAsia="de-DE"/>
          </w:rPr>
          <w:t>http://www.europa-uni.de/de/universitaet/kommunikation/veranstaltungen/kleist-jahr</w:t>
        </w:r>
      </w:hyperlink>
      <w:r w:rsidRPr="00DA5142">
        <w:rPr>
          <w:rFonts w:ascii="Be Vietnam Pro" w:eastAsia="Times New Roman" w:hAnsi="Be Vietnam Pro" w:cs="Arial"/>
          <w:sz w:val="20"/>
          <w:szCs w:val="20"/>
          <w:lang w:eastAsia="de-DE"/>
        </w:rPr>
        <w:t xml:space="preserve"> </w:t>
      </w:r>
      <w:r w:rsidRPr="00DA5142">
        <w:rPr>
          <w:rFonts w:ascii="Be Vietnam Pro" w:eastAsia="Times New Roman" w:hAnsi="Be Vietnam Pro" w:cs="Arial"/>
          <w:sz w:val="20"/>
          <w:szCs w:val="20"/>
          <w:lang w:eastAsia="de-DE"/>
        </w:rPr>
        <w:br/>
      </w:r>
      <w:hyperlink r:id="rId8" w:history="1">
        <w:r w:rsidRPr="00DA5142">
          <w:rPr>
            <w:rStyle w:val="Hyperlink"/>
            <w:rFonts w:ascii="Be Vietnam Pro" w:eastAsia="Times New Roman" w:hAnsi="Be Vietnam Pro" w:cs="Arial"/>
            <w:sz w:val="20"/>
            <w:szCs w:val="20"/>
            <w:lang w:eastAsia="de-DE"/>
          </w:rPr>
          <w:t>http://www.heinrich-von-kleist-gesellschaft.de/kleist-2027</w:t>
        </w:r>
      </w:hyperlink>
      <w:r w:rsidRPr="00DA5142">
        <w:rPr>
          <w:rFonts w:ascii="Be Vietnam Pro" w:eastAsia="Times New Roman" w:hAnsi="Be Vietnam Pro" w:cs="Arial"/>
          <w:sz w:val="20"/>
          <w:szCs w:val="20"/>
          <w:lang w:eastAsia="de-DE"/>
        </w:rPr>
        <w:t xml:space="preserve"> </w:t>
      </w:r>
      <w:r w:rsidR="00813F32">
        <w:rPr>
          <w:rFonts w:ascii="Be Vietnam Pro" w:eastAsia="Times New Roman" w:hAnsi="Be Vietnam Pro" w:cs="Arial"/>
          <w:sz w:val="20"/>
          <w:szCs w:val="20"/>
          <w:lang w:eastAsia="de-DE"/>
        </w:rPr>
        <w:br/>
      </w:r>
      <w:hyperlink r:id="rId9" w:history="1">
        <w:r w:rsidR="00813F32" w:rsidRPr="00D11F17">
          <w:rPr>
            <w:rStyle w:val="Hyperlink"/>
            <w:rFonts w:ascii="Be Vietnam Pro" w:eastAsia="Times New Roman" w:hAnsi="Be Vietnam Pro" w:cs="Arial"/>
            <w:sz w:val="20"/>
            <w:szCs w:val="20"/>
            <w:lang w:eastAsia="de-DE"/>
          </w:rPr>
          <w:t>https://www.reiseland-brandenburg.de/orte-regionen/top-orte/frankfurt-oder</w:t>
        </w:r>
      </w:hyperlink>
      <w:r w:rsidR="00813F32">
        <w:rPr>
          <w:rFonts w:ascii="Be Vietnam Pro" w:eastAsia="Times New Roman" w:hAnsi="Be Vietnam Pro" w:cs="Arial"/>
          <w:sz w:val="20"/>
          <w:szCs w:val="20"/>
          <w:lang w:eastAsia="de-DE"/>
        </w:rPr>
        <w:t xml:space="preserve"> </w:t>
      </w:r>
    </w:p>
    <w:sectPr w:rsidR="00DA5142" w:rsidRPr="00DA514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A1080" w14:textId="77777777" w:rsidR="00321942" w:rsidRDefault="00321942">
      <w:pPr>
        <w:spacing w:after="0" w:line="240" w:lineRule="auto"/>
      </w:pPr>
      <w:r>
        <w:separator/>
      </w:r>
    </w:p>
  </w:endnote>
  <w:endnote w:type="continuationSeparator" w:id="0">
    <w:p w14:paraId="1BC1EEB2" w14:textId="77777777" w:rsidR="00321942" w:rsidRDefault="00321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7A24B" w14:textId="77777777" w:rsidR="004765AC" w:rsidRDefault="004765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FF202B1"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4765AC">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00F469E6" w:rsidRPr="00F469E6">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F469E6" w:rsidRPr="00F469E6">
        <w:rPr>
          <w:rStyle w:val="Hyperlink"/>
          <w:rFonts w:ascii="Be Vietnam Pro" w:eastAsia="Calibri" w:hAnsi="Be Vietnam Pro" w:cs="Arial"/>
          <w:b w:val="0"/>
          <w:bCs/>
          <w:sz w:val="18"/>
          <w:szCs w:val="18"/>
          <w:lang w:eastAsia="en-US"/>
        </w:rPr>
        <w:t>regina.zibell@reiseland-brandenburg.de</w:t>
      </w:r>
    </w:hyperlink>
    <w:r w:rsidR="00F469E6" w:rsidRPr="00F469E6">
      <w:rPr>
        <w:rFonts w:ascii="Be Vietnam Pro" w:eastAsia="Calibri" w:hAnsi="Be Vietnam Pro" w:cs="Arial"/>
        <w:b w:val="0"/>
        <w:bCs/>
        <w:sz w:val="18"/>
        <w:szCs w:val="18"/>
        <w:lang w:eastAsia="en-US"/>
      </w:rPr>
      <w:t xml:space="preserve">, </w:t>
    </w:r>
    <w:hyperlink r:id="rId2" w:tgtFrame="_blank" w:tooltip="http://www.brandenburg-tourism.com" w:history="1">
      <w:r w:rsidR="00F469E6" w:rsidRPr="00F469E6">
        <w:rPr>
          <w:rStyle w:val="Hyperlink"/>
          <w:rFonts w:ascii="Be Vietnam Pro" w:eastAsia="Calibri" w:hAnsi="Be Vietnam Pro" w:cs="Arial"/>
          <w:b w:val="0"/>
          <w:bCs/>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5B6D" w14:textId="77777777" w:rsidR="004765AC" w:rsidRDefault="004765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54875" w14:textId="77777777" w:rsidR="00321942" w:rsidRDefault="00321942">
      <w:pPr>
        <w:spacing w:after="0" w:line="240" w:lineRule="auto"/>
      </w:pPr>
      <w:r>
        <w:rPr>
          <w:color w:val="000000"/>
        </w:rPr>
        <w:separator/>
      </w:r>
    </w:p>
  </w:footnote>
  <w:footnote w:type="continuationSeparator" w:id="0">
    <w:p w14:paraId="6238374C" w14:textId="77777777" w:rsidR="00321942" w:rsidRDefault="00321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8F2E" w14:textId="77777777" w:rsidR="004765AC" w:rsidRDefault="004765A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E856B" w14:textId="77777777" w:rsidR="004765AC" w:rsidRDefault="004765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08B2"/>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D1692"/>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66DDE"/>
    <w:rsid w:val="00170466"/>
    <w:rsid w:val="00171F45"/>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1942"/>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0E55"/>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765AC"/>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632"/>
    <w:rsid w:val="00630797"/>
    <w:rsid w:val="0063288A"/>
    <w:rsid w:val="00635474"/>
    <w:rsid w:val="0063623D"/>
    <w:rsid w:val="00640697"/>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5BA4"/>
    <w:rsid w:val="0076730D"/>
    <w:rsid w:val="00771EB5"/>
    <w:rsid w:val="0077676A"/>
    <w:rsid w:val="007769C3"/>
    <w:rsid w:val="00794E7D"/>
    <w:rsid w:val="007959FD"/>
    <w:rsid w:val="007962AA"/>
    <w:rsid w:val="007A7F59"/>
    <w:rsid w:val="007B7AFD"/>
    <w:rsid w:val="007D4FFC"/>
    <w:rsid w:val="007D72F2"/>
    <w:rsid w:val="00813F3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BE320B"/>
    <w:rsid w:val="00C01E78"/>
    <w:rsid w:val="00C06D82"/>
    <w:rsid w:val="00C12AC3"/>
    <w:rsid w:val="00C15129"/>
    <w:rsid w:val="00C4650E"/>
    <w:rsid w:val="00C50611"/>
    <w:rsid w:val="00C53B77"/>
    <w:rsid w:val="00C54B72"/>
    <w:rsid w:val="00C642EF"/>
    <w:rsid w:val="00C7139A"/>
    <w:rsid w:val="00C80B26"/>
    <w:rsid w:val="00C83DB3"/>
    <w:rsid w:val="00C853F0"/>
    <w:rsid w:val="00C87B87"/>
    <w:rsid w:val="00C963A7"/>
    <w:rsid w:val="00CA0C9B"/>
    <w:rsid w:val="00CA72AB"/>
    <w:rsid w:val="00CA7D89"/>
    <w:rsid w:val="00CC075B"/>
    <w:rsid w:val="00CC187A"/>
    <w:rsid w:val="00CD06CB"/>
    <w:rsid w:val="00CD5D6B"/>
    <w:rsid w:val="00CE0F37"/>
    <w:rsid w:val="00CE542F"/>
    <w:rsid w:val="00CF01BC"/>
    <w:rsid w:val="00CF52FE"/>
    <w:rsid w:val="00CF6E10"/>
    <w:rsid w:val="00D04B11"/>
    <w:rsid w:val="00D16433"/>
    <w:rsid w:val="00D27F91"/>
    <w:rsid w:val="00D41985"/>
    <w:rsid w:val="00D426FA"/>
    <w:rsid w:val="00D45E1B"/>
    <w:rsid w:val="00D470C5"/>
    <w:rsid w:val="00D527DD"/>
    <w:rsid w:val="00D52B62"/>
    <w:rsid w:val="00D56F92"/>
    <w:rsid w:val="00D61AE3"/>
    <w:rsid w:val="00D72986"/>
    <w:rsid w:val="00D81C19"/>
    <w:rsid w:val="00D9011D"/>
    <w:rsid w:val="00DA3F5C"/>
    <w:rsid w:val="00DA5142"/>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28"/>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469E6"/>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 w:val="00FF3C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DA5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inrich-von-kleist-gesellschaft.de/kleist-2027"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europa-uni.de/de/universitaet/kommunikation/veranstaltungen/kleist-jah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kleist-museum.de/sammlungen/dauerausstellung-2027"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iseland-brandenburg.de/orte-regionen/top-orte/frankfurt-ode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3447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20</cp:revision>
  <cp:lastPrinted>2023-06-02T09:50:00Z</cp:lastPrinted>
  <dcterms:created xsi:type="dcterms:W3CDTF">2023-06-02T09:55:00Z</dcterms:created>
  <dcterms:modified xsi:type="dcterms:W3CDTF">2026-10-06T06:43:00Z</dcterms:modified>
</cp:coreProperties>
</file>