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55352D" w:rsidP="00BB7E4B">
      <w:r>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5"/>
                    <a:stretch>
                      <a:fillRect/>
                    </a:stretch>
                  </pic:blipFill>
                  <pic:spPr>
                    <a:xfrm>
                      <a:off x="0" y="0"/>
                      <a:ext cx="2384146" cy="728659"/>
                    </a:xfrm>
                    <a:prstGeom prst="rect">
                      <a:avLst/>
                    </a:prstGeom>
                  </pic:spPr>
                </pic:pic>
              </a:graphicData>
            </a:graphic>
          </wp:inline>
        </w:drawing>
      </w:r>
      <w:r w:rsidR="009C3124" w:rsidRPr="009C3124">
        <w:rPr>
          <w:noProof/>
        </w:rPr>
        <w:t xml:space="preserve"> </w:t>
      </w:r>
    </w:p>
    <w:p w:rsidR="0055352D" w:rsidRDefault="0055352D" w:rsidP="00BB7E4B"/>
    <w:p w:rsidR="00EA5A89" w:rsidRDefault="00BC3862" w:rsidP="00EA5A89">
      <w:pPr>
        <w:rPr>
          <w:rFonts w:eastAsia="Times New Roman" w:cstheme="minorHAnsi"/>
        </w:rPr>
      </w:pPr>
      <w:r>
        <w:t>Press</w:t>
      </w:r>
      <w:r w:rsidR="001E6128">
        <w:t>information</w:t>
      </w:r>
      <w:r w:rsidR="006B35EE">
        <w:rPr>
          <w:rFonts w:eastAsia="Times New Roman" w:cstheme="minorHAnsi"/>
        </w:rPr>
        <w:tab/>
      </w:r>
      <w:r w:rsidR="006B35EE">
        <w:rPr>
          <w:rFonts w:eastAsia="Times New Roman" w:cstheme="minorHAnsi"/>
        </w:rPr>
        <w:tab/>
        <w:t>2013-10-3</w:t>
      </w:r>
      <w:r w:rsidR="005D1F5C">
        <w:rPr>
          <w:rFonts w:eastAsia="Times New Roman" w:cstheme="minorHAnsi"/>
        </w:rPr>
        <w:t>1</w:t>
      </w:r>
    </w:p>
    <w:p w:rsidR="00EA5A89" w:rsidRPr="00EA5A89" w:rsidRDefault="00EA5A89" w:rsidP="00EA5A89">
      <w:pPr>
        <w:rPr>
          <w:sz w:val="10"/>
        </w:rPr>
      </w:pPr>
    </w:p>
    <w:p w:rsidR="00EA5A89" w:rsidRPr="006123E7" w:rsidRDefault="009C3124" w:rsidP="00EA5A89">
      <w:pPr>
        <w:rPr>
          <w:b/>
          <w:sz w:val="32"/>
          <w:szCs w:val="32"/>
        </w:rPr>
      </w:pPr>
      <w:r w:rsidRPr="005E76F0">
        <w:rPr>
          <w:rFonts w:ascii="Arial Black" w:hAnsi="Arial Black"/>
          <w:sz w:val="22"/>
          <w:szCs w:val="32"/>
        </w:rPr>
        <w:br/>
      </w:r>
      <w:r w:rsidR="005D1F5C">
        <w:rPr>
          <w:b/>
          <w:sz w:val="32"/>
          <w:szCs w:val="32"/>
        </w:rPr>
        <w:t>Nya etableringar på Skellefteå Airport</w:t>
      </w:r>
    </w:p>
    <w:p w:rsidR="005E76F0" w:rsidRPr="007C70A4" w:rsidRDefault="009C3124" w:rsidP="007C70A4">
      <w:pPr>
        <w:rPr>
          <w:sz w:val="10"/>
        </w:rPr>
      </w:pPr>
      <w:r w:rsidRPr="005E76F0">
        <w:rPr>
          <w:b/>
          <w:sz w:val="10"/>
        </w:rPr>
        <w:br/>
      </w:r>
      <w:r w:rsidR="005D1F5C" w:rsidRPr="005D1F5C">
        <w:rPr>
          <w:b/>
        </w:rPr>
        <w:t>Från och med idag den 1 november</w:t>
      </w:r>
      <w:r w:rsidR="005D1F5C">
        <w:rPr>
          <w:b/>
        </w:rPr>
        <w:t xml:space="preserve"> utökas servicen på Skellefteå Airport.</w:t>
      </w:r>
      <w:r w:rsidR="005D1F5C">
        <w:rPr>
          <w:b/>
        </w:rPr>
        <w:br/>
        <w:t xml:space="preserve">Det nya Skellefteåbaserade företaget Flygplatstvätten AB erbjuder resenärer och andra kunder tvätt och </w:t>
      </w:r>
      <w:r w:rsidR="005D1F5C" w:rsidRPr="006B35EE">
        <w:rPr>
          <w:b/>
        </w:rPr>
        <w:t>rekonditionering</w:t>
      </w:r>
      <w:r w:rsidR="005D1F5C">
        <w:rPr>
          <w:b/>
        </w:rPr>
        <w:t xml:space="preserve"> av fordon och företaget SIXT öppnar hyrbilsverksamhet på flygplatsen.</w:t>
      </w:r>
      <w:r w:rsidR="005D1F5C" w:rsidRPr="005D1F5C">
        <w:rPr>
          <w:b/>
        </w:rPr>
        <w:t xml:space="preserve"> </w:t>
      </w:r>
    </w:p>
    <w:p w:rsidR="003B346C" w:rsidRPr="005D1F5C" w:rsidRDefault="003B346C" w:rsidP="003B346C">
      <w:pPr>
        <w:widowControl w:val="0"/>
        <w:autoSpaceDE w:val="0"/>
        <w:autoSpaceDN w:val="0"/>
        <w:adjustRightInd w:val="0"/>
        <w:spacing w:after="60" w:line="288" w:lineRule="auto"/>
        <w:rPr>
          <w:sz w:val="10"/>
        </w:rPr>
      </w:pPr>
    </w:p>
    <w:p w:rsidR="003B346C" w:rsidRPr="005D1F5C" w:rsidRDefault="003B346C" w:rsidP="003B346C">
      <w:pPr>
        <w:widowControl w:val="0"/>
        <w:autoSpaceDE w:val="0"/>
        <w:autoSpaceDN w:val="0"/>
        <w:adjustRightInd w:val="0"/>
        <w:spacing w:after="60" w:line="288" w:lineRule="auto"/>
        <w:rPr>
          <w:sz w:val="22"/>
        </w:rPr>
      </w:pPr>
      <w:r w:rsidRPr="005D1F5C">
        <w:rPr>
          <w:sz w:val="22"/>
        </w:rPr>
        <w:t xml:space="preserve">– </w:t>
      </w:r>
      <w:r w:rsidR="005D1F5C">
        <w:rPr>
          <w:sz w:val="22"/>
        </w:rPr>
        <w:t>Under tiden Skellefteå Airports resenärer är på resa kan vi tvätta, städa</w:t>
      </w:r>
      <w:r w:rsidRPr="005D1F5C">
        <w:rPr>
          <w:sz w:val="22"/>
        </w:rPr>
        <w:t>,</w:t>
      </w:r>
      <w:r w:rsidR="005D1F5C">
        <w:rPr>
          <w:sz w:val="22"/>
        </w:rPr>
        <w:t xml:space="preserve"> rekonditionera eller </w:t>
      </w:r>
      <w:r w:rsidR="005D1F5C" w:rsidRPr="006B35EE">
        <w:rPr>
          <w:sz w:val="22"/>
        </w:rPr>
        <w:t>lackskydda</w:t>
      </w:r>
      <w:r w:rsidR="005D1F5C">
        <w:rPr>
          <w:sz w:val="22"/>
        </w:rPr>
        <w:t xml:space="preserve"> deras fordon. Detta blir bekvämt för kunden </w:t>
      </w:r>
      <w:r w:rsidR="00C853F6">
        <w:rPr>
          <w:sz w:val="22"/>
        </w:rPr>
        <w:t xml:space="preserve">då denne vid ankomst hämtar en nystädad </w:t>
      </w:r>
      <w:r w:rsidR="00EB5977">
        <w:rPr>
          <w:sz w:val="22"/>
        </w:rPr>
        <w:t>och</w:t>
      </w:r>
      <w:r w:rsidR="00C853F6">
        <w:rPr>
          <w:sz w:val="22"/>
        </w:rPr>
        <w:t xml:space="preserve"> nytvättad bil. Vår affärsidé är att utföra detta utan att kunden behöver spendera en </w:t>
      </w:r>
      <w:r w:rsidR="00EB5977">
        <w:rPr>
          <w:sz w:val="22"/>
        </w:rPr>
        <w:t xml:space="preserve">enda extra </w:t>
      </w:r>
      <w:r w:rsidR="00C853F6">
        <w:rPr>
          <w:sz w:val="22"/>
        </w:rPr>
        <w:t>minut då servicen utförs när man ändå är borta</w:t>
      </w:r>
      <w:r w:rsidR="006123E7" w:rsidRPr="005D1F5C">
        <w:rPr>
          <w:sz w:val="22"/>
        </w:rPr>
        <w:t xml:space="preserve"> sä</w:t>
      </w:r>
      <w:r w:rsidRPr="005D1F5C">
        <w:rPr>
          <w:sz w:val="22"/>
        </w:rPr>
        <w:t>ger</w:t>
      </w:r>
      <w:r w:rsidRPr="005D1F5C">
        <w:rPr>
          <w:b/>
          <w:bCs/>
          <w:sz w:val="22"/>
          <w:szCs w:val="22"/>
        </w:rPr>
        <w:t> </w:t>
      </w:r>
      <w:r w:rsidR="00C853F6">
        <w:rPr>
          <w:b/>
          <w:bCs/>
          <w:sz w:val="22"/>
          <w:szCs w:val="22"/>
        </w:rPr>
        <w:t xml:space="preserve">Flygplatstvättens </w:t>
      </w:r>
      <w:r w:rsidR="003928EA">
        <w:rPr>
          <w:b/>
          <w:bCs/>
          <w:sz w:val="22"/>
          <w:szCs w:val="22"/>
        </w:rPr>
        <w:t>VD</w:t>
      </w:r>
      <w:r w:rsidR="003928EA" w:rsidRPr="005D1F5C">
        <w:rPr>
          <w:b/>
          <w:bCs/>
          <w:sz w:val="22"/>
          <w:szCs w:val="22"/>
        </w:rPr>
        <w:t> Eva</w:t>
      </w:r>
      <w:r w:rsidR="00C853F6">
        <w:rPr>
          <w:b/>
          <w:bCs/>
          <w:sz w:val="22"/>
          <w:szCs w:val="22"/>
        </w:rPr>
        <w:t xml:space="preserve"> </w:t>
      </w:r>
      <w:r w:rsidR="00EB5977">
        <w:rPr>
          <w:b/>
          <w:bCs/>
          <w:sz w:val="22"/>
          <w:szCs w:val="22"/>
        </w:rPr>
        <w:t>Wahlby</w:t>
      </w:r>
      <w:r w:rsidRPr="005D1F5C">
        <w:rPr>
          <w:sz w:val="22"/>
        </w:rPr>
        <w:t>.</w:t>
      </w:r>
    </w:p>
    <w:p w:rsidR="003B346C" w:rsidRPr="005D1F5C" w:rsidRDefault="003B346C" w:rsidP="003B346C">
      <w:pPr>
        <w:widowControl w:val="0"/>
        <w:autoSpaceDE w:val="0"/>
        <w:autoSpaceDN w:val="0"/>
        <w:adjustRightInd w:val="0"/>
        <w:spacing w:after="60" w:line="288" w:lineRule="auto"/>
        <w:rPr>
          <w:sz w:val="10"/>
        </w:rPr>
      </w:pPr>
    </w:p>
    <w:p w:rsidR="003B346C" w:rsidRDefault="00BF21F2" w:rsidP="007C70A4">
      <w:pPr>
        <w:widowControl w:val="0"/>
        <w:autoSpaceDE w:val="0"/>
        <w:autoSpaceDN w:val="0"/>
        <w:adjustRightInd w:val="0"/>
        <w:spacing w:after="60" w:line="288" w:lineRule="auto"/>
        <w:rPr>
          <w:sz w:val="22"/>
        </w:rPr>
      </w:pPr>
      <w:r w:rsidRPr="005D1F5C">
        <w:rPr>
          <w:sz w:val="22"/>
        </w:rPr>
        <w:t xml:space="preserve">– </w:t>
      </w:r>
      <w:r>
        <w:rPr>
          <w:sz w:val="22"/>
        </w:rPr>
        <w:t>Vi är mycket glada över denna etablering eftersom fordonstvätt är en tjänst som är perfekt att få utförd när man är på resa. Det är dessutom roligt att Skellefteå Airport än en gång är en av de första flygplatserna i landet som utvecklar nya tjänster för sina resenärer.</w:t>
      </w:r>
      <w:r w:rsidR="007C70A4">
        <w:rPr>
          <w:sz w:val="22"/>
        </w:rPr>
        <w:t xml:space="preserve"> </w:t>
      </w:r>
      <w:r w:rsidRPr="005D1F5C">
        <w:rPr>
          <w:sz w:val="22"/>
        </w:rPr>
        <w:t>säger</w:t>
      </w:r>
      <w:r w:rsidRPr="005D1F5C">
        <w:rPr>
          <w:b/>
          <w:bCs/>
          <w:sz w:val="22"/>
          <w:szCs w:val="22"/>
        </w:rPr>
        <w:t> </w:t>
      </w:r>
      <w:r>
        <w:rPr>
          <w:b/>
          <w:bCs/>
          <w:sz w:val="22"/>
          <w:szCs w:val="22"/>
        </w:rPr>
        <w:t>Skellefteå Airports VD Robert Lindberg</w:t>
      </w:r>
      <w:r w:rsidRPr="005D1F5C">
        <w:rPr>
          <w:sz w:val="22"/>
        </w:rPr>
        <w:t>.</w:t>
      </w:r>
      <w:r w:rsidR="007C70A4">
        <w:rPr>
          <w:sz w:val="22"/>
        </w:rPr>
        <w:br/>
      </w:r>
    </w:p>
    <w:p w:rsidR="007C70A4" w:rsidRPr="005D1F5C" w:rsidRDefault="007C70A4" w:rsidP="003B346C">
      <w:pPr>
        <w:spacing w:after="60" w:line="288" w:lineRule="auto"/>
        <w:rPr>
          <w:sz w:val="22"/>
        </w:rPr>
      </w:pPr>
      <w:r>
        <w:rPr>
          <w:sz w:val="22"/>
        </w:rPr>
        <w:t xml:space="preserve">Flygplatstvätten AB ägs av </w:t>
      </w:r>
      <w:r w:rsidR="00EB5977">
        <w:rPr>
          <w:sz w:val="22"/>
        </w:rPr>
        <w:t>Eva Wahlby, Morgan Wahlby och Lage Hedlund-Palmgren</w:t>
      </w:r>
      <w:r>
        <w:rPr>
          <w:sz w:val="22"/>
        </w:rPr>
        <w:t>. Som namnet förespråkar kan det även innebära expansion till andra delar av landet.</w:t>
      </w:r>
      <w:r w:rsidR="00044A87">
        <w:rPr>
          <w:sz w:val="22"/>
        </w:rPr>
        <w:br/>
      </w:r>
      <w:r>
        <w:rPr>
          <w:sz w:val="22"/>
        </w:rPr>
        <w:t xml:space="preserve"> </w:t>
      </w:r>
      <w:r>
        <w:rPr>
          <w:sz w:val="22"/>
        </w:rPr>
        <w:br/>
      </w:r>
      <w:r w:rsidRPr="005D1F5C">
        <w:rPr>
          <w:sz w:val="22"/>
        </w:rPr>
        <w:t xml:space="preserve">– </w:t>
      </w:r>
      <w:r>
        <w:rPr>
          <w:sz w:val="22"/>
        </w:rPr>
        <w:t>Skellefteå Airport är först ut och vi ska sedan utvärdera konceptet. Om detta faller väl ut är det ingen omöjlighet att vi expanderar på andra flygplatser</w:t>
      </w:r>
      <w:r w:rsidR="00044A87" w:rsidRPr="00044A87">
        <w:rPr>
          <w:sz w:val="22"/>
        </w:rPr>
        <w:t xml:space="preserve"> </w:t>
      </w:r>
      <w:r w:rsidR="00044A87">
        <w:rPr>
          <w:sz w:val="22"/>
        </w:rPr>
        <w:t>avslutar</w:t>
      </w:r>
      <w:r w:rsidR="00044A87" w:rsidRPr="005D1F5C">
        <w:rPr>
          <w:b/>
          <w:bCs/>
          <w:sz w:val="22"/>
          <w:szCs w:val="22"/>
        </w:rPr>
        <w:t> </w:t>
      </w:r>
      <w:r w:rsidR="00044A87">
        <w:rPr>
          <w:b/>
          <w:bCs/>
          <w:sz w:val="22"/>
          <w:szCs w:val="22"/>
        </w:rPr>
        <w:t>Flygplatstvättens VD</w:t>
      </w:r>
      <w:r w:rsidR="00EB5977">
        <w:rPr>
          <w:b/>
          <w:bCs/>
          <w:sz w:val="22"/>
          <w:szCs w:val="22"/>
        </w:rPr>
        <w:t xml:space="preserve"> Eva Wahlby.</w:t>
      </w:r>
    </w:p>
    <w:p w:rsidR="003B346C" w:rsidRPr="005D1F5C" w:rsidRDefault="003B346C" w:rsidP="003B346C">
      <w:pPr>
        <w:spacing w:after="60" w:line="288" w:lineRule="auto"/>
        <w:rPr>
          <w:sz w:val="10"/>
        </w:rPr>
      </w:pPr>
    </w:p>
    <w:p w:rsidR="003B346C" w:rsidRDefault="007C70A4" w:rsidP="003B346C">
      <w:pPr>
        <w:widowControl w:val="0"/>
        <w:autoSpaceDE w:val="0"/>
        <w:autoSpaceDN w:val="0"/>
        <w:adjustRightInd w:val="0"/>
        <w:spacing w:after="60" w:line="288" w:lineRule="auto"/>
        <w:rPr>
          <w:rFonts w:ascii="Arial" w:hAnsi="Arial" w:cs="Calibri"/>
          <w:sz w:val="22"/>
        </w:rPr>
      </w:pPr>
      <w:r>
        <w:rPr>
          <w:sz w:val="22"/>
        </w:rPr>
        <w:t xml:space="preserve">Även hyrbilsföretaget SIXT har valt att starta </w:t>
      </w:r>
      <w:r w:rsidR="00044A87">
        <w:rPr>
          <w:sz w:val="22"/>
        </w:rPr>
        <w:t>verksamhet</w:t>
      </w:r>
      <w:r>
        <w:rPr>
          <w:sz w:val="22"/>
        </w:rPr>
        <w:t xml:space="preserve"> på Skellefteå Airport. Flygplatsen har därmed fyra hyrbilsföretag</w:t>
      </w:r>
      <w:r w:rsidR="00044A87">
        <w:rPr>
          <w:sz w:val="22"/>
        </w:rPr>
        <w:t xml:space="preserve"> etablerade</w:t>
      </w:r>
      <w:r w:rsidR="003B346C">
        <w:rPr>
          <w:rFonts w:ascii="Arial" w:hAnsi="Arial" w:cs="Calibri"/>
          <w:sz w:val="22"/>
        </w:rPr>
        <w:t>.</w:t>
      </w:r>
      <w:r w:rsidR="003B346C" w:rsidRPr="00CB7CC9">
        <w:rPr>
          <w:rFonts w:ascii="Arial" w:hAnsi="Arial" w:cs="Calibri"/>
          <w:sz w:val="22"/>
        </w:rPr>
        <w:t xml:space="preserve"> </w:t>
      </w:r>
      <w:r w:rsidR="00044A87">
        <w:rPr>
          <w:rFonts w:ascii="Arial" w:hAnsi="Arial" w:cs="Calibri"/>
          <w:sz w:val="22"/>
        </w:rPr>
        <w:br/>
      </w:r>
      <w:r w:rsidR="00044A87">
        <w:rPr>
          <w:rFonts w:ascii="Arial" w:hAnsi="Arial" w:cs="Calibri"/>
          <w:sz w:val="22"/>
        </w:rPr>
        <w:br/>
      </w:r>
      <w:r w:rsidR="00044A87" w:rsidRPr="005D1F5C">
        <w:rPr>
          <w:sz w:val="22"/>
        </w:rPr>
        <w:t xml:space="preserve">– </w:t>
      </w:r>
      <w:r w:rsidR="00044A87">
        <w:rPr>
          <w:sz w:val="22"/>
        </w:rPr>
        <w:t>Skellefteå Airport har haft en stark tillväxt de senaste åren. Därför är det naturligt att vi även får etableringar av fler tjänsteföretag vilket är mycket bra för vår fortsatta utveckling avslutar</w:t>
      </w:r>
      <w:r w:rsidR="00044A87" w:rsidRPr="005D1F5C">
        <w:rPr>
          <w:b/>
          <w:bCs/>
          <w:sz w:val="22"/>
          <w:szCs w:val="22"/>
        </w:rPr>
        <w:t> </w:t>
      </w:r>
      <w:r w:rsidR="00044A87">
        <w:rPr>
          <w:b/>
          <w:bCs/>
          <w:sz w:val="22"/>
          <w:szCs w:val="22"/>
        </w:rPr>
        <w:t>Skellefteå Airports VD Robert Lindberg</w:t>
      </w:r>
      <w:r w:rsidR="00044A87" w:rsidRPr="005D1F5C">
        <w:rPr>
          <w:sz w:val="22"/>
        </w:rPr>
        <w:t>.</w:t>
      </w:r>
    </w:p>
    <w:p w:rsidR="00EA5A89" w:rsidRPr="00BF2B8F" w:rsidRDefault="00EA5A89" w:rsidP="00EA5A89">
      <w:pPr>
        <w:jc w:val="both"/>
        <w:rPr>
          <w:i/>
          <w:sz w:val="18"/>
        </w:rPr>
      </w:pPr>
    </w:p>
    <w:p w:rsidR="00EA5A89" w:rsidRPr="00BF2B8F" w:rsidRDefault="00044A87" w:rsidP="00EA5A89">
      <w:pPr>
        <w:rPr>
          <w:i/>
          <w:sz w:val="18"/>
        </w:rPr>
      </w:pPr>
      <w:r>
        <w:rPr>
          <w:b/>
          <w:i/>
          <w:sz w:val="18"/>
        </w:rPr>
        <w:br/>
      </w:r>
      <w:r w:rsidR="00EA5A89" w:rsidRPr="00BF2B8F">
        <w:rPr>
          <w:b/>
          <w:i/>
          <w:sz w:val="18"/>
        </w:rPr>
        <w:t>Skellefteå Airport</w:t>
      </w:r>
      <w:r w:rsidR="00EA5A89" w:rsidRPr="00BF2B8F">
        <w:rPr>
          <w:i/>
          <w:sz w:val="18"/>
        </w:rPr>
        <w:t xml:space="preserve"> är Västerbottens näst största flygplats med ett strategiskt läge mellan Luleå och Umeå. Flygplatsen ägs av Skellefteå Kommun och har c</w:t>
      </w:r>
      <w:r w:rsidR="006123E7">
        <w:rPr>
          <w:i/>
          <w:sz w:val="18"/>
        </w:rPr>
        <w:t>irk</w:t>
      </w:r>
      <w:r w:rsidR="00EA5A89" w:rsidRPr="00BF2B8F">
        <w:rPr>
          <w:i/>
          <w:sz w:val="18"/>
        </w:rPr>
        <w:t xml:space="preserve">a 300 000 resenärer per år. Flygplatsen erbjuder reguljärflyg med upp till </w:t>
      </w:r>
      <w:r w:rsidR="008C0A07">
        <w:rPr>
          <w:i/>
          <w:sz w:val="18"/>
        </w:rPr>
        <w:t>fem</w:t>
      </w:r>
      <w:r w:rsidR="006123E7">
        <w:rPr>
          <w:i/>
          <w:sz w:val="18"/>
        </w:rPr>
        <w:t xml:space="preserve"> dagliga avgångar till Arlanda</w:t>
      </w:r>
      <w:r w:rsidR="00EA5A89" w:rsidRPr="00BF2B8F">
        <w:rPr>
          <w:i/>
          <w:sz w:val="18"/>
        </w:rPr>
        <w:t xml:space="preserve"> samt direkttrafik till G</w:t>
      </w:r>
      <w:r w:rsidR="00BF2B8F" w:rsidRPr="00BF2B8F">
        <w:rPr>
          <w:i/>
          <w:sz w:val="18"/>
        </w:rPr>
        <w:t>irona (Barcelona)</w:t>
      </w:r>
      <w:r w:rsidR="00EA5A89" w:rsidRPr="00BF2B8F">
        <w:rPr>
          <w:i/>
          <w:sz w:val="18"/>
        </w:rPr>
        <w:t>. Chartertrafik erbjuds till</w:t>
      </w:r>
      <w:r w:rsidR="00BF2B8F" w:rsidRPr="00BF2B8F">
        <w:rPr>
          <w:i/>
          <w:sz w:val="18"/>
        </w:rPr>
        <w:t>, Dubrovnik</w:t>
      </w:r>
      <w:r w:rsidR="00EA5A89" w:rsidRPr="00BF2B8F">
        <w:rPr>
          <w:i/>
          <w:sz w:val="18"/>
        </w:rPr>
        <w:t xml:space="preserve">, </w:t>
      </w:r>
      <w:r w:rsidR="00EB5977">
        <w:rPr>
          <w:i/>
          <w:sz w:val="18"/>
        </w:rPr>
        <w:t xml:space="preserve">Zadar, </w:t>
      </w:r>
      <w:r w:rsidR="00BF2B8F" w:rsidRPr="00BF2B8F">
        <w:rPr>
          <w:i/>
          <w:sz w:val="18"/>
        </w:rPr>
        <w:t xml:space="preserve">Mallorca, Rhodos, Kreta, </w:t>
      </w:r>
      <w:r w:rsidR="00EA5A89" w:rsidRPr="00BF2B8F">
        <w:rPr>
          <w:i/>
          <w:sz w:val="18"/>
        </w:rPr>
        <w:t xml:space="preserve">Antalya </w:t>
      </w:r>
      <w:r w:rsidR="00BF2B8F" w:rsidRPr="00BF2B8F">
        <w:rPr>
          <w:i/>
          <w:sz w:val="18"/>
        </w:rPr>
        <w:t>samt Bodrum.</w:t>
      </w:r>
    </w:p>
    <w:sectPr w:rsidR="00EA5A89" w:rsidRPr="00BF2B8F"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B6"/>
    <w:multiLevelType w:val="hybridMultilevel"/>
    <w:tmpl w:val="3D7E9B9C"/>
    <w:lvl w:ilvl="0" w:tplc="FEC2ECD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852128"/>
    <w:multiLevelType w:val="hybridMultilevel"/>
    <w:tmpl w:val="160E6878"/>
    <w:lvl w:ilvl="0" w:tplc="10B8B21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BA7E55"/>
    <w:multiLevelType w:val="hybridMultilevel"/>
    <w:tmpl w:val="BD888EB2"/>
    <w:lvl w:ilvl="0" w:tplc="B5EE1CB6">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F53A7B"/>
    <w:multiLevelType w:val="hybridMultilevel"/>
    <w:tmpl w:val="4B92B2E6"/>
    <w:lvl w:ilvl="0" w:tplc="D04EC6AC">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215A75"/>
    <w:multiLevelType w:val="hybridMultilevel"/>
    <w:tmpl w:val="BE6A79C4"/>
    <w:lvl w:ilvl="0" w:tplc="451E246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8B397C"/>
    <w:multiLevelType w:val="hybridMultilevel"/>
    <w:tmpl w:val="5D40C4A8"/>
    <w:lvl w:ilvl="0" w:tplc="D6BC90FA">
      <w:start w:val="4"/>
      <w:numFmt w:val="bullet"/>
      <w:lvlText w:val="-"/>
      <w:lvlJc w:val="left"/>
      <w:pPr>
        <w:ind w:left="720" w:hanging="360"/>
      </w:pPr>
      <w:rPr>
        <w:rFonts w:ascii="Calibri" w:eastAsia="Times New Roman"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useFELayout/>
  </w:compat>
  <w:rsids>
    <w:rsidRoot w:val="00826E4E"/>
    <w:rsid w:val="0000568B"/>
    <w:rsid w:val="0002090C"/>
    <w:rsid w:val="00044A87"/>
    <w:rsid w:val="00083B40"/>
    <w:rsid w:val="000C394D"/>
    <w:rsid w:val="000D7E3C"/>
    <w:rsid w:val="000F32A7"/>
    <w:rsid w:val="000F66CF"/>
    <w:rsid w:val="0013420D"/>
    <w:rsid w:val="001B4928"/>
    <w:rsid w:val="001D274F"/>
    <w:rsid w:val="001E6128"/>
    <w:rsid w:val="002245FB"/>
    <w:rsid w:val="002B20FF"/>
    <w:rsid w:val="002D5DB7"/>
    <w:rsid w:val="00321A9E"/>
    <w:rsid w:val="003344F6"/>
    <w:rsid w:val="003410D7"/>
    <w:rsid w:val="00370291"/>
    <w:rsid w:val="003928EA"/>
    <w:rsid w:val="003B346C"/>
    <w:rsid w:val="003D207B"/>
    <w:rsid w:val="003F1C38"/>
    <w:rsid w:val="004103C0"/>
    <w:rsid w:val="0043297F"/>
    <w:rsid w:val="00456779"/>
    <w:rsid w:val="00495BFE"/>
    <w:rsid w:val="004D01DD"/>
    <w:rsid w:val="004D5DBB"/>
    <w:rsid w:val="0055352D"/>
    <w:rsid w:val="005839A2"/>
    <w:rsid w:val="005947F3"/>
    <w:rsid w:val="005D1F5C"/>
    <w:rsid w:val="005E76F0"/>
    <w:rsid w:val="00606424"/>
    <w:rsid w:val="006123E7"/>
    <w:rsid w:val="0067120A"/>
    <w:rsid w:val="00686E22"/>
    <w:rsid w:val="006B35EE"/>
    <w:rsid w:val="006D0000"/>
    <w:rsid w:val="007043A6"/>
    <w:rsid w:val="00755D5D"/>
    <w:rsid w:val="007A10CA"/>
    <w:rsid w:val="007A67CC"/>
    <w:rsid w:val="007C70A4"/>
    <w:rsid w:val="00826E4E"/>
    <w:rsid w:val="00860BE7"/>
    <w:rsid w:val="00870F79"/>
    <w:rsid w:val="0087568C"/>
    <w:rsid w:val="008806A2"/>
    <w:rsid w:val="008C0A07"/>
    <w:rsid w:val="008C3850"/>
    <w:rsid w:val="00931A17"/>
    <w:rsid w:val="00933DD4"/>
    <w:rsid w:val="00943C26"/>
    <w:rsid w:val="00946081"/>
    <w:rsid w:val="009A2C07"/>
    <w:rsid w:val="009C3124"/>
    <w:rsid w:val="00A11589"/>
    <w:rsid w:val="00A72ED3"/>
    <w:rsid w:val="00A837FE"/>
    <w:rsid w:val="00AD57A1"/>
    <w:rsid w:val="00B2459E"/>
    <w:rsid w:val="00B44EA8"/>
    <w:rsid w:val="00B54A21"/>
    <w:rsid w:val="00B64009"/>
    <w:rsid w:val="00B70DED"/>
    <w:rsid w:val="00B93509"/>
    <w:rsid w:val="00B96F89"/>
    <w:rsid w:val="00BB7E4B"/>
    <w:rsid w:val="00BC0ED3"/>
    <w:rsid w:val="00BC3862"/>
    <w:rsid w:val="00BD1FDB"/>
    <w:rsid w:val="00BD2DF1"/>
    <w:rsid w:val="00BE40AF"/>
    <w:rsid w:val="00BF21F2"/>
    <w:rsid w:val="00BF2B8F"/>
    <w:rsid w:val="00C01065"/>
    <w:rsid w:val="00C07B81"/>
    <w:rsid w:val="00C81389"/>
    <w:rsid w:val="00C853F6"/>
    <w:rsid w:val="00C8618E"/>
    <w:rsid w:val="00C9293B"/>
    <w:rsid w:val="00C96E71"/>
    <w:rsid w:val="00CB6944"/>
    <w:rsid w:val="00D6161F"/>
    <w:rsid w:val="00DA1ACB"/>
    <w:rsid w:val="00DA6ACB"/>
    <w:rsid w:val="00DD5A82"/>
    <w:rsid w:val="00DF01B0"/>
    <w:rsid w:val="00E6174D"/>
    <w:rsid w:val="00E70C61"/>
    <w:rsid w:val="00EA55D2"/>
    <w:rsid w:val="00EA5A89"/>
    <w:rsid w:val="00EB5977"/>
    <w:rsid w:val="00F04E08"/>
    <w:rsid w:val="00F458C7"/>
    <w:rsid w:val="00FB2044"/>
    <w:rsid w:val="00FC321B"/>
    <w:rsid w:val="00FD7F00"/>
    <w:rsid w:val="00FF4B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4B"/>
    <w:rPr>
      <w:rFonts w:asciiTheme="majorHAnsi" w:hAnsiTheme="majorHAnsi" w:cstheme="maj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 w:type="paragraph" w:customStyle="1" w:styleId="Body1">
    <w:name w:val="Body 1"/>
    <w:rsid w:val="00BD2DF1"/>
    <w:pPr>
      <w:spacing w:after="180" w:line="268" w:lineRule="auto"/>
      <w:outlineLvl w:val="0"/>
    </w:pPr>
    <w:rPr>
      <w:rFonts w:ascii="Times New Roman" w:eastAsia="Arial Unicode MS" w:hAnsi="Times New Roman" w:cs="Times New Roman"/>
      <w:color w:val="000000"/>
      <w:kern w:val="28"/>
      <w:szCs w:val="20"/>
      <w:u w:color="000000"/>
    </w:rPr>
  </w:style>
  <w:style w:type="character" w:styleId="Hyperlnk">
    <w:name w:val="Hyperlink"/>
    <w:rsid w:val="00BD2DF1"/>
    <w:rPr>
      <w:rFonts w:ascii="Arial" w:eastAsia="Arial Unicode MS" w:hAnsi="Arial"/>
      <w:sz w:val="22"/>
    </w:rPr>
  </w:style>
  <w:style w:type="paragraph" w:styleId="Normalwebb">
    <w:name w:val="Normal (Web)"/>
    <w:basedOn w:val="Normal"/>
    <w:uiPriority w:val="99"/>
    <w:semiHidden/>
    <w:unhideWhenUsed/>
    <w:rsid w:val="00F04E08"/>
    <w:pPr>
      <w:spacing w:before="100" w:beforeAutospacing="1" w:after="100" w:afterAutospacing="1"/>
    </w:pPr>
    <w:rPr>
      <w:rFonts w:ascii="Times New Roman" w:eastAsiaTheme="minorHAnsi" w:hAnsi="Times New Roman" w:cs="Times New Roman"/>
    </w:rPr>
  </w:style>
  <w:style w:type="character" w:styleId="Stark">
    <w:name w:val="Strong"/>
    <w:basedOn w:val="Standardstycketeckensnitt"/>
    <w:uiPriority w:val="22"/>
    <w:qFormat/>
    <w:rsid w:val="00F04E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divs>
    <w:div w:id="834418463">
      <w:bodyDiv w:val="1"/>
      <w:marLeft w:val="0"/>
      <w:marRight w:val="0"/>
      <w:marTop w:val="0"/>
      <w:marBottom w:val="0"/>
      <w:divBdr>
        <w:top w:val="none" w:sz="0" w:space="0" w:color="auto"/>
        <w:left w:val="none" w:sz="0" w:space="0" w:color="auto"/>
        <w:bottom w:val="none" w:sz="0" w:space="0" w:color="auto"/>
        <w:right w:val="none" w:sz="0" w:space="0" w:color="auto"/>
      </w:divBdr>
    </w:div>
    <w:div w:id="1137603737">
      <w:bodyDiv w:val="1"/>
      <w:marLeft w:val="0"/>
      <w:marRight w:val="0"/>
      <w:marTop w:val="0"/>
      <w:marBottom w:val="0"/>
      <w:divBdr>
        <w:top w:val="none" w:sz="0" w:space="0" w:color="auto"/>
        <w:left w:val="none" w:sz="0" w:space="0" w:color="auto"/>
        <w:bottom w:val="none" w:sz="0" w:space="0" w:color="auto"/>
        <w:right w:val="none" w:sz="0" w:space="0" w:color="auto"/>
      </w:divBdr>
    </w:div>
    <w:div w:id="1154643029">
      <w:bodyDiv w:val="1"/>
      <w:marLeft w:val="0"/>
      <w:marRight w:val="0"/>
      <w:marTop w:val="0"/>
      <w:marBottom w:val="0"/>
      <w:divBdr>
        <w:top w:val="none" w:sz="0" w:space="0" w:color="auto"/>
        <w:left w:val="none" w:sz="0" w:space="0" w:color="auto"/>
        <w:bottom w:val="none" w:sz="0" w:space="0" w:color="auto"/>
        <w:right w:val="none" w:sz="0" w:space="0" w:color="auto"/>
      </w:divBdr>
    </w:div>
    <w:div w:id="1166435789">
      <w:bodyDiv w:val="1"/>
      <w:marLeft w:val="0"/>
      <w:marRight w:val="0"/>
      <w:marTop w:val="0"/>
      <w:marBottom w:val="0"/>
      <w:divBdr>
        <w:top w:val="none" w:sz="0" w:space="0" w:color="auto"/>
        <w:left w:val="none" w:sz="0" w:space="0" w:color="auto"/>
        <w:bottom w:val="none" w:sz="0" w:space="0" w:color="auto"/>
        <w:right w:val="none" w:sz="0" w:space="0" w:color="auto"/>
      </w:divBdr>
    </w:div>
    <w:div w:id="1249921155">
      <w:bodyDiv w:val="1"/>
      <w:marLeft w:val="0"/>
      <w:marRight w:val="0"/>
      <w:marTop w:val="0"/>
      <w:marBottom w:val="0"/>
      <w:divBdr>
        <w:top w:val="none" w:sz="0" w:space="0" w:color="auto"/>
        <w:left w:val="none" w:sz="0" w:space="0" w:color="auto"/>
        <w:bottom w:val="none" w:sz="0" w:space="0" w:color="auto"/>
        <w:right w:val="none" w:sz="0" w:space="0" w:color="auto"/>
      </w:divBdr>
    </w:div>
    <w:div w:id="1278488594">
      <w:bodyDiv w:val="1"/>
      <w:marLeft w:val="0"/>
      <w:marRight w:val="0"/>
      <w:marTop w:val="0"/>
      <w:marBottom w:val="0"/>
      <w:divBdr>
        <w:top w:val="none" w:sz="0" w:space="0" w:color="auto"/>
        <w:left w:val="none" w:sz="0" w:space="0" w:color="auto"/>
        <w:bottom w:val="none" w:sz="0" w:space="0" w:color="auto"/>
        <w:right w:val="none" w:sz="0" w:space="0" w:color="auto"/>
      </w:divBdr>
    </w:div>
    <w:div w:id="1910384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1838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2</cp:revision>
  <cp:lastPrinted>2013-09-11T12:51:00Z</cp:lastPrinted>
  <dcterms:created xsi:type="dcterms:W3CDTF">2013-10-31T07:18:00Z</dcterms:created>
  <dcterms:modified xsi:type="dcterms:W3CDTF">2013-10-31T07:18:00Z</dcterms:modified>
</cp:coreProperties>
</file>