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CD44E" w14:textId="77777777" w:rsidR="00566687" w:rsidRDefault="00C74139" w:rsidP="00FF4979">
      <w:pPr>
        <w:pStyle w:val="Rubrik1"/>
        <w:tabs>
          <w:tab w:val="center" w:pos="4536"/>
        </w:tabs>
        <w:spacing w:before="240" w:beforeAutospacing="0"/>
        <w:rPr>
          <w:rFonts w:ascii="Arial" w:hAnsi="Arial" w:cs="Arial"/>
          <w:color w:val="1F1F1F"/>
          <w:sz w:val="28"/>
        </w:rPr>
      </w:pPr>
      <w:r>
        <w:rPr>
          <w:rFonts w:ascii="Arial" w:hAnsi="Arial" w:cs="Arial"/>
          <w:color w:val="1F1F1F"/>
          <w:sz w:val="28"/>
        </w:rPr>
        <w:t>PRESSINFORMATION</w:t>
      </w:r>
    </w:p>
    <w:p w14:paraId="14C99273" w14:textId="272521AE" w:rsidR="00AC4529" w:rsidRPr="00293C90" w:rsidRDefault="003D0C5E" w:rsidP="00293C90">
      <w:pPr>
        <w:pStyle w:val="Rubrik1"/>
        <w:tabs>
          <w:tab w:val="center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color w:val="1F1F1F"/>
          <w:sz w:val="20"/>
          <w:szCs w:val="20"/>
        </w:rPr>
        <w:t>20</w:t>
      </w:r>
      <w:r w:rsidR="00166569">
        <w:rPr>
          <w:rFonts w:ascii="Arial" w:hAnsi="Arial" w:cs="Arial"/>
          <w:b w:val="0"/>
          <w:bCs w:val="0"/>
          <w:color w:val="1F1F1F"/>
          <w:sz w:val="20"/>
          <w:szCs w:val="20"/>
        </w:rPr>
        <w:t>2</w:t>
      </w:r>
      <w:r w:rsidR="00321527">
        <w:rPr>
          <w:rFonts w:ascii="Arial" w:hAnsi="Arial" w:cs="Arial"/>
          <w:b w:val="0"/>
          <w:bCs w:val="0"/>
          <w:color w:val="1F1F1F"/>
          <w:sz w:val="20"/>
          <w:szCs w:val="20"/>
        </w:rPr>
        <w:t>1</w:t>
      </w:r>
      <w:r>
        <w:rPr>
          <w:rFonts w:ascii="Arial" w:hAnsi="Arial" w:cs="Arial"/>
          <w:b w:val="0"/>
          <w:bCs w:val="0"/>
          <w:color w:val="1F1F1F"/>
          <w:sz w:val="20"/>
          <w:szCs w:val="20"/>
        </w:rPr>
        <w:t>-</w:t>
      </w:r>
      <w:r w:rsidR="00831E08">
        <w:rPr>
          <w:rFonts w:ascii="Arial" w:hAnsi="Arial" w:cs="Arial"/>
          <w:b w:val="0"/>
          <w:bCs w:val="0"/>
          <w:color w:val="1F1F1F"/>
          <w:sz w:val="20"/>
          <w:szCs w:val="20"/>
        </w:rPr>
        <w:t>01</w:t>
      </w:r>
      <w:r>
        <w:rPr>
          <w:rFonts w:ascii="Arial" w:hAnsi="Arial" w:cs="Arial"/>
          <w:b w:val="0"/>
          <w:bCs w:val="0"/>
          <w:color w:val="1F1F1F"/>
          <w:sz w:val="20"/>
          <w:szCs w:val="20"/>
        </w:rPr>
        <w:t>-</w:t>
      </w:r>
      <w:r w:rsidR="00831E08">
        <w:rPr>
          <w:rFonts w:ascii="Arial" w:hAnsi="Arial" w:cs="Arial"/>
          <w:b w:val="0"/>
          <w:bCs w:val="0"/>
          <w:color w:val="1F1F1F"/>
          <w:sz w:val="20"/>
          <w:szCs w:val="20"/>
        </w:rPr>
        <w:t>13</w:t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</w:p>
    <w:p w14:paraId="1403FEA7" w14:textId="77777777" w:rsidR="00C75490" w:rsidRDefault="00C75490">
      <w:pPr>
        <w:pStyle w:val="Rubrik1"/>
        <w:spacing w:before="0" w:beforeAutospacing="0" w:after="0" w:afterAutospacing="0"/>
        <w:rPr>
          <w:rFonts w:ascii="Arial" w:hAnsi="Arial" w:cs="Arial"/>
          <w:sz w:val="28"/>
          <w:szCs w:val="36"/>
        </w:rPr>
      </w:pPr>
    </w:p>
    <w:p w14:paraId="784CFAF8" w14:textId="4195B9C6" w:rsidR="00566687" w:rsidRDefault="00BA431E">
      <w:pPr>
        <w:pStyle w:val="Rubrik1"/>
        <w:spacing w:before="0" w:beforeAutospacing="0" w:after="0" w:afterAutospacing="0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Mer </w:t>
      </w:r>
      <w:r w:rsidR="00B95987">
        <w:rPr>
          <w:rFonts w:ascii="Arial" w:hAnsi="Arial" w:cs="Arial"/>
          <w:sz w:val="28"/>
          <w:szCs w:val="36"/>
        </w:rPr>
        <w:t>styrka</w:t>
      </w:r>
    </w:p>
    <w:p w14:paraId="2804A57E" w14:textId="554D8DF7" w:rsidR="00E34EB2" w:rsidRDefault="00E34EB2">
      <w:pPr>
        <w:pStyle w:val="Rubrik1"/>
        <w:spacing w:before="0" w:beforeAutospacing="0" w:after="0" w:afterAutospacing="0"/>
        <w:rPr>
          <w:rFonts w:ascii="Arial" w:hAnsi="Arial" w:cs="Arial"/>
          <w:sz w:val="28"/>
          <w:szCs w:val="36"/>
        </w:rPr>
      </w:pPr>
    </w:p>
    <w:p w14:paraId="1B4C299B" w14:textId="0C071FBD" w:rsidR="00E34EB2" w:rsidRDefault="00E34EB2">
      <w:pPr>
        <w:pStyle w:val="Rubrik1"/>
        <w:spacing w:before="0" w:beforeAutospacing="0" w:after="0" w:afterAutospacing="0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noProof/>
          <w:sz w:val="28"/>
          <w:szCs w:val="36"/>
        </w:rPr>
        <w:drawing>
          <wp:inline distT="0" distB="0" distL="0" distR="0" wp14:anchorId="08594FF5" wp14:editId="715D5D74">
            <wp:extent cx="4922304" cy="1733550"/>
            <wp:effectExtent l="0" t="0" r="0" b="0"/>
            <wp:docPr id="1" name="Bildobjekt 1" descr="En bild som visar utomhus, himmel, mark, parker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utomhus, himmel, mark, parkerad&#10;&#10;Automatiskt genererad beskrivni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37021" cy="1738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45060A" w14:textId="77777777" w:rsidR="00566687" w:rsidRDefault="00566687">
      <w:pPr>
        <w:pStyle w:val="Rubrik1"/>
        <w:spacing w:before="0" w:beforeAutospacing="0" w:after="0" w:afterAutospacing="0"/>
        <w:rPr>
          <w:rFonts w:ascii="Arial" w:hAnsi="Arial" w:cs="Arial"/>
          <w:sz w:val="28"/>
          <w:szCs w:val="36"/>
        </w:rPr>
      </w:pPr>
    </w:p>
    <w:p w14:paraId="3F05708B" w14:textId="326017C9" w:rsidR="00566687" w:rsidRPr="00402D51" w:rsidRDefault="00C32343">
      <w:pPr>
        <w:pStyle w:val="Brdtext"/>
        <w:spacing w:line="240" w:lineRule="auto"/>
        <w:rPr>
          <w:b/>
          <w:bCs/>
          <w:color w:val="000000"/>
          <w:sz w:val="22"/>
          <w:szCs w:val="14"/>
        </w:rPr>
      </w:pPr>
      <w:r w:rsidRPr="00402D51">
        <w:rPr>
          <w:b/>
          <w:bCs/>
          <w:color w:val="000000"/>
          <w:sz w:val="22"/>
          <w:szCs w:val="14"/>
        </w:rPr>
        <w:t xml:space="preserve">Nya Isuzu D-Max </w:t>
      </w:r>
      <w:r w:rsidR="00416670" w:rsidRPr="00402D51">
        <w:rPr>
          <w:b/>
          <w:bCs/>
          <w:color w:val="000000"/>
          <w:sz w:val="22"/>
          <w:szCs w:val="14"/>
        </w:rPr>
        <w:t>bygger på en kraftigare och mer vridstyv ram</w:t>
      </w:r>
      <w:r w:rsidR="00AA3556" w:rsidRPr="00402D51">
        <w:rPr>
          <w:b/>
          <w:bCs/>
          <w:color w:val="000000"/>
          <w:sz w:val="22"/>
          <w:szCs w:val="14"/>
        </w:rPr>
        <w:t xml:space="preserve">. </w:t>
      </w:r>
      <w:r w:rsidR="00A23682" w:rsidRPr="00402D51">
        <w:rPr>
          <w:b/>
          <w:bCs/>
          <w:color w:val="000000"/>
          <w:sz w:val="22"/>
          <w:szCs w:val="14"/>
        </w:rPr>
        <w:t xml:space="preserve">För att säkerställa hållbarhet på lång sikt och </w:t>
      </w:r>
      <w:r w:rsidR="001212C0" w:rsidRPr="00402D51">
        <w:rPr>
          <w:b/>
          <w:bCs/>
          <w:color w:val="000000"/>
          <w:sz w:val="22"/>
          <w:szCs w:val="14"/>
        </w:rPr>
        <w:t>onödiga driftsstörningar har den även klassens starkaste drivaxlar</w:t>
      </w:r>
      <w:r w:rsidR="0036153F" w:rsidRPr="00402D51">
        <w:rPr>
          <w:b/>
          <w:bCs/>
          <w:color w:val="000000"/>
          <w:sz w:val="22"/>
          <w:szCs w:val="14"/>
        </w:rPr>
        <w:t>. Nya D-Max är redo att ta sig an de tuffaste utmaningarna.</w:t>
      </w:r>
    </w:p>
    <w:p w14:paraId="4EBB6634" w14:textId="77777777" w:rsidR="00566687" w:rsidRPr="00402D51" w:rsidRDefault="00566687">
      <w:pPr>
        <w:rPr>
          <w:sz w:val="22"/>
          <w:szCs w:val="22"/>
        </w:rPr>
      </w:pPr>
    </w:p>
    <w:p w14:paraId="064CAD57" w14:textId="336404FC" w:rsidR="00E51A85" w:rsidRPr="00402D51" w:rsidRDefault="00BF769B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  <w:szCs w:val="22"/>
        </w:rPr>
      </w:pPr>
      <w:r w:rsidRPr="00402D51">
        <w:rPr>
          <w:rFonts w:ascii="Arial" w:hAnsi="Arial" w:cs="Arial"/>
          <w:color w:val="000000"/>
          <w:sz w:val="22"/>
          <w:szCs w:val="22"/>
        </w:rPr>
        <w:t xml:space="preserve">De längsgående rambalkarna är 14 procent högre och </w:t>
      </w:r>
      <w:r w:rsidR="001F3336" w:rsidRPr="00402D51">
        <w:rPr>
          <w:rFonts w:ascii="Arial" w:hAnsi="Arial" w:cs="Arial"/>
          <w:color w:val="000000"/>
          <w:sz w:val="22"/>
          <w:szCs w:val="22"/>
        </w:rPr>
        <w:t>34 procent bredare</w:t>
      </w:r>
      <w:r w:rsidR="00106E09" w:rsidRPr="00402D51">
        <w:rPr>
          <w:rFonts w:ascii="Arial" w:hAnsi="Arial" w:cs="Arial"/>
          <w:color w:val="000000"/>
          <w:sz w:val="22"/>
          <w:szCs w:val="22"/>
        </w:rPr>
        <w:t xml:space="preserve"> med högre andel höghållfast stål</w:t>
      </w:r>
      <w:r w:rsidR="001F3336" w:rsidRPr="00402D51">
        <w:rPr>
          <w:rFonts w:ascii="Arial" w:hAnsi="Arial" w:cs="Arial"/>
          <w:color w:val="000000"/>
          <w:sz w:val="22"/>
          <w:szCs w:val="22"/>
        </w:rPr>
        <w:t xml:space="preserve">, vilket gör </w:t>
      </w:r>
      <w:r w:rsidR="00E97F34" w:rsidRPr="00402D51">
        <w:rPr>
          <w:rFonts w:ascii="Arial" w:hAnsi="Arial" w:cs="Arial"/>
          <w:color w:val="000000"/>
          <w:sz w:val="22"/>
          <w:szCs w:val="22"/>
        </w:rPr>
        <w:t>konstruktionen</w:t>
      </w:r>
      <w:r w:rsidR="001F3336" w:rsidRPr="00402D51">
        <w:rPr>
          <w:rFonts w:ascii="Arial" w:hAnsi="Arial" w:cs="Arial"/>
          <w:color w:val="000000"/>
          <w:sz w:val="22"/>
          <w:szCs w:val="22"/>
        </w:rPr>
        <w:t xml:space="preserve"> till segmentets starkaste plattform</w:t>
      </w:r>
      <w:r w:rsidR="00E97F34" w:rsidRPr="00402D51">
        <w:rPr>
          <w:rFonts w:ascii="Arial" w:hAnsi="Arial" w:cs="Arial"/>
          <w:color w:val="000000"/>
          <w:sz w:val="22"/>
          <w:szCs w:val="22"/>
        </w:rPr>
        <w:t xml:space="preserve">. En extra tvärgående balk har adderats och konstruktionen är nu </w:t>
      </w:r>
      <w:r w:rsidR="00791E0F" w:rsidRPr="00402D51">
        <w:rPr>
          <w:rFonts w:ascii="Arial" w:hAnsi="Arial" w:cs="Arial"/>
          <w:color w:val="000000"/>
          <w:sz w:val="22"/>
          <w:szCs w:val="22"/>
        </w:rPr>
        <w:t>26 procent mer vridstyv.</w:t>
      </w:r>
    </w:p>
    <w:p w14:paraId="17044B7C" w14:textId="62718323" w:rsidR="00B554D9" w:rsidRPr="00402D51" w:rsidRDefault="008B20BE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  <w:szCs w:val="22"/>
        </w:rPr>
      </w:pPr>
      <w:r w:rsidRPr="00402D51">
        <w:rPr>
          <w:rFonts w:ascii="Arial" w:hAnsi="Arial" w:cs="Arial"/>
          <w:color w:val="000000"/>
          <w:sz w:val="22"/>
          <w:szCs w:val="22"/>
        </w:rPr>
        <w:t>Drivaxlarna är nästan 9 procent</w:t>
      </w:r>
      <w:r w:rsidR="00115ADC" w:rsidRPr="00402D51">
        <w:rPr>
          <w:rFonts w:ascii="Arial" w:hAnsi="Arial" w:cs="Arial"/>
          <w:color w:val="000000"/>
          <w:sz w:val="22"/>
          <w:szCs w:val="22"/>
        </w:rPr>
        <w:t xml:space="preserve"> grövre och saknar den annars vanligt förekommande kragen (eller nacken) som </w:t>
      </w:r>
      <w:r w:rsidR="00D27305" w:rsidRPr="00402D51">
        <w:rPr>
          <w:rFonts w:ascii="Arial" w:hAnsi="Arial" w:cs="Arial"/>
          <w:color w:val="000000"/>
          <w:sz w:val="22"/>
          <w:szCs w:val="22"/>
        </w:rPr>
        <w:t>försvagar konstruktionen</w:t>
      </w:r>
      <w:r w:rsidR="00417010" w:rsidRPr="00402D51">
        <w:rPr>
          <w:rFonts w:ascii="Arial" w:hAnsi="Arial" w:cs="Arial"/>
          <w:color w:val="000000"/>
          <w:sz w:val="22"/>
          <w:szCs w:val="22"/>
        </w:rPr>
        <w:t xml:space="preserve"> och medför klenare </w:t>
      </w:r>
      <w:proofErr w:type="spellStart"/>
      <w:r w:rsidR="00417010" w:rsidRPr="00402D51">
        <w:rPr>
          <w:rFonts w:ascii="Arial" w:hAnsi="Arial" w:cs="Arial"/>
          <w:color w:val="000000"/>
          <w:sz w:val="22"/>
          <w:szCs w:val="22"/>
        </w:rPr>
        <w:t>splines</w:t>
      </w:r>
      <w:proofErr w:type="spellEnd"/>
      <w:r w:rsidR="00417010" w:rsidRPr="00402D51">
        <w:rPr>
          <w:rFonts w:ascii="Arial" w:hAnsi="Arial" w:cs="Arial"/>
          <w:color w:val="000000"/>
          <w:sz w:val="22"/>
          <w:szCs w:val="22"/>
        </w:rPr>
        <w:t xml:space="preserve">, vilket osvikligt leder till </w:t>
      </w:r>
      <w:r w:rsidR="004E2E19" w:rsidRPr="00402D51">
        <w:rPr>
          <w:rFonts w:ascii="Arial" w:hAnsi="Arial" w:cs="Arial"/>
          <w:color w:val="000000"/>
          <w:sz w:val="22"/>
          <w:szCs w:val="22"/>
        </w:rPr>
        <w:t>större risk för drivaxelbrott.</w:t>
      </w:r>
    </w:p>
    <w:p w14:paraId="37C0BCE4" w14:textId="14EA664E" w:rsidR="004E2E19" w:rsidRPr="00402D51" w:rsidRDefault="008A524E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  <w:szCs w:val="22"/>
        </w:rPr>
      </w:pPr>
      <w:r w:rsidRPr="00402D51">
        <w:rPr>
          <w:rFonts w:ascii="Arial" w:hAnsi="Arial" w:cs="Arial"/>
          <w:color w:val="000000"/>
          <w:sz w:val="22"/>
          <w:szCs w:val="22"/>
        </w:rPr>
        <w:t>Den nya hjulvinkelgeometr</w:t>
      </w:r>
      <w:r w:rsidR="0059712A" w:rsidRPr="00402D51">
        <w:rPr>
          <w:rFonts w:ascii="Arial" w:hAnsi="Arial" w:cs="Arial"/>
          <w:color w:val="000000"/>
          <w:sz w:val="22"/>
          <w:szCs w:val="22"/>
        </w:rPr>
        <w:t>in och</w:t>
      </w:r>
      <w:r w:rsidR="005F34E1" w:rsidRPr="00402D51">
        <w:rPr>
          <w:rFonts w:ascii="Arial" w:hAnsi="Arial" w:cs="Arial"/>
          <w:color w:val="000000"/>
          <w:sz w:val="22"/>
          <w:szCs w:val="22"/>
        </w:rPr>
        <w:t xml:space="preserve"> kraftigare kaross</w:t>
      </w:r>
      <w:r w:rsidR="0080186D" w:rsidRPr="00402D51">
        <w:rPr>
          <w:rFonts w:ascii="Arial" w:hAnsi="Arial" w:cs="Arial"/>
          <w:color w:val="000000"/>
          <w:sz w:val="22"/>
          <w:szCs w:val="22"/>
        </w:rPr>
        <w:t>bussningarna m</w:t>
      </w:r>
      <w:r w:rsidR="00960F6B" w:rsidRPr="00402D51">
        <w:rPr>
          <w:rFonts w:ascii="Arial" w:hAnsi="Arial" w:cs="Arial"/>
          <w:color w:val="000000"/>
          <w:sz w:val="22"/>
          <w:szCs w:val="22"/>
        </w:rPr>
        <w:t xml:space="preserve">öjliggör att hjulen håller sig </w:t>
      </w:r>
      <w:r w:rsidR="000D149B" w:rsidRPr="00402D51">
        <w:rPr>
          <w:rFonts w:ascii="Arial" w:hAnsi="Arial" w:cs="Arial"/>
          <w:color w:val="000000"/>
          <w:sz w:val="22"/>
          <w:szCs w:val="22"/>
        </w:rPr>
        <w:t>stabila även i skarpa undanmanövrar.</w:t>
      </w:r>
    </w:p>
    <w:p w14:paraId="7F638C1C" w14:textId="3BA2F7DE" w:rsidR="008C3732" w:rsidRPr="00402D51" w:rsidRDefault="008C3732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  <w:szCs w:val="22"/>
        </w:rPr>
      </w:pPr>
      <w:r w:rsidRPr="00402D51">
        <w:rPr>
          <w:rFonts w:ascii="Arial" w:hAnsi="Arial" w:cs="Arial"/>
          <w:color w:val="000000"/>
          <w:sz w:val="22"/>
          <w:szCs w:val="22"/>
        </w:rPr>
        <w:t>Även bromsskivor och trummor</w:t>
      </w:r>
      <w:r w:rsidR="00AF6E34" w:rsidRPr="00402D51">
        <w:rPr>
          <w:rFonts w:ascii="Arial" w:hAnsi="Arial" w:cs="Arial"/>
          <w:color w:val="000000"/>
          <w:sz w:val="22"/>
          <w:szCs w:val="22"/>
        </w:rPr>
        <w:t>, som redan innan var de kraftigast dimensionerade i klassen,</w:t>
      </w:r>
      <w:r w:rsidR="000B66BC" w:rsidRPr="00402D51">
        <w:rPr>
          <w:rFonts w:ascii="Arial" w:hAnsi="Arial" w:cs="Arial"/>
          <w:color w:val="000000"/>
          <w:sz w:val="22"/>
          <w:szCs w:val="22"/>
        </w:rPr>
        <w:t xml:space="preserve"> har graderats upp </w:t>
      </w:r>
      <w:r w:rsidR="00AF6E34" w:rsidRPr="00402D51">
        <w:rPr>
          <w:rFonts w:ascii="Arial" w:hAnsi="Arial" w:cs="Arial"/>
          <w:color w:val="000000"/>
          <w:sz w:val="22"/>
          <w:szCs w:val="22"/>
        </w:rPr>
        <w:t xml:space="preserve">för att garantera </w:t>
      </w:r>
      <w:r w:rsidR="00776BB7" w:rsidRPr="00402D51">
        <w:rPr>
          <w:rFonts w:ascii="Arial" w:hAnsi="Arial" w:cs="Arial"/>
          <w:color w:val="000000"/>
          <w:sz w:val="22"/>
          <w:szCs w:val="22"/>
        </w:rPr>
        <w:t>den balans och kraft som krävs för att få</w:t>
      </w:r>
      <w:r w:rsidR="00321527" w:rsidRPr="00402D51">
        <w:rPr>
          <w:rFonts w:ascii="Arial" w:hAnsi="Arial" w:cs="Arial"/>
          <w:color w:val="000000"/>
          <w:sz w:val="22"/>
          <w:szCs w:val="22"/>
        </w:rPr>
        <w:t xml:space="preserve"> </w:t>
      </w:r>
      <w:r w:rsidR="00017AC0" w:rsidRPr="00402D51">
        <w:rPr>
          <w:rFonts w:ascii="Arial" w:hAnsi="Arial" w:cs="Arial"/>
          <w:color w:val="000000"/>
          <w:sz w:val="22"/>
          <w:szCs w:val="22"/>
        </w:rPr>
        <w:t xml:space="preserve">säkert </w:t>
      </w:r>
      <w:r w:rsidR="00776BB7" w:rsidRPr="00402D51">
        <w:rPr>
          <w:rFonts w:ascii="Arial" w:hAnsi="Arial" w:cs="Arial"/>
          <w:color w:val="000000"/>
          <w:sz w:val="22"/>
          <w:szCs w:val="22"/>
        </w:rPr>
        <w:t>stopp på ett fullastat ekipage</w:t>
      </w:r>
      <w:r w:rsidR="00017AC0" w:rsidRPr="00402D51">
        <w:rPr>
          <w:rFonts w:ascii="Arial" w:hAnsi="Arial" w:cs="Arial"/>
          <w:color w:val="000000"/>
          <w:sz w:val="22"/>
          <w:szCs w:val="22"/>
        </w:rPr>
        <w:t>.</w:t>
      </w:r>
    </w:p>
    <w:p w14:paraId="1EF5EEDD" w14:textId="77777777" w:rsidR="00BC6171" w:rsidRPr="00402D51" w:rsidRDefault="00BC6171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  <w:szCs w:val="22"/>
        </w:rPr>
      </w:pPr>
    </w:p>
    <w:p w14:paraId="5BD96163" w14:textId="5E4961C6" w:rsidR="00BC6171" w:rsidRPr="00402D51" w:rsidRDefault="00BC6171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  <w:szCs w:val="22"/>
        </w:rPr>
      </w:pPr>
      <w:r w:rsidRPr="00402D51">
        <w:rPr>
          <w:rFonts w:ascii="Arial" w:hAnsi="Arial" w:cs="Arial"/>
          <w:color w:val="000000"/>
          <w:sz w:val="22"/>
          <w:szCs w:val="22"/>
        </w:rPr>
        <w:t xml:space="preserve">– </w:t>
      </w:r>
      <w:r w:rsidR="008005AC" w:rsidRPr="00402D51">
        <w:rPr>
          <w:rFonts w:ascii="Arial" w:hAnsi="Arial" w:cs="Arial"/>
          <w:color w:val="000000"/>
          <w:sz w:val="22"/>
          <w:szCs w:val="22"/>
        </w:rPr>
        <w:t>E</w:t>
      </w:r>
      <w:r w:rsidR="00B81CA8" w:rsidRPr="00402D51">
        <w:rPr>
          <w:rFonts w:ascii="Arial" w:hAnsi="Arial" w:cs="Arial"/>
          <w:color w:val="000000"/>
          <w:sz w:val="22"/>
          <w:szCs w:val="22"/>
        </w:rPr>
        <w:t>tt</w:t>
      </w:r>
      <w:r w:rsidR="008005AC" w:rsidRPr="00402D51">
        <w:rPr>
          <w:rFonts w:ascii="Arial" w:hAnsi="Arial" w:cs="Arial"/>
          <w:color w:val="000000"/>
          <w:sz w:val="22"/>
          <w:szCs w:val="22"/>
        </w:rPr>
        <w:t xml:space="preserve"> redan kompetent </w:t>
      </w:r>
      <w:r w:rsidR="00B81CA8" w:rsidRPr="00402D51">
        <w:rPr>
          <w:rFonts w:ascii="Arial" w:hAnsi="Arial" w:cs="Arial"/>
          <w:color w:val="000000"/>
          <w:sz w:val="22"/>
          <w:szCs w:val="22"/>
        </w:rPr>
        <w:t>arbetsfor</w:t>
      </w:r>
      <w:r w:rsidR="00B07287" w:rsidRPr="00402D51">
        <w:rPr>
          <w:rFonts w:ascii="Arial" w:hAnsi="Arial" w:cs="Arial"/>
          <w:color w:val="000000"/>
          <w:sz w:val="22"/>
          <w:szCs w:val="22"/>
        </w:rPr>
        <w:t>d</w:t>
      </w:r>
      <w:r w:rsidR="00B81CA8" w:rsidRPr="00402D51">
        <w:rPr>
          <w:rFonts w:ascii="Arial" w:hAnsi="Arial" w:cs="Arial"/>
          <w:color w:val="000000"/>
          <w:sz w:val="22"/>
          <w:szCs w:val="22"/>
        </w:rPr>
        <w:t>on</w:t>
      </w:r>
      <w:r w:rsidR="008005AC" w:rsidRPr="00402D51">
        <w:rPr>
          <w:rFonts w:ascii="Arial" w:hAnsi="Arial" w:cs="Arial"/>
          <w:color w:val="000000"/>
          <w:sz w:val="22"/>
          <w:szCs w:val="22"/>
        </w:rPr>
        <w:t xml:space="preserve"> har helt enkelt blivit mycket bättre. Vi </w:t>
      </w:r>
      <w:r w:rsidR="005939BB" w:rsidRPr="00402D51">
        <w:rPr>
          <w:rFonts w:ascii="Arial" w:hAnsi="Arial" w:cs="Arial"/>
          <w:color w:val="000000"/>
          <w:sz w:val="22"/>
          <w:szCs w:val="22"/>
        </w:rPr>
        <w:t xml:space="preserve">är stolta över vårt DNA och är </w:t>
      </w:r>
      <w:r w:rsidR="00B07287" w:rsidRPr="00402D51">
        <w:rPr>
          <w:rFonts w:ascii="Arial" w:hAnsi="Arial" w:cs="Arial"/>
          <w:color w:val="000000"/>
          <w:sz w:val="22"/>
          <w:szCs w:val="22"/>
        </w:rPr>
        <w:t xml:space="preserve">de facto den </w:t>
      </w:r>
      <w:r w:rsidR="005939BB" w:rsidRPr="00402D51">
        <w:rPr>
          <w:rFonts w:ascii="Arial" w:hAnsi="Arial" w:cs="Arial"/>
          <w:color w:val="000000"/>
          <w:sz w:val="22"/>
          <w:szCs w:val="22"/>
        </w:rPr>
        <w:t xml:space="preserve">enda </w:t>
      </w:r>
      <w:r w:rsidR="00B81CA8" w:rsidRPr="00402D51">
        <w:rPr>
          <w:rFonts w:ascii="Arial" w:hAnsi="Arial" w:cs="Arial"/>
          <w:color w:val="000000"/>
          <w:sz w:val="22"/>
          <w:szCs w:val="22"/>
        </w:rPr>
        <w:t xml:space="preserve">pickup på marknaden som </w:t>
      </w:r>
      <w:r w:rsidR="00B07287" w:rsidRPr="00402D51">
        <w:rPr>
          <w:rFonts w:ascii="Arial" w:hAnsi="Arial" w:cs="Arial"/>
          <w:color w:val="000000"/>
          <w:sz w:val="22"/>
          <w:szCs w:val="22"/>
        </w:rPr>
        <w:t xml:space="preserve">konstrueras och byggs </w:t>
      </w:r>
      <w:r w:rsidR="00403D3E" w:rsidRPr="00402D51">
        <w:rPr>
          <w:rFonts w:ascii="Arial" w:hAnsi="Arial" w:cs="Arial"/>
          <w:color w:val="000000"/>
          <w:sz w:val="22"/>
          <w:szCs w:val="22"/>
        </w:rPr>
        <w:t>av en lastbilstillverkare</w:t>
      </w:r>
      <w:r w:rsidR="0058348A" w:rsidRPr="00402D51">
        <w:rPr>
          <w:rFonts w:ascii="Arial" w:hAnsi="Arial" w:cs="Arial"/>
          <w:color w:val="000000"/>
          <w:sz w:val="22"/>
          <w:szCs w:val="22"/>
        </w:rPr>
        <w:t>,</w:t>
      </w:r>
      <w:r w:rsidR="00751587" w:rsidRPr="00402D51">
        <w:rPr>
          <w:rFonts w:ascii="Arial" w:hAnsi="Arial" w:cs="Arial"/>
          <w:color w:val="000000"/>
          <w:sz w:val="22"/>
          <w:szCs w:val="22"/>
        </w:rPr>
        <w:t xml:space="preserve"> säger </w:t>
      </w:r>
      <w:r w:rsidR="003E7A4A" w:rsidRPr="00402D51">
        <w:rPr>
          <w:rFonts w:ascii="Arial" w:hAnsi="Arial" w:cs="Arial"/>
          <w:color w:val="000000"/>
          <w:sz w:val="22"/>
          <w:szCs w:val="22"/>
        </w:rPr>
        <w:t>Per Håkansson</w:t>
      </w:r>
      <w:r w:rsidR="00751587" w:rsidRPr="00402D51">
        <w:rPr>
          <w:rFonts w:ascii="Arial" w:hAnsi="Arial" w:cs="Arial"/>
          <w:color w:val="000000"/>
          <w:sz w:val="22"/>
          <w:szCs w:val="22"/>
        </w:rPr>
        <w:t>, varumärkesdirektör för Isuzu Sverige</w:t>
      </w:r>
      <w:r w:rsidR="00D75B86" w:rsidRPr="00402D51">
        <w:rPr>
          <w:rFonts w:ascii="Arial" w:hAnsi="Arial" w:cs="Arial"/>
          <w:color w:val="000000"/>
          <w:sz w:val="22"/>
          <w:szCs w:val="22"/>
        </w:rPr>
        <w:t>.</w:t>
      </w:r>
    </w:p>
    <w:p w14:paraId="20AC8195" w14:textId="77777777" w:rsidR="00D75B86" w:rsidRPr="00402D51" w:rsidRDefault="00D75B86" w:rsidP="00D75B8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402D51">
        <w:rPr>
          <w:rFonts w:ascii="Arial" w:hAnsi="Arial" w:cs="Arial"/>
          <w:color w:val="000000"/>
          <w:sz w:val="20"/>
          <w:szCs w:val="20"/>
        </w:rPr>
        <w:t xml:space="preserve">Helt nya Isuzu D-Max har </w:t>
      </w:r>
      <w:proofErr w:type="spellStart"/>
      <w:r w:rsidRPr="00402D51">
        <w:rPr>
          <w:rFonts w:ascii="Arial" w:hAnsi="Arial" w:cs="Arial"/>
          <w:color w:val="000000"/>
          <w:sz w:val="20"/>
          <w:szCs w:val="20"/>
        </w:rPr>
        <w:t>Sverige-premiär</w:t>
      </w:r>
      <w:proofErr w:type="spellEnd"/>
      <w:r w:rsidRPr="00402D51">
        <w:rPr>
          <w:rFonts w:ascii="Arial" w:hAnsi="Arial" w:cs="Arial"/>
          <w:color w:val="000000"/>
          <w:sz w:val="20"/>
          <w:szCs w:val="20"/>
        </w:rPr>
        <w:t xml:space="preserve"> efter årsskiftet, men går att boka redan nu.</w:t>
      </w:r>
    </w:p>
    <w:p w14:paraId="65935860" w14:textId="51978B4B" w:rsidR="007F36A3" w:rsidRPr="00402D51" w:rsidRDefault="007F36A3" w:rsidP="003D711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18450B7E" w14:textId="15A24563" w:rsidR="007F36A3" w:rsidRDefault="007F36A3" w:rsidP="003D7116">
      <w:pPr>
        <w:shd w:val="clear" w:color="auto" w:fill="FFFFFF"/>
        <w:rPr>
          <w:rFonts w:ascii="Arial" w:hAnsi="Arial" w:cs="Arial"/>
          <w:color w:val="000000"/>
        </w:rPr>
      </w:pPr>
    </w:p>
    <w:p w14:paraId="651F6DC7" w14:textId="77777777" w:rsidR="00402D51" w:rsidRDefault="00402D51" w:rsidP="003D7116">
      <w:pPr>
        <w:shd w:val="clear" w:color="auto" w:fill="FFFFFF"/>
        <w:rPr>
          <w:rFonts w:ascii="Arial" w:hAnsi="Arial" w:cs="Arial"/>
          <w:color w:val="000000"/>
        </w:rPr>
      </w:pPr>
    </w:p>
    <w:p w14:paraId="7A393454" w14:textId="56DA859F" w:rsidR="00533FB6" w:rsidRDefault="003D7116" w:rsidP="003D7116">
      <w:pPr>
        <w:shd w:val="clear" w:color="auto" w:fill="FFFFFF"/>
        <w:rPr>
          <w:rFonts w:ascii="Arial" w:hAnsi="Arial" w:cs="Arial"/>
          <w:sz w:val="18"/>
          <w:szCs w:val="20"/>
        </w:rPr>
      </w:pPr>
      <w:r w:rsidRPr="00533FB6">
        <w:rPr>
          <w:rFonts w:ascii="Arial" w:hAnsi="Arial" w:cs="Arial"/>
          <w:b/>
          <w:bCs/>
          <w:color w:val="111111"/>
          <w:sz w:val="18"/>
          <w:szCs w:val="18"/>
        </w:rPr>
        <w:t>Om Isuzu</w:t>
      </w:r>
      <w:r w:rsidRPr="003D7116">
        <w:rPr>
          <w:rFonts w:ascii="Arial" w:hAnsi="Arial" w:cs="Arial"/>
          <w:color w:val="555555"/>
          <w:sz w:val="20"/>
          <w:szCs w:val="20"/>
        </w:rPr>
        <w:br/>
      </w:r>
      <w:proofErr w:type="spellStart"/>
      <w:r w:rsidRPr="00533FB6">
        <w:rPr>
          <w:rFonts w:ascii="Arial" w:hAnsi="Arial" w:cs="Arial"/>
          <w:sz w:val="18"/>
          <w:szCs w:val="20"/>
        </w:rPr>
        <w:t>Isuzu</w:t>
      </w:r>
      <w:proofErr w:type="spellEnd"/>
      <w:r w:rsidRPr="00533FB6">
        <w:rPr>
          <w:rFonts w:ascii="Arial" w:hAnsi="Arial" w:cs="Arial"/>
          <w:sz w:val="18"/>
          <w:szCs w:val="20"/>
        </w:rPr>
        <w:t xml:space="preserve"> är Japans äldsta </w:t>
      </w:r>
      <w:r w:rsidR="00FD5E5F" w:rsidRPr="00533FB6">
        <w:rPr>
          <w:rFonts w:ascii="Arial" w:hAnsi="Arial" w:cs="Arial"/>
          <w:sz w:val="18"/>
          <w:szCs w:val="20"/>
        </w:rPr>
        <w:t>och största lastbilstillverkare</w:t>
      </w:r>
      <w:r w:rsidR="002404C9" w:rsidRPr="00533FB6">
        <w:rPr>
          <w:rFonts w:ascii="Arial" w:hAnsi="Arial" w:cs="Arial"/>
          <w:sz w:val="18"/>
          <w:szCs w:val="20"/>
        </w:rPr>
        <w:t xml:space="preserve"> – tillika Världsledande inom dieselmotorteknologi</w:t>
      </w:r>
      <w:r w:rsidR="00533FB6">
        <w:rPr>
          <w:rFonts w:ascii="Arial" w:hAnsi="Arial" w:cs="Arial"/>
          <w:sz w:val="18"/>
          <w:szCs w:val="20"/>
        </w:rPr>
        <w:t>.</w:t>
      </w:r>
    </w:p>
    <w:p w14:paraId="2CF22FC0" w14:textId="77777777" w:rsidR="00533FB6" w:rsidRDefault="00CF45FA" w:rsidP="003D7116">
      <w:pPr>
        <w:shd w:val="clear" w:color="auto" w:fill="FFFFFF"/>
        <w:rPr>
          <w:rFonts w:ascii="Arial" w:hAnsi="Arial" w:cs="Arial"/>
          <w:sz w:val="18"/>
          <w:szCs w:val="20"/>
        </w:rPr>
      </w:pPr>
      <w:r w:rsidRPr="00533FB6">
        <w:rPr>
          <w:rFonts w:ascii="Arial" w:hAnsi="Arial" w:cs="Arial"/>
          <w:sz w:val="18"/>
          <w:szCs w:val="20"/>
        </w:rPr>
        <w:t>Rötterna sträcker sig tillbaka till 1916 och tillverkningen startade</w:t>
      </w:r>
      <w:r w:rsidR="00FD5E5F" w:rsidRPr="00533FB6">
        <w:rPr>
          <w:rFonts w:ascii="Arial" w:hAnsi="Arial" w:cs="Arial"/>
          <w:sz w:val="18"/>
          <w:szCs w:val="20"/>
        </w:rPr>
        <w:t xml:space="preserve"> </w:t>
      </w:r>
      <w:r w:rsidR="003D7116" w:rsidRPr="00533FB6">
        <w:rPr>
          <w:rFonts w:ascii="Arial" w:hAnsi="Arial" w:cs="Arial"/>
          <w:sz w:val="18"/>
          <w:szCs w:val="20"/>
        </w:rPr>
        <w:t>1922</w:t>
      </w:r>
      <w:r w:rsidR="00FD5E5F" w:rsidRPr="00533FB6">
        <w:rPr>
          <w:rFonts w:ascii="Arial" w:hAnsi="Arial" w:cs="Arial"/>
          <w:sz w:val="18"/>
          <w:szCs w:val="20"/>
        </w:rPr>
        <w:t xml:space="preserve"> i </w:t>
      </w:r>
      <w:r w:rsidR="00FD5E5F" w:rsidRPr="00533FB6">
        <w:rPr>
          <w:rFonts w:ascii="Arial" w:hAnsi="Arial" w:cs="Arial"/>
          <w:iCs/>
          <w:sz w:val="18"/>
          <w:szCs w:val="20"/>
        </w:rPr>
        <w:t>Ishikawajima Automotive Works Company</w:t>
      </w:r>
      <w:r w:rsidR="003D7116" w:rsidRPr="00533FB6">
        <w:rPr>
          <w:rFonts w:ascii="Arial" w:hAnsi="Arial" w:cs="Arial"/>
          <w:sz w:val="18"/>
          <w:szCs w:val="20"/>
        </w:rPr>
        <w:t xml:space="preserve">. Idag tillverkas </w:t>
      </w:r>
      <w:r w:rsidR="00DB0352" w:rsidRPr="00533FB6">
        <w:rPr>
          <w:rFonts w:ascii="Arial" w:hAnsi="Arial" w:cs="Arial"/>
          <w:sz w:val="18"/>
          <w:szCs w:val="20"/>
        </w:rPr>
        <w:t>nästan</w:t>
      </w:r>
      <w:r w:rsidR="003D7116" w:rsidRPr="00533FB6">
        <w:rPr>
          <w:rFonts w:ascii="Arial" w:hAnsi="Arial" w:cs="Arial"/>
          <w:sz w:val="18"/>
          <w:szCs w:val="20"/>
        </w:rPr>
        <w:t xml:space="preserve"> </w:t>
      </w:r>
      <w:proofErr w:type="gramStart"/>
      <w:r w:rsidR="00AC4529" w:rsidRPr="00533FB6">
        <w:rPr>
          <w:rFonts w:ascii="Arial" w:hAnsi="Arial" w:cs="Arial"/>
          <w:sz w:val="18"/>
          <w:szCs w:val="20"/>
        </w:rPr>
        <w:t>7</w:t>
      </w:r>
      <w:r w:rsidR="00DB0352" w:rsidRPr="00533FB6">
        <w:rPr>
          <w:rFonts w:ascii="Arial" w:hAnsi="Arial" w:cs="Arial"/>
          <w:sz w:val="18"/>
          <w:szCs w:val="20"/>
        </w:rPr>
        <w:t>0</w:t>
      </w:r>
      <w:r w:rsidR="003D7116" w:rsidRPr="00533FB6">
        <w:rPr>
          <w:rFonts w:ascii="Arial" w:hAnsi="Arial" w:cs="Arial"/>
          <w:sz w:val="18"/>
          <w:szCs w:val="20"/>
        </w:rPr>
        <w:t>0.000</w:t>
      </w:r>
      <w:proofErr w:type="gramEnd"/>
      <w:r w:rsidR="003D7116" w:rsidRPr="00533FB6">
        <w:rPr>
          <w:rFonts w:ascii="Arial" w:hAnsi="Arial" w:cs="Arial"/>
          <w:sz w:val="18"/>
          <w:szCs w:val="20"/>
        </w:rPr>
        <w:t xml:space="preserve"> last</w:t>
      </w:r>
      <w:r w:rsidR="00FD5E5F" w:rsidRPr="00533FB6">
        <w:rPr>
          <w:rFonts w:ascii="Arial" w:hAnsi="Arial" w:cs="Arial"/>
          <w:sz w:val="18"/>
          <w:szCs w:val="20"/>
        </w:rPr>
        <w:t>bilar</w:t>
      </w:r>
      <w:r w:rsidR="00AC4529" w:rsidRPr="00533FB6">
        <w:rPr>
          <w:rFonts w:ascii="Arial" w:hAnsi="Arial" w:cs="Arial"/>
          <w:sz w:val="18"/>
          <w:szCs w:val="20"/>
        </w:rPr>
        <w:t>, bussar</w:t>
      </w:r>
      <w:r w:rsidR="00FD5E5F" w:rsidRPr="00533FB6">
        <w:rPr>
          <w:rFonts w:ascii="Arial" w:hAnsi="Arial" w:cs="Arial"/>
          <w:sz w:val="18"/>
          <w:szCs w:val="20"/>
        </w:rPr>
        <w:t xml:space="preserve"> och pickuper per år. </w:t>
      </w:r>
      <w:r w:rsidR="009434A7" w:rsidRPr="00533FB6">
        <w:rPr>
          <w:rFonts w:ascii="Arial" w:hAnsi="Arial" w:cs="Arial"/>
          <w:sz w:val="18"/>
          <w:szCs w:val="20"/>
        </w:rPr>
        <w:t>F</w:t>
      </w:r>
      <w:r w:rsidR="00FD5E5F" w:rsidRPr="00533FB6">
        <w:rPr>
          <w:rFonts w:ascii="Arial" w:hAnsi="Arial" w:cs="Arial"/>
          <w:sz w:val="18"/>
          <w:szCs w:val="20"/>
        </w:rPr>
        <w:t xml:space="preserve">öretagets erfarenheter och </w:t>
      </w:r>
      <w:r w:rsidR="009434A7" w:rsidRPr="00533FB6">
        <w:rPr>
          <w:rFonts w:ascii="Arial" w:hAnsi="Arial" w:cs="Arial"/>
          <w:sz w:val="18"/>
          <w:szCs w:val="20"/>
        </w:rPr>
        <w:t>forskning</w:t>
      </w:r>
      <w:r w:rsidR="00FD5E5F" w:rsidRPr="00533FB6">
        <w:rPr>
          <w:rFonts w:ascii="Arial" w:hAnsi="Arial" w:cs="Arial"/>
          <w:sz w:val="18"/>
          <w:szCs w:val="20"/>
        </w:rPr>
        <w:t xml:space="preserve"> inom den tunga sidan</w:t>
      </w:r>
      <w:r w:rsidR="009434A7" w:rsidRPr="00533FB6">
        <w:rPr>
          <w:rFonts w:ascii="Arial" w:hAnsi="Arial" w:cs="Arial"/>
          <w:sz w:val="18"/>
          <w:szCs w:val="20"/>
        </w:rPr>
        <w:t xml:space="preserve"> har varit </w:t>
      </w:r>
      <w:r w:rsidR="00AC4529" w:rsidRPr="00533FB6">
        <w:rPr>
          <w:rFonts w:ascii="Arial" w:hAnsi="Arial" w:cs="Arial"/>
          <w:sz w:val="18"/>
          <w:szCs w:val="20"/>
        </w:rPr>
        <w:t>vägledande under</w:t>
      </w:r>
      <w:r w:rsidR="009434A7" w:rsidRPr="00533FB6">
        <w:rPr>
          <w:rFonts w:ascii="Arial" w:hAnsi="Arial" w:cs="Arial"/>
          <w:sz w:val="18"/>
          <w:szCs w:val="20"/>
        </w:rPr>
        <w:t xml:space="preserve"> utvecklingen av</w:t>
      </w:r>
      <w:r w:rsidR="0050391A" w:rsidRPr="00533FB6">
        <w:rPr>
          <w:rFonts w:ascii="Arial" w:hAnsi="Arial" w:cs="Arial"/>
          <w:sz w:val="18"/>
          <w:szCs w:val="20"/>
        </w:rPr>
        <w:t xml:space="preserve"> vår</w:t>
      </w:r>
      <w:r w:rsidR="0029583D" w:rsidRPr="00533FB6">
        <w:rPr>
          <w:rFonts w:ascii="Arial" w:hAnsi="Arial" w:cs="Arial"/>
          <w:sz w:val="18"/>
          <w:szCs w:val="20"/>
        </w:rPr>
        <w:t xml:space="preserve"> pickup</w:t>
      </w:r>
      <w:r w:rsidR="003D7116" w:rsidRPr="00533FB6">
        <w:rPr>
          <w:rFonts w:ascii="Arial" w:hAnsi="Arial" w:cs="Arial"/>
          <w:sz w:val="18"/>
          <w:szCs w:val="20"/>
        </w:rPr>
        <w:t>.</w:t>
      </w:r>
    </w:p>
    <w:p w14:paraId="7A4244FC" w14:textId="095C5BBC" w:rsidR="00CC3E49" w:rsidRPr="00533FB6" w:rsidRDefault="0029583D" w:rsidP="003D7116">
      <w:pPr>
        <w:shd w:val="clear" w:color="auto" w:fill="FFFFFF"/>
        <w:rPr>
          <w:rFonts w:ascii="Arial" w:hAnsi="Arial" w:cs="Arial"/>
          <w:sz w:val="18"/>
          <w:szCs w:val="20"/>
        </w:rPr>
      </w:pPr>
      <w:r w:rsidRPr="00533FB6">
        <w:rPr>
          <w:rFonts w:ascii="Arial" w:hAnsi="Arial" w:cs="Arial"/>
          <w:sz w:val="18"/>
          <w:szCs w:val="20"/>
        </w:rPr>
        <w:t>Isuzu</w:t>
      </w:r>
      <w:r w:rsidR="003D7116" w:rsidRPr="00533FB6">
        <w:rPr>
          <w:rFonts w:ascii="Arial" w:hAnsi="Arial" w:cs="Arial"/>
          <w:sz w:val="18"/>
          <w:szCs w:val="20"/>
        </w:rPr>
        <w:t xml:space="preserve"> har klassledande dragvikt </w:t>
      </w:r>
      <w:r w:rsidR="00AC4529" w:rsidRPr="00533FB6">
        <w:rPr>
          <w:rFonts w:ascii="Arial" w:hAnsi="Arial" w:cs="Arial"/>
          <w:sz w:val="18"/>
          <w:szCs w:val="20"/>
        </w:rPr>
        <w:t>på</w:t>
      </w:r>
      <w:r w:rsidR="003D7116" w:rsidRPr="00533FB6">
        <w:rPr>
          <w:rFonts w:ascii="Arial" w:hAnsi="Arial" w:cs="Arial"/>
          <w:sz w:val="18"/>
          <w:szCs w:val="20"/>
        </w:rPr>
        <w:t xml:space="preserve"> hela </w:t>
      </w:r>
      <w:proofErr w:type="gramStart"/>
      <w:r w:rsidR="003D7116" w:rsidRPr="00533FB6">
        <w:rPr>
          <w:rFonts w:ascii="Arial" w:hAnsi="Arial" w:cs="Arial"/>
          <w:sz w:val="18"/>
          <w:szCs w:val="20"/>
        </w:rPr>
        <w:t>3.500</w:t>
      </w:r>
      <w:proofErr w:type="gramEnd"/>
      <w:r w:rsidR="003D7116" w:rsidRPr="00533FB6">
        <w:rPr>
          <w:rFonts w:ascii="Arial" w:hAnsi="Arial" w:cs="Arial"/>
          <w:sz w:val="18"/>
          <w:szCs w:val="20"/>
        </w:rPr>
        <w:t xml:space="preserve"> kg samt </w:t>
      </w:r>
      <w:r w:rsidR="009204E7" w:rsidRPr="00533FB6">
        <w:rPr>
          <w:rFonts w:ascii="Arial" w:hAnsi="Arial" w:cs="Arial"/>
          <w:sz w:val="18"/>
          <w:szCs w:val="20"/>
        </w:rPr>
        <w:t>en bränsleeffektiv</w:t>
      </w:r>
      <w:r w:rsidR="003D7116" w:rsidRPr="00533FB6">
        <w:rPr>
          <w:rFonts w:ascii="Arial" w:hAnsi="Arial" w:cs="Arial"/>
          <w:sz w:val="18"/>
          <w:szCs w:val="20"/>
        </w:rPr>
        <w:t xml:space="preserve"> motor med låg förbrukning, vilket innebär </w:t>
      </w:r>
      <w:r w:rsidR="009434A7" w:rsidRPr="00533FB6">
        <w:rPr>
          <w:rFonts w:ascii="Arial" w:hAnsi="Arial" w:cs="Arial"/>
          <w:sz w:val="18"/>
          <w:szCs w:val="20"/>
        </w:rPr>
        <w:t xml:space="preserve">låga driftskostnader och </w:t>
      </w:r>
      <w:r w:rsidR="009855CB" w:rsidRPr="00533FB6">
        <w:rPr>
          <w:rFonts w:ascii="Arial" w:hAnsi="Arial" w:cs="Arial"/>
          <w:sz w:val="18"/>
          <w:szCs w:val="20"/>
        </w:rPr>
        <w:t>låg</w:t>
      </w:r>
      <w:r w:rsidR="003D7116" w:rsidRPr="00533FB6">
        <w:rPr>
          <w:rFonts w:ascii="Arial" w:hAnsi="Arial" w:cs="Arial"/>
          <w:sz w:val="18"/>
          <w:szCs w:val="20"/>
        </w:rPr>
        <w:t xml:space="preserve"> vägskatt.</w:t>
      </w:r>
    </w:p>
    <w:p w14:paraId="5B5D62FE" w14:textId="77777777" w:rsidR="00566687" w:rsidRDefault="006869B0">
      <w:pPr>
        <w:rPr>
          <w:rFonts w:ascii="Arial" w:hAnsi="Arial" w:cs="Arial"/>
          <w:color w:val="1F1F1F"/>
          <w:szCs w:val="36"/>
        </w:rPr>
      </w:pPr>
      <w:r>
        <w:rPr>
          <w:rFonts w:ascii="Arial" w:hAnsi="Arial" w:cs="Arial"/>
          <w:sz w:val="18"/>
          <w:szCs w:val="20"/>
        </w:rPr>
        <w:pict w14:anchorId="2E4CCD8F">
          <v:rect id="_x0000_i1025" style="width:0;height:1.5pt" o:hrstd="t" o:hr="t" fillcolor="#aca899" stroked="f"/>
        </w:pict>
      </w:r>
    </w:p>
    <w:p w14:paraId="4AEA883D" w14:textId="77777777" w:rsidR="00533FB6" w:rsidRDefault="00533FB6">
      <w:pPr>
        <w:rPr>
          <w:rStyle w:val="Stark"/>
          <w:rFonts w:ascii="Arial" w:hAnsi="Arial" w:cs="Arial"/>
          <w:color w:val="1F1F1F"/>
          <w:sz w:val="22"/>
          <w:szCs w:val="36"/>
        </w:rPr>
      </w:pPr>
    </w:p>
    <w:p w14:paraId="28AB9666" w14:textId="621E9943" w:rsidR="00566687" w:rsidRDefault="00C74139">
      <w:pPr>
        <w:rPr>
          <w:rFonts w:ascii="Arial" w:hAnsi="Arial" w:cs="Arial"/>
          <w:color w:val="1F1F1F"/>
          <w:sz w:val="22"/>
          <w:szCs w:val="36"/>
        </w:rPr>
      </w:pPr>
      <w:r>
        <w:rPr>
          <w:rStyle w:val="Stark"/>
          <w:rFonts w:ascii="Arial" w:hAnsi="Arial" w:cs="Arial"/>
          <w:color w:val="1F1F1F"/>
          <w:sz w:val="22"/>
          <w:szCs w:val="36"/>
        </w:rPr>
        <w:t>För mer information, kontakta:</w:t>
      </w:r>
    </w:p>
    <w:p w14:paraId="59B57EA6" w14:textId="77777777" w:rsidR="00566687" w:rsidRDefault="00C74139">
      <w:pPr>
        <w:rPr>
          <w:rFonts w:ascii="Arial" w:hAnsi="Arial" w:cs="Arial"/>
          <w:color w:val="1F1F1F"/>
          <w:sz w:val="22"/>
          <w:szCs w:val="36"/>
        </w:rPr>
      </w:pPr>
      <w:r>
        <w:rPr>
          <w:rFonts w:ascii="Arial" w:hAnsi="Arial" w:cs="Arial"/>
          <w:color w:val="1F1F1F"/>
          <w:sz w:val="22"/>
          <w:szCs w:val="36"/>
        </w:rPr>
        <w:t> </w:t>
      </w:r>
    </w:p>
    <w:p w14:paraId="22C89DF8" w14:textId="77777777" w:rsidR="00566687" w:rsidRDefault="00C74139">
      <w:pPr>
        <w:rPr>
          <w:rFonts w:ascii="Arial" w:hAnsi="Arial" w:cs="Arial"/>
          <w:color w:val="1F1F1F"/>
          <w:sz w:val="20"/>
          <w:szCs w:val="36"/>
        </w:rPr>
      </w:pPr>
      <w:r>
        <w:rPr>
          <w:rFonts w:ascii="Arial" w:hAnsi="Arial" w:cs="Arial"/>
          <w:color w:val="1F1F1F"/>
          <w:sz w:val="20"/>
          <w:szCs w:val="36"/>
        </w:rPr>
        <w:t>Thomas Possling</w:t>
      </w:r>
      <w:r>
        <w:rPr>
          <w:rFonts w:ascii="Arial" w:hAnsi="Arial" w:cs="Arial"/>
          <w:color w:val="1F1F1F"/>
          <w:sz w:val="20"/>
          <w:szCs w:val="36"/>
        </w:rPr>
        <w:br/>
        <w:t>Informations- och PR-chef</w:t>
      </w:r>
    </w:p>
    <w:p w14:paraId="0560E9A5" w14:textId="77777777" w:rsidR="00566687" w:rsidRDefault="00AA65B9">
      <w:pPr>
        <w:rPr>
          <w:rFonts w:ascii="Arial" w:hAnsi="Arial" w:cs="Arial"/>
          <w:color w:val="1F1F1F"/>
          <w:sz w:val="20"/>
          <w:szCs w:val="36"/>
          <w:lang w:val="de-DE"/>
        </w:rPr>
      </w:pPr>
      <w:r>
        <w:rPr>
          <w:rFonts w:ascii="Arial" w:hAnsi="Arial" w:cs="Arial"/>
          <w:color w:val="1F1F1F"/>
          <w:sz w:val="20"/>
          <w:szCs w:val="36"/>
          <w:lang w:val="de-DE"/>
        </w:rPr>
        <w:t>Isuzu Sverige</w:t>
      </w:r>
      <w:r w:rsidR="00C74139">
        <w:rPr>
          <w:rFonts w:ascii="Arial" w:hAnsi="Arial" w:cs="Arial"/>
          <w:color w:val="1F1F1F"/>
          <w:sz w:val="20"/>
          <w:szCs w:val="36"/>
          <w:lang w:val="de-DE"/>
        </w:rPr>
        <w:t xml:space="preserve"> AB</w:t>
      </w:r>
    </w:p>
    <w:p w14:paraId="71F01B68" w14:textId="77777777" w:rsidR="00566687" w:rsidRDefault="007C65EE">
      <w:pPr>
        <w:rPr>
          <w:rFonts w:ascii="Arial" w:hAnsi="Arial" w:cs="Arial"/>
          <w:color w:val="1F1F1F"/>
          <w:sz w:val="20"/>
          <w:szCs w:val="36"/>
          <w:lang w:val="de-DE"/>
        </w:rPr>
      </w:pPr>
      <w:r>
        <w:rPr>
          <w:rFonts w:ascii="Arial" w:hAnsi="Arial" w:cs="Arial"/>
          <w:color w:val="1F1F1F"/>
          <w:sz w:val="20"/>
          <w:szCs w:val="36"/>
          <w:lang w:val="de-DE"/>
        </w:rPr>
        <w:t>040-618 49 25</w:t>
      </w:r>
    </w:p>
    <w:p w14:paraId="23585507" w14:textId="77777777" w:rsidR="007C65EE" w:rsidRDefault="007C65EE">
      <w:pPr>
        <w:rPr>
          <w:rFonts w:ascii="Arial" w:hAnsi="Arial" w:cs="Arial"/>
          <w:color w:val="1F1F1F"/>
          <w:sz w:val="20"/>
          <w:szCs w:val="36"/>
          <w:lang w:val="de-DE"/>
        </w:rPr>
      </w:pPr>
      <w:r>
        <w:rPr>
          <w:rFonts w:ascii="Arial" w:hAnsi="Arial" w:cs="Arial"/>
          <w:color w:val="1F1F1F"/>
          <w:sz w:val="20"/>
          <w:szCs w:val="36"/>
          <w:lang w:val="de-DE"/>
        </w:rPr>
        <w:t>0739-20 49 25</w:t>
      </w:r>
    </w:p>
    <w:p w14:paraId="0EC2A4EB" w14:textId="77777777" w:rsidR="00566687" w:rsidRDefault="006869B0">
      <w:pPr>
        <w:rPr>
          <w:rFonts w:ascii="Arial" w:hAnsi="Arial" w:cs="Arial"/>
          <w:color w:val="1F1F1F"/>
          <w:sz w:val="22"/>
          <w:szCs w:val="36"/>
          <w:lang w:val="de-DE"/>
        </w:rPr>
      </w:pPr>
      <w:hyperlink r:id="rId8" w:history="1">
        <w:r w:rsidR="001568CA" w:rsidRPr="006A6938">
          <w:rPr>
            <w:rStyle w:val="Hyperlnk"/>
            <w:rFonts w:ascii="Arial" w:hAnsi="Arial" w:cs="Arial"/>
            <w:sz w:val="20"/>
            <w:lang w:val="de-DE"/>
          </w:rPr>
          <w:t>tpossling@imnordic.com</w:t>
        </w:r>
      </w:hyperlink>
    </w:p>
    <w:sectPr w:rsidR="00566687" w:rsidSect="00C75490">
      <w:headerReference w:type="default" r:id="rId9"/>
      <w:pgSz w:w="11906" w:h="16838"/>
      <w:pgMar w:top="1290" w:right="1417" w:bottom="426" w:left="141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FB665" w14:textId="77777777" w:rsidR="003C71C5" w:rsidRDefault="003C71C5">
      <w:r>
        <w:separator/>
      </w:r>
    </w:p>
  </w:endnote>
  <w:endnote w:type="continuationSeparator" w:id="0">
    <w:p w14:paraId="0AEA534B" w14:textId="77777777" w:rsidR="003C71C5" w:rsidRDefault="003C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AEB86" w14:textId="77777777" w:rsidR="003C71C5" w:rsidRDefault="003C71C5">
      <w:r>
        <w:separator/>
      </w:r>
    </w:p>
  </w:footnote>
  <w:footnote w:type="continuationSeparator" w:id="0">
    <w:p w14:paraId="50EDA144" w14:textId="77777777" w:rsidR="003C71C5" w:rsidRDefault="003C7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6E24E" w14:textId="77777777" w:rsidR="00566687" w:rsidRDefault="00F75652">
    <w:pPr>
      <w:pStyle w:val="Sidhuvud"/>
      <w:ind w:left="-180"/>
    </w:pPr>
    <w:r>
      <w:rPr>
        <w:noProof/>
        <w:lang w:val="en-US" w:eastAsia="en-US"/>
      </w:rPr>
      <w:drawing>
        <wp:inline distT="0" distB="0" distL="0" distR="0" wp14:anchorId="65900A53" wp14:editId="61E90025">
          <wp:extent cx="3105150" cy="59727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_SYMB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073" cy="59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A78FA"/>
    <w:multiLevelType w:val="hybridMultilevel"/>
    <w:tmpl w:val="0D12C43C"/>
    <w:lvl w:ilvl="0" w:tplc="B75E37FC">
      <w:start w:val="2017"/>
      <w:numFmt w:val="bullet"/>
      <w:lvlText w:val="–"/>
      <w:lvlJc w:val="left"/>
      <w:pPr>
        <w:ind w:left="37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596F4CAE"/>
    <w:multiLevelType w:val="hybridMultilevel"/>
    <w:tmpl w:val="A98249A0"/>
    <w:lvl w:ilvl="0" w:tplc="353CA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3254A"/>
    <w:multiLevelType w:val="hybridMultilevel"/>
    <w:tmpl w:val="92C2A7FC"/>
    <w:lvl w:ilvl="0" w:tplc="B1EAE764">
      <w:start w:val="201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EE"/>
    <w:rsid w:val="00017AC0"/>
    <w:rsid w:val="000456FC"/>
    <w:rsid w:val="000B66BC"/>
    <w:rsid w:val="000D149B"/>
    <w:rsid w:val="000D3E49"/>
    <w:rsid w:val="00106E09"/>
    <w:rsid w:val="00115ADC"/>
    <w:rsid w:val="001212C0"/>
    <w:rsid w:val="001568CA"/>
    <w:rsid w:val="001622F6"/>
    <w:rsid w:val="00166569"/>
    <w:rsid w:val="001B1AFE"/>
    <w:rsid w:val="001F3336"/>
    <w:rsid w:val="00202D73"/>
    <w:rsid w:val="0021404C"/>
    <w:rsid w:val="002404C9"/>
    <w:rsid w:val="00273642"/>
    <w:rsid w:val="00293C90"/>
    <w:rsid w:val="0029583D"/>
    <w:rsid w:val="00321527"/>
    <w:rsid w:val="0034636C"/>
    <w:rsid w:val="0036153F"/>
    <w:rsid w:val="003C71C5"/>
    <w:rsid w:val="003D0C5E"/>
    <w:rsid w:val="003D7116"/>
    <w:rsid w:val="003D781D"/>
    <w:rsid w:val="003E7A4A"/>
    <w:rsid w:val="00402D51"/>
    <w:rsid w:val="00403D3E"/>
    <w:rsid w:val="00416670"/>
    <w:rsid w:val="00417010"/>
    <w:rsid w:val="004A3A19"/>
    <w:rsid w:val="004D27B3"/>
    <w:rsid w:val="004E2E19"/>
    <w:rsid w:val="0050391A"/>
    <w:rsid w:val="00533FB6"/>
    <w:rsid w:val="00566687"/>
    <w:rsid w:val="0058348A"/>
    <w:rsid w:val="005939BB"/>
    <w:rsid w:val="0059712A"/>
    <w:rsid w:val="005F34E1"/>
    <w:rsid w:val="005F649D"/>
    <w:rsid w:val="006421AB"/>
    <w:rsid w:val="006869B0"/>
    <w:rsid w:val="00713C07"/>
    <w:rsid w:val="00751587"/>
    <w:rsid w:val="007567CE"/>
    <w:rsid w:val="007612BC"/>
    <w:rsid w:val="00765448"/>
    <w:rsid w:val="0077373F"/>
    <w:rsid w:val="00776BB7"/>
    <w:rsid w:val="00791E0F"/>
    <w:rsid w:val="007B2A69"/>
    <w:rsid w:val="007C65EE"/>
    <w:rsid w:val="007E342A"/>
    <w:rsid w:val="007F36A3"/>
    <w:rsid w:val="008005AC"/>
    <w:rsid w:val="0080186D"/>
    <w:rsid w:val="00824ED8"/>
    <w:rsid w:val="00831E08"/>
    <w:rsid w:val="008817E1"/>
    <w:rsid w:val="00890FE6"/>
    <w:rsid w:val="008A524E"/>
    <w:rsid w:val="008B20BE"/>
    <w:rsid w:val="008C3732"/>
    <w:rsid w:val="008E58B5"/>
    <w:rsid w:val="008F5837"/>
    <w:rsid w:val="00902757"/>
    <w:rsid w:val="00903833"/>
    <w:rsid w:val="009204E7"/>
    <w:rsid w:val="009434A7"/>
    <w:rsid w:val="00953670"/>
    <w:rsid w:val="00960F6B"/>
    <w:rsid w:val="009855CB"/>
    <w:rsid w:val="009D32EE"/>
    <w:rsid w:val="00A043DD"/>
    <w:rsid w:val="00A23682"/>
    <w:rsid w:val="00A64208"/>
    <w:rsid w:val="00AA3556"/>
    <w:rsid w:val="00AA65B9"/>
    <w:rsid w:val="00AA7614"/>
    <w:rsid w:val="00AC4529"/>
    <w:rsid w:val="00AD5186"/>
    <w:rsid w:val="00AE4ADA"/>
    <w:rsid w:val="00AF6E34"/>
    <w:rsid w:val="00B07287"/>
    <w:rsid w:val="00B212F3"/>
    <w:rsid w:val="00B214BC"/>
    <w:rsid w:val="00B554D9"/>
    <w:rsid w:val="00B81CA8"/>
    <w:rsid w:val="00B95987"/>
    <w:rsid w:val="00BA431E"/>
    <w:rsid w:val="00BC56DE"/>
    <w:rsid w:val="00BC6171"/>
    <w:rsid w:val="00BF282C"/>
    <w:rsid w:val="00BF769B"/>
    <w:rsid w:val="00C32343"/>
    <w:rsid w:val="00C74139"/>
    <w:rsid w:val="00C75490"/>
    <w:rsid w:val="00CC13D3"/>
    <w:rsid w:val="00CC3E49"/>
    <w:rsid w:val="00CC5CA6"/>
    <w:rsid w:val="00CE0820"/>
    <w:rsid w:val="00CF45FA"/>
    <w:rsid w:val="00D27305"/>
    <w:rsid w:val="00D345ED"/>
    <w:rsid w:val="00D75B86"/>
    <w:rsid w:val="00DB0352"/>
    <w:rsid w:val="00E30ACC"/>
    <w:rsid w:val="00E34EB2"/>
    <w:rsid w:val="00E51A85"/>
    <w:rsid w:val="00E94A3C"/>
    <w:rsid w:val="00E97F34"/>
    <w:rsid w:val="00F149FF"/>
    <w:rsid w:val="00F17E30"/>
    <w:rsid w:val="00F75652"/>
    <w:rsid w:val="00FA025A"/>
    <w:rsid w:val="00FC7614"/>
    <w:rsid w:val="00FD5E5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6FA1E5"/>
  <w15:docId w15:val="{EEEE7E42-89A5-4D06-9D5B-D1F55255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Pr>
      <w:color w:val="333333"/>
      <w:u w:val="single"/>
    </w:rPr>
  </w:style>
  <w:style w:type="character" w:styleId="Stark">
    <w:name w:val="Strong"/>
    <w:basedOn w:val="Standardstycketeckensnitt"/>
    <w:qFormat/>
    <w:rPr>
      <w:b/>
      <w:bCs/>
    </w:rPr>
  </w:style>
  <w:style w:type="paragraph" w:styleId="Brdtext">
    <w:name w:val="Body Text"/>
    <w:basedOn w:val="Normal"/>
    <w:semiHidden/>
    <w:pPr>
      <w:spacing w:line="450" w:lineRule="atLeast"/>
    </w:pPr>
    <w:rPr>
      <w:rFonts w:ascii="Arial" w:hAnsi="Arial" w:cs="Arial"/>
      <w:color w:val="1F1F1F"/>
      <w:sz w:val="36"/>
      <w:szCs w:val="36"/>
    </w:rPr>
  </w:style>
  <w:style w:type="character" w:styleId="AnvndHyperlnk">
    <w:name w:val="FollowedHyperlink"/>
    <w:basedOn w:val="Standardstycketeckensnitt"/>
    <w:semiHidden/>
    <w:rPr>
      <w:color w:val="800080"/>
      <w:u w:val="single"/>
    </w:rPr>
  </w:style>
  <w:style w:type="paragraph" w:styleId="Brdtext2">
    <w:name w:val="Body Text 2"/>
    <w:basedOn w:val="Normal"/>
    <w:semiHidden/>
    <w:rPr>
      <w:rFonts w:ascii="Arial" w:hAnsi="Arial" w:cs="Arial"/>
      <w:sz w:val="20"/>
    </w:rPr>
  </w:style>
  <w:style w:type="paragraph" w:styleId="Brdtext3">
    <w:name w:val="Body Text 3"/>
    <w:basedOn w:val="Normal"/>
    <w:semiHidden/>
    <w:rPr>
      <w:rFonts w:ascii="Arial" w:hAnsi="Arial" w:cs="Arial"/>
      <w:sz w:val="28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F282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282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51A85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E58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58B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E58B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58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5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7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43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ossling@imnord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307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International Motors förstärker informationsavdelningen</vt:lpstr>
      <vt:lpstr>International Motors förstärker informationsavdelningen</vt:lpstr>
    </vt:vector>
  </TitlesOfParts>
  <Company>International Motors (Nordic) AB</Company>
  <LinksUpToDate>false</LinksUpToDate>
  <CharactersWithSpaces>2201</CharactersWithSpaces>
  <SharedDoc>false</SharedDoc>
  <HLinks>
    <vt:vector size="12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mailto:tpossling@im-nordic.com</vt:lpwstr>
      </vt:variant>
      <vt:variant>
        <vt:lpwstr/>
      </vt:variant>
      <vt:variant>
        <vt:i4>4718636</vt:i4>
      </vt:variant>
      <vt:variant>
        <vt:i4>3702</vt:i4>
      </vt:variant>
      <vt:variant>
        <vt:i4>1026</vt:i4>
      </vt:variant>
      <vt:variant>
        <vt:i4>1</vt:i4>
      </vt:variant>
      <vt:variant>
        <vt:lpwstr>C:\Documents and Settings\tposling.IMGSE\Skrivbord\international_motors_nordic_large.jpg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Motors förstärker informationsavdelningen</dc:title>
  <dc:creator>Thomas Possling</dc:creator>
  <cp:lastModifiedBy>Thomas Possling</cp:lastModifiedBy>
  <cp:revision>48</cp:revision>
  <cp:lastPrinted>2017-02-23T09:43:00Z</cp:lastPrinted>
  <dcterms:created xsi:type="dcterms:W3CDTF">2020-11-05T07:06:00Z</dcterms:created>
  <dcterms:modified xsi:type="dcterms:W3CDTF">2020-12-30T07:48:00Z</dcterms:modified>
</cp:coreProperties>
</file>