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21" w:rsidRDefault="001516DA" w:rsidP="00E93321">
      <w:pPr>
        <w:ind w:right="612"/>
        <w:rPr>
          <w:rFonts w:ascii="Garamond" w:hAnsi="Garamond" w:cs="Arial"/>
          <w:sz w:val="16"/>
          <w:szCs w:val="16"/>
        </w:rPr>
      </w:pPr>
      <w:bookmarkStart w:id="0" w:name="_GoBack"/>
      <w:bookmarkEnd w:id="0"/>
      <w:r>
        <w:rPr>
          <w:rFonts w:ascii="Garamond" w:hAnsi="Garamond" w:cs="Arial"/>
          <w:sz w:val="16"/>
          <w:szCs w:val="16"/>
        </w:rPr>
        <w:t>4</w:t>
      </w:r>
      <w:r w:rsidR="00BB2F43">
        <w:rPr>
          <w:rFonts w:ascii="Garamond" w:hAnsi="Garamond" w:cs="Arial"/>
          <w:sz w:val="16"/>
          <w:szCs w:val="16"/>
        </w:rPr>
        <w:t xml:space="preserve"> </w:t>
      </w:r>
      <w:r>
        <w:rPr>
          <w:rFonts w:ascii="Garamond" w:hAnsi="Garamond" w:cs="Arial"/>
          <w:sz w:val="16"/>
          <w:szCs w:val="16"/>
        </w:rPr>
        <w:t>september</w:t>
      </w:r>
      <w:r w:rsidR="00BB2F43">
        <w:rPr>
          <w:rFonts w:ascii="Garamond" w:hAnsi="Garamond" w:cs="Arial"/>
          <w:sz w:val="16"/>
          <w:szCs w:val="16"/>
        </w:rPr>
        <w:t xml:space="preserve"> 2017</w:t>
      </w:r>
    </w:p>
    <w:p w:rsidR="001516DA" w:rsidRPr="001516DA" w:rsidRDefault="001516DA" w:rsidP="001516DA">
      <w:pPr>
        <w:ind w:right="612"/>
        <w:rPr>
          <w:rFonts w:ascii="Futura Std Book" w:hAnsi="Futura Std Book" w:cs="Arial"/>
          <w:b/>
          <w:bCs/>
        </w:rPr>
      </w:pPr>
      <w:r>
        <w:rPr>
          <w:rFonts w:ascii="Futura Std Book" w:hAnsi="Futura Std Book" w:cs="Arial"/>
          <w:b/>
          <w:bCs/>
        </w:rPr>
        <w:t>KULTURNATTEN I UPPSALA – STÖRST I SVERIGE</w:t>
      </w:r>
    </w:p>
    <w:p w:rsidR="001516DA" w:rsidRPr="001516DA" w:rsidRDefault="001516DA" w:rsidP="001516DA">
      <w:pPr>
        <w:rPr>
          <w:rFonts w:ascii="Garamond" w:hAnsi="Garamond"/>
          <w:b/>
        </w:rPr>
      </w:pPr>
      <w:r w:rsidRPr="001516DA">
        <w:rPr>
          <w:rFonts w:ascii="Garamond" w:hAnsi="Garamond"/>
          <w:b/>
        </w:rPr>
        <w:t>Lördag 9 september genomförs Kulturnatten i Uppsal</w:t>
      </w:r>
      <w:r>
        <w:rPr>
          <w:rFonts w:ascii="Garamond" w:hAnsi="Garamond"/>
          <w:b/>
        </w:rPr>
        <w:t xml:space="preserve">a för 29:e året i rad med över  </w:t>
      </w:r>
      <w:r w:rsidRPr="001516DA">
        <w:rPr>
          <w:rFonts w:ascii="Garamond" w:hAnsi="Garamond"/>
          <w:b/>
        </w:rPr>
        <w:t>600 programpunkter av 204 arrangörer. Kulturnatten i Uppsala är Sveriges största och har cirka 175 000 besökare.</w:t>
      </w:r>
    </w:p>
    <w:p w:rsidR="001516DA" w:rsidRPr="001516DA" w:rsidRDefault="001516DA" w:rsidP="001516DA">
      <w:pPr>
        <w:rPr>
          <w:rFonts w:ascii="Garamond" w:hAnsi="Garamond"/>
        </w:rPr>
      </w:pPr>
      <w:r w:rsidRPr="001516DA">
        <w:rPr>
          <w:rFonts w:ascii="Garamond" w:hAnsi="Garamond"/>
        </w:rPr>
        <w:t xml:space="preserve">Kulturnatten invigs på Uppsala Konsert &amp; Kongress 14.00 med invigningstal av Leena Huss, forskare i minoritetsspråk och flerspråkighet samt Peter Gustavsson, kulturnämndens ordförande. För musiken svarar Elle </w:t>
      </w:r>
      <w:proofErr w:type="spellStart"/>
      <w:r w:rsidRPr="001516DA">
        <w:rPr>
          <w:rFonts w:ascii="Garamond" w:hAnsi="Garamond"/>
        </w:rPr>
        <w:t>Márjá</w:t>
      </w:r>
      <w:proofErr w:type="spellEnd"/>
      <w:r w:rsidRPr="001516DA">
        <w:rPr>
          <w:rFonts w:ascii="Garamond" w:hAnsi="Garamond"/>
        </w:rPr>
        <w:t xml:space="preserve"> Eira som också komponerat invigningsfanfaren. Kulturnämnden delar ut Uppsala kommuns Gösta Knutsson-stipendium och Uppsala kommuns kulturarvspris.</w:t>
      </w:r>
    </w:p>
    <w:p w:rsidR="001516DA" w:rsidRPr="001516DA" w:rsidRDefault="001516DA" w:rsidP="001516DA">
      <w:pPr>
        <w:rPr>
          <w:rFonts w:ascii="Garamond" w:hAnsi="Garamond"/>
        </w:rPr>
      </w:pPr>
      <w:r w:rsidRPr="001516DA">
        <w:rPr>
          <w:rFonts w:ascii="Garamond" w:hAnsi="Garamond"/>
        </w:rPr>
        <w:t>– Kulturnatten är årets absoluta höjdpunkt i vår kulturstad, då Uppsalaborna går man ur huse för att uppleva denna kavalkad av kultur i alla dess upptänkliga former. Det är fantastiskt att se hur Uppsalas kulturutövare tar täten i att fortsätta utveckla Kulturnatten år efter år, säger Peter Gustavsson (S), kulturnämndens ordförande. </w:t>
      </w:r>
    </w:p>
    <w:p w:rsidR="001516DA" w:rsidRPr="001516DA" w:rsidRDefault="001516DA" w:rsidP="001516DA">
      <w:pPr>
        <w:rPr>
          <w:rFonts w:ascii="Garamond" w:hAnsi="Garamond"/>
        </w:rPr>
      </w:pPr>
      <w:r w:rsidRPr="001516DA">
        <w:rPr>
          <w:rFonts w:ascii="Garamond" w:hAnsi="Garamond"/>
        </w:rPr>
        <w:t>Programmet innehåller allt från teater, sång, konst och dans till kreativa verkstäder, rollspel, ljusshower, poesiuppläsning, cykelguidningar, eldshower och mycket mer.</w:t>
      </w:r>
      <w:r w:rsidRPr="001516DA">
        <w:rPr>
          <w:rFonts w:ascii="Garamond" w:hAnsi="Garamond"/>
        </w:rPr>
        <w:br/>
      </w:r>
    </w:p>
    <w:p w:rsidR="001516DA" w:rsidRPr="001516DA" w:rsidRDefault="001516DA" w:rsidP="001516DA">
      <w:pPr>
        <w:rPr>
          <w:rFonts w:ascii="Garamond" w:hAnsi="Garamond"/>
          <w:b/>
        </w:rPr>
      </w:pPr>
      <w:r w:rsidRPr="001516DA">
        <w:rPr>
          <w:rFonts w:ascii="Garamond" w:hAnsi="Garamond"/>
          <w:b/>
        </w:rPr>
        <w:t>Ett urval av årets programpunkter</w:t>
      </w:r>
    </w:p>
    <w:p w:rsidR="001516DA" w:rsidRPr="001516DA" w:rsidRDefault="001516DA" w:rsidP="001516DA">
      <w:pPr>
        <w:rPr>
          <w:rFonts w:ascii="Garamond" w:hAnsi="Garamond"/>
        </w:rPr>
      </w:pPr>
      <w:r w:rsidRPr="001516DA">
        <w:rPr>
          <w:rFonts w:ascii="Garamond" w:hAnsi="Garamond"/>
          <w:b/>
        </w:rPr>
        <w:t xml:space="preserve">Mellan Fröding och </w:t>
      </w:r>
      <w:proofErr w:type="spellStart"/>
      <w:r w:rsidRPr="001516DA">
        <w:rPr>
          <w:rFonts w:ascii="Garamond" w:hAnsi="Garamond"/>
          <w:b/>
        </w:rPr>
        <w:t>Ulleråker</w:t>
      </w:r>
      <w:proofErr w:type="spellEnd"/>
      <w:r w:rsidRPr="001516DA">
        <w:rPr>
          <w:rFonts w:ascii="Garamond" w:hAnsi="Garamond"/>
          <w:b/>
        </w:rPr>
        <w:t>.</w:t>
      </w:r>
      <w:r w:rsidRPr="001516DA">
        <w:rPr>
          <w:rFonts w:ascii="Garamond" w:hAnsi="Garamond"/>
        </w:rPr>
        <w:t xml:space="preserve"> En timmes guidad cykeltur genom Uppsala och </w:t>
      </w:r>
      <w:proofErr w:type="spellStart"/>
      <w:r w:rsidRPr="001516DA">
        <w:rPr>
          <w:rFonts w:ascii="Garamond" w:hAnsi="Garamond"/>
        </w:rPr>
        <w:t>Ulleråker</w:t>
      </w:r>
      <w:proofErr w:type="spellEnd"/>
      <w:r w:rsidRPr="001516DA">
        <w:rPr>
          <w:rFonts w:ascii="Garamond" w:hAnsi="Garamond"/>
        </w:rPr>
        <w:t xml:space="preserve"> med Gustaf Fröding som tema och med sång av Uppsalakören </w:t>
      </w:r>
      <w:proofErr w:type="spellStart"/>
      <w:r w:rsidRPr="001516DA">
        <w:rPr>
          <w:rFonts w:ascii="Garamond" w:hAnsi="Garamond"/>
        </w:rPr>
        <w:t>Canourus</w:t>
      </w:r>
      <w:proofErr w:type="spellEnd"/>
      <w:r w:rsidRPr="001516DA">
        <w:rPr>
          <w:rFonts w:ascii="Garamond" w:hAnsi="Garamond"/>
        </w:rPr>
        <w:t xml:space="preserve">. </w:t>
      </w:r>
    </w:p>
    <w:p w:rsidR="001516DA" w:rsidRPr="001516DA" w:rsidRDefault="001516DA" w:rsidP="001516DA">
      <w:pPr>
        <w:rPr>
          <w:rFonts w:ascii="Garamond" w:hAnsi="Garamond"/>
        </w:rPr>
      </w:pPr>
      <w:r w:rsidRPr="001516DA">
        <w:rPr>
          <w:rFonts w:ascii="Garamond" w:hAnsi="Garamond"/>
          <w:b/>
        </w:rPr>
        <w:t>Graffitti JAM.</w:t>
      </w:r>
      <w:r w:rsidRPr="001516DA">
        <w:rPr>
          <w:rFonts w:ascii="Garamond" w:hAnsi="Garamond"/>
        </w:rPr>
        <w:t xml:space="preserve"> Ett urval av Uppsalabaserade graffitimålare färgsätter Kap-området, </w:t>
      </w:r>
      <w:proofErr w:type="spellStart"/>
      <w:r w:rsidRPr="001516DA">
        <w:rPr>
          <w:rFonts w:ascii="Garamond" w:hAnsi="Garamond"/>
        </w:rPr>
        <w:t>Ulleråkervägen</w:t>
      </w:r>
      <w:proofErr w:type="spellEnd"/>
      <w:r w:rsidRPr="001516DA">
        <w:rPr>
          <w:rFonts w:ascii="Garamond" w:hAnsi="Garamond"/>
        </w:rPr>
        <w:t xml:space="preserve"> 22 i Uppsala.</w:t>
      </w:r>
    </w:p>
    <w:p w:rsidR="001516DA" w:rsidRPr="001516DA" w:rsidRDefault="001516DA" w:rsidP="001516DA">
      <w:pPr>
        <w:rPr>
          <w:rFonts w:ascii="Garamond" w:hAnsi="Garamond"/>
        </w:rPr>
      </w:pPr>
      <w:r w:rsidRPr="001516DA">
        <w:rPr>
          <w:rFonts w:ascii="Garamond" w:hAnsi="Garamond"/>
          <w:b/>
        </w:rPr>
        <w:t>Fasader</w:t>
      </w:r>
      <w:r w:rsidRPr="001516DA">
        <w:rPr>
          <w:rFonts w:ascii="Garamond" w:hAnsi="Garamond"/>
        </w:rPr>
        <w:t xml:space="preserve">. </w:t>
      </w:r>
      <w:proofErr w:type="spellStart"/>
      <w:r w:rsidRPr="001516DA">
        <w:rPr>
          <w:rFonts w:ascii="Garamond" w:hAnsi="Garamond"/>
        </w:rPr>
        <w:t>Lion</w:t>
      </w:r>
      <w:proofErr w:type="spellEnd"/>
      <w:r w:rsidRPr="001516DA">
        <w:rPr>
          <w:rFonts w:ascii="Garamond" w:hAnsi="Garamond"/>
        </w:rPr>
        <w:t xml:space="preserve"> in </w:t>
      </w:r>
      <w:proofErr w:type="spellStart"/>
      <w:r w:rsidRPr="001516DA">
        <w:rPr>
          <w:rFonts w:ascii="Garamond" w:hAnsi="Garamond"/>
        </w:rPr>
        <w:t>Chains</w:t>
      </w:r>
      <w:proofErr w:type="spellEnd"/>
      <w:r w:rsidRPr="001516DA">
        <w:rPr>
          <w:rFonts w:ascii="Garamond" w:hAnsi="Garamond"/>
        </w:rPr>
        <w:t xml:space="preserve"> framför ett collage av elektronisk ambient musik och ljusprojektioner på baksidan av </w:t>
      </w:r>
      <w:proofErr w:type="spellStart"/>
      <w:r w:rsidRPr="001516DA">
        <w:rPr>
          <w:rFonts w:ascii="Garamond" w:hAnsi="Garamond"/>
        </w:rPr>
        <w:t>Ekonomikum</w:t>
      </w:r>
      <w:proofErr w:type="spellEnd"/>
      <w:r w:rsidRPr="001516DA">
        <w:rPr>
          <w:rFonts w:ascii="Garamond" w:hAnsi="Garamond"/>
        </w:rPr>
        <w:t xml:space="preserve">. </w:t>
      </w:r>
    </w:p>
    <w:p w:rsidR="001516DA" w:rsidRDefault="001516DA" w:rsidP="001516DA">
      <w:pPr>
        <w:rPr>
          <w:rFonts w:ascii="Garamond" w:hAnsi="Garamond"/>
        </w:rPr>
      </w:pPr>
      <w:r w:rsidRPr="001516DA">
        <w:rPr>
          <w:rFonts w:ascii="Garamond" w:hAnsi="Garamond"/>
          <w:b/>
        </w:rPr>
        <w:t>Trummarglädje.</w:t>
      </w:r>
      <w:r w:rsidRPr="001516DA">
        <w:rPr>
          <w:rFonts w:ascii="Garamond" w:hAnsi="Garamond"/>
        </w:rPr>
        <w:t xml:space="preserve"> Trumworkshop med </w:t>
      </w:r>
      <w:proofErr w:type="spellStart"/>
      <w:r w:rsidRPr="001516DA">
        <w:rPr>
          <w:rFonts w:ascii="Garamond" w:hAnsi="Garamond"/>
        </w:rPr>
        <w:t>Globalens</w:t>
      </w:r>
      <w:proofErr w:type="spellEnd"/>
      <w:r w:rsidRPr="001516DA">
        <w:rPr>
          <w:rFonts w:ascii="Garamond" w:hAnsi="Garamond"/>
        </w:rPr>
        <w:t xml:space="preserve"> trumvänner. Man kan ta med sin egen eller prova på lånad </w:t>
      </w:r>
      <w:proofErr w:type="spellStart"/>
      <w:r w:rsidRPr="001516DA">
        <w:rPr>
          <w:rFonts w:ascii="Garamond" w:hAnsi="Garamond"/>
        </w:rPr>
        <w:t>djembe</w:t>
      </w:r>
      <w:proofErr w:type="spellEnd"/>
      <w:r w:rsidRPr="001516DA">
        <w:rPr>
          <w:rFonts w:ascii="Garamond" w:hAnsi="Garamond"/>
        </w:rPr>
        <w:t>.</w:t>
      </w:r>
    </w:p>
    <w:p w:rsidR="001516DA" w:rsidRPr="001516DA" w:rsidRDefault="001516DA" w:rsidP="001516DA">
      <w:pPr>
        <w:rPr>
          <w:rFonts w:ascii="Garamond" w:hAnsi="Garamond"/>
        </w:rPr>
      </w:pPr>
      <w:r w:rsidRPr="001516DA">
        <w:rPr>
          <w:rFonts w:ascii="Garamond" w:hAnsi="Garamond"/>
        </w:rPr>
        <w:t xml:space="preserve">Stora scenen och </w:t>
      </w:r>
      <w:proofErr w:type="spellStart"/>
      <w:r w:rsidRPr="001516DA">
        <w:rPr>
          <w:rFonts w:ascii="Garamond" w:hAnsi="Garamond"/>
        </w:rPr>
        <w:t>matområdet</w:t>
      </w:r>
      <w:proofErr w:type="spellEnd"/>
      <w:r w:rsidRPr="001516DA">
        <w:rPr>
          <w:rFonts w:ascii="Garamond" w:hAnsi="Garamond"/>
        </w:rPr>
        <w:t xml:space="preserve"> vid Stadshuset. Musik och teater hela dagen och kvällen. Här bjuds vi på allt från samba, </w:t>
      </w:r>
      <w:proofErr w:type="spellStart"/>
      <w:r w:rsidRPr="001516DA">
        <w:rPr>
          <w:rFonts w:ascii="Garamond" w:hAnsi="Garamond"/>
        </w:rPr>
        <w:t>synth</w:t>
      </w:r>
      <w:proofErr w:type="spellEnd"/>
      <w:r w:rsidRPr="001516DA">
        <w:rPr>
          <w:rFonts w:ascii="Garamond" w:hAnsi="Garamond"/>
        </w:rPr>
        <w:t xml:space="preserve"> och reggae till Commedia </w:t>
      </w:r>
      <w:proofErr w:type="spellStart"/>
      <w:r w:rsidRPr="001516DA">
        <w:rPr>
          <w:rFonts w:ascii="Garamond" w:hAnsi="Garamond"/>
        </w:rPr>
        <w:t>dell'arte</w:t>
      </w:r>
      <w:proofErr w:type="spellEnd"/>
      <w:r w:rsidRPr="001516DA">
        <w:rPr>
          <w:rFonts w:ascii="Garamond" w:hAnsi="Garamond"/>
        </w:rPr>
        <w:t xml:space="preserve"> och folkdans. Finns i år även </w:t>
      </w:r>
      <w:proofErr w:type="spellStart"/>
      <w:r w:rsidRPr="001516DA">
        <w:rPr>
          <w:rFonts w:ascii="Garamond" w:hAnsi="Garamond"/>
        </w:rPr>
        <w:t>foodtrucks</w:t>
      </w:r>
      <w:proofErr w:type="spellEnd"/>
      <w:r w:rsidRPr="001516DA">
        <w:rPr>
          <w:rFonts w:ascii="Garamond" w:hAnsi="Garamond"/>
        </w:rPr>
        <w:t xml:space="preserve"> uppställda vid stadshuset så besökare kan njuta av både program och mat i vårt mysiga evenemangsområde.    </w:t>
      </w:r>
    </w:p>
    <w:p w:rsidR="001516DA" w:rsidRPr="001516DA" w:rsidRDefault="001516DA" w:rsidP="001516DA">
      <w:pPr>
        <w:rPr>
          <w:rFonts w:ascii="Garamond" w:hAnsi="Garamond"/>
        </w:rPr>
      </w:pPr>
      <w:r w:rsidRPr="001516DA">
        <w:rPr>
          <w:rFonts w:ascii="Garamond" w:hAnsi="Garamond"/>
        </w:rPr>
        <w:t xml:space="preserve">Stadsbiblioteket inviger ett helt nytt rum för unga, med mingel, tal, spelkultur, utställning och författarbesök. Dessutom presenteras vinnaren i bibliotekets namntävling samt rummets nya namn. </w:t>
      </w:r>
      <w:r>
        <w:rPr>
          <w:rFonts w:ascii="Garamond" w:hAnsi="Garamond"/>
        </w:rPr>
        <w:br/>
      </w:r>
      <w:r w:rsidRPr="001516DA">
        <w:rPr>
          <w:rFonts w:ascii="Garamond" w:hAnsi="Garamond"/>
        </w:rPr>
        <w:br/>
        <w:t>Det samiska konstverket </w:t>
      </w:r>
      <w:proofErr w:type="spellStart"/>
      <w:r w:rsidRPr="001516DA">
        <w:rPr>
          <w:rFonts w:ascii="Garamond" w:hAnsi="Garamond"/>
        </w:rPr>
        <w:t>Maadteraahkas</w:t>
      </w:r>
      <w:proofErr w:type="spellEnd"/>
      <w:r w:rsidRPr="001516DA">
        <w:rPr>
          <w:rFonts w:ascii="Garamond" w:hAnsi="Garamond"/>
        </w:rPr>
        <w:t xml:space="preserve"> döttrar, invigs i Parksnäckan av Carola Grahn. Konstverket är en saga berättad genom </w:t>
      </w:r>
      <w:proofErr w:type="spellStart"/>
      <w:r w:rsidRPr="001516DA">
        <w:rPr>
          <w:rFonts w:ascii="Garamond" w:hAnsi="Garamond"/>
        </w:rPr>
        <w:t>augmented</w:t>
      </w:r>
      <w:proofErr w:type="spellEnd"/>
      <w:r w:rsidRPr="001516DA">
        <w:rPr>
          <w:rFonts w:ascii="Garamond" w:hAnsi="Garamond"/>
        </w:rPr>
        <w:t xml:space="preserve"> </w:t>
      </w:r>
      <w:proofErr w:type="spellStart"/>
      <w:r w:rsidRPr="001516DA">
        <w:rPr>
          <w:rFonts w:ascii="Garamond" w:hAnsi="Garamond"/>
        </w:rPr>
        <w:t>reality</w:t>
      </w:r>
      <w:proofErr w:type="spellEnd"/>
      <w:r w:rsidRPr="001516DA">
        <w:rPr>
          <w:rFonts w:ascii="Garamond" w:hAnsi="Garamond"/>
        </w:rPr>
        <w:t xml:space="preserve">. På tre platser i staden kan vi möta gudinnorna </w:t>
      </w:r>
      <w:proofErr w:type="spellStart"/>
      <w:r w:rsidRPr="001516DA">
        <w:rPr>
          <w:rFonts w:ascii="Garamond" w:hAnsi="Garamond"/>
        </w:rPr>
        <w:t>Saaraahka</w:t>
      </w:r>
      <w:proofErr w:type="spellEnd"/>
      <w:r w:rsidRPr="001516DA">
        <w:rPr>
          <w:rFonts w:ascii="Garamond" w:hAnsi="Garamond"/>
        </w:rPr>
        <w:t xml:space="preserve">, </w:t>
      </w:r>
      <w:proofErr w:type="spellStart"/>
      <w:r w:rsidRPr="001516DA">
        <w:rPr>
          <w:rFonts w:ascii="Garamond" w:hAnsi="Garamond"/>
        </w:rPr>
        <w:lastRenderedPageBreak/>
        <w:t>Joeksaahka</w:t>
      </w:r>
      <w:proofErr w:type="spellEnd"/>
      <w:r w:rsidRPr="001516DA">
        <w:rPr>
          <w:rFonts w:ascii="Garamond" w:hAnsi="Garamond"/>
        </w:rPr>
        <w:t xml:space="preserve"> och </w:t>
      </w:r>
      <w:proofErr w:type="spellStart"/>
      <w:r w:rsidRPr="001516DA">
        <w:rPr>
          <w:rFonts w:ascii="Garamond" w:hAnsi="Garamond"/>
        </w:rPr>
        <w:t>Oksaahka</w:t>
      </w:r>
      <w:proofErr w:type="spellEnd"/>
      <w:r w:rsidRPr="001516DA">
        <w:rPr>
          <w:rFonts w:ascii="Garamond" w:hAnsi="Garamond"/>
        </w:rPr>
        <w:t xml:space="preserve"> som är döttrar till </w:t>
      </w:r>
      <w:proofErr w:type="spellStart"/>
      <w:r w:rsidRPr="001516DA">
        <w:rPr>
          <w:rFonts w:ascii="Garamond" w:hAnsi="Garamond"/>
        </w:rPr>
        <w:t>Maadteraahka</w:t>
      </w:r>
      <w:proofErr w:type="spellEnd"/>
      <w:r w:rsidRPr="001516DA">
        <w:rPr>
          <w:rFonts w:ascii="Garamond" w:hAnsi="Garamond"/>
        </w:rPr>
        <w:t xml:space="preserve">. Konstverket berättar om en del av samernas historia i Uppsala. </w:t>
      </w:r>
    </w:p>
    <w:p w:rsidR="001516DA" w:rsidRPr="001516DA" w:rsidRDefault="001516DA" w:rsidP="001516DA">
      <w:pPr>
        <w:rPr>
          <w:rFonts w:ascii="Garamond" w:hAnsi="Garamond"/>
        </w:rPr>
      </w:pPr>
      <w:r w:rsidRPr="001516DA">
        <w:rPr>
          <w:rFonts w:ascii="Garamond" w:hAnsi="Garamond"/>
        </w:rPr>
        <w:t xml:space="preserve">Sagor från Afrika. Celso Paco berättar sagor från Afrikas savanner till toner från traditionella afrikanska musikinstrument och dansare på Stadsbiblioteket. Speciellt riktad till alla barn. </w:t>
      </w:r>
    </w:p>
    <w:p w:rsidR="001516DA" w:rsidRPr="001516DA" w:rsidRDefault="001516DA" w:rsidP="001516DA">
      <w:pPr>
        <w:rPr>
          <w:rFonts w:ascii="Garamond" w:hAnsi="Garamond"/>
        </w:rPr>
      </w:pPr>
      <w:r w:rsidRPr="001516DA">
        <w:rPr>
          <w:rFonts w:ascii="Garamond" w:hAnsi="Garamond"/>
        </w:rPr>
        <w:t xml:space="preserve">Kulturnattsfesten. Årets kulturnatt avslutas på Uppsala Konsert &amp; Kongress. </w:t>
      </w:r>
      <w:r w:rsidRPr="001516DA">
        <w:rPr>
          <w:rFonts w:ascii="Garamond" w:hAnsi="Garamond"/>
        </w:rPr>
        <w:br/>
        <w:t xml:space="preserve">Härligt häng och skön musik. Konsert med Elle </w:t>
      </w:r>
      <w:proofErr w:type="spellStart"/>
      <w:r w:rsidRPr="001516DA">
        <w:rPr>
          <w:rFonts w:ascii="Garamond" w:hAnsi="Garamond"/>
        </w:rPr>
        <w:t>Márjá</w:t>
      </w:r>
      <w:proofErr w:type="spellEnd"/>
      <w:r w:rsidRPr="001516DA">
        <w:rPr>
          <w:rFonts w:ascii="Garamond" w:hAnsi="Garamond"/>
        </w:rPr>
        <w:t xml:space="preserve"> Eira. Kall, arktisk, elektronisk musik färgad av världsmusik och den traditionella samiska m</w:t>
      </w:r>
      <w:r>
        <w:rPr>
          <w:rFonts w:ascii="Garamond" w:hAnsi="Garamond"/>
        </w:rPr>
        <w:t xml:space="preserve">usiken. Politisk och poetiskt. </w:t>
      </w:r>
    </w:p>
    <w:p w:rsidR="001516DA" w:rsidRPr="001516DA" w:rsidRDefault="001516DA" w:rsidP="001516DA">
      <w:pPr>
        <w:rPr>
          <w:rFonts w:ascii="Garamond" w:hAnsi="Garamond"/>
        </w:rPr>
      </w:pPr>
      <w:r w:rsidRPr="001516DA">
        <w:rPr>
          <w:rFonts w:ascii="Garamond" w:hAnsi="Garamond"/>
        </w:rPr>
        <w:t>− Årets Kulturnatt visar verkligen det varierande och färgstarka kulturliv som finns i Uppsala. Arrangörerna som består av stadens kultur- och föreningsliv, kulturarbetare, kulturinstitutioner och andra eldsjälar har tillsammans skapat ett brett och roligt program där det finns något för alla. De har jobbat stenhårt för att ge Uppsalaborna och alla besökare utifrån en fantastisk dag med kultur och gemenskap i fokus, säger Elin Winberg, ansvarig projektledare för Kulturnatten, Destination Uppsala.</w:t>
      </w:r>
    </w:p>
    <w:p w:rsidR="001516DA" w:rsidRPr="00D822F1" w:rsidRDefault="00D822F1" w:rsidP="001516DA">
      <w:pPr>
        <w:rPr>
          <w:rStyle w:val="Hyperlnk"/>
          <w:rFonts w:ascii="Garamond" w:hAnsi="Garamond"/>
        </w:rPr>
      </w:pPr>
      <w:r>
        <w:rPr>
          <w:rFonts w:ascii="Garamond" w:hAnsi="Garamond"/>
        </w:rPr>
        <w:fldChar w:fldCharType="begin"/>
      </w:r>
      <w:r>
        <w:rPr>
          <w:rFonts w:ascii="Garamond" w:hAnsi="Garamond"/>
        </w:rPr>
        <w:instrText xml:space="preserve"> HYPERLINK "http://www.kulturnattenuppsala.se/besokare/programtidningen-2017/" </w:instrText>
      </w:r>
      <w:r>
        <w:rPr>
          <w:rFonts w:ascii="Garamond" w:hAnsi="Garamond"/>
        </w:rPr>
        <w:fldChar w:fldCharType="separate"/>
      </w:r>
      <w:r w:rsidR="001516DA" w:rsidRPr="00D822F1">
        <w:rPr>
          <w:rStyle w:val="Hyperlnk"/>
          <w:rFonts w:ascii="Garamond" w:hAnsi="Garamond"/>
        </w:rPr>
        <w:t xml:space="preserve">Läs mer i programtidningen </w:t>
      </w:r>
    </w:p>
    <w:p w:rsidR="001516DA" w:rsidRPr="001516DA" w:rsidRDefault="00D822F1" w:rsidP="001516DA">
      <w:pPr>
        <w:rPr>
          <w:rStyle w:val="Hyperlnk"/>
          <w:rFonts w:ascii="Garamond" w:hAnsi="Garamond"/>
        </w:rPr>
      </w:pPr>
      <w:r>
        <w:rPr>
          <w:rFonts w:ascii="Garamond" w:hAnsi="Garamond"/>
        </w:rPr>
        <w:fldChar w:fldCharType="end"/>
      </w:r>
      <w:r w:rsidR="001516DA" w:rsidRPr="001516DA">
        <w:rPr>
          <w:rFonts w:ascii="Garamond" w:hAnsi="Garamond"/>
        </w:rPr>
        <w:fldChar w:fldCharType="begin"/>
      </w:r>
      <w:r>
        <w:rPr>
          <w:rFonts w:ascii="Garamond" w:hAnsi="Garamond"/>
        </w:rPr>
        <w:instrText>HYPERLINK "http://www.kulturnattenuppsala.se/besokare/karta"</w:instrText>
      </w:r>
      <w:r w:rsidR="001516DA" w:rsidRPr="001516DA">
        <w:rPr>
          <w:rFonts w:ascii="Garamond" w:hAnsi="Garamond"/>
        </w:rPr>
        <w:fldChar w:fldCharType="separate"/>
      </w:r>
      <w:r w:rsidR="001516DA" w:rsidRPr="001516DA">
        <w:rPr>
          <w:rStyle w:val="Hyperlnk"/>
          <w:rFonts w:ascii="Garamond" w:hAnsi="Garamond"/>
        </w:rPr>
        <w:t>Länk till Programkartan</w:t>
      </w:r>
    </w:p>
    <w:p w:rsidR="001516DA" w:rsidRDefault="001516DA" w:rsidP="001516DA">
      <w:pPr>
        <w:rPr>
          <w:rFonts w:ascii="Garamond" w:hAnsi="Garamond"/>
        </w:rPr>
      </w:pPr>
      <w:r w:rsidRPr="001516DA">
        <w:rPr>
          <w:rFonts w:ascii="Garamond" w:hAnsi="Garamond"/>
        </w:rPr>
        <w:fldChar w:fldCharType="end"/>
      </w:r>
    </w:p>
    <w:p w:rsidR="001516DA" w:rsidRPr="001516DA" w:rsidRDefault="001516DA" w:rsidP="001516DA">
      <w:pPr>
        <w:rPr>
          <w:rFonts w:ascii="Garamond" w:hAnsi="Garamond"/>
          <w:b/>
        </w:rPr>
      </w:pPr>
      <w:r w:rsidRPr="001516DA">
        <w:rPr>
          <w:rFonts w:ascii="Garamond" w:hAnsi="Garamond"/>
          <w:b/>
        </w:rPr>
        <w:t>Mer information</w:t>
      </w:r>
      <w:r>
        <w:rPr>
          <w:rFonts w:ascii="Garamond" w:hAnsi="Garamond"/>
          <w:b/>
        </w:rPr>
        <w:br/>
      </w:r>
      <w:r w:rsidRPr="001516DA">
        <w:rPr>
          <w:rFonts w:ascii="Garamond" w:hAnsi="Garamond"/>
        </w:rPr>
        <w:t>Peter Gustavsson, ordförande (S) i kulturnämnden</w:t>
      </w:r>
      <w:r>
        <w:rPr>
          <w:rFonts w:ascii="Garamond" w:hAnsi="Garamond"/>
        </w:rPr>
        <w:br/>
      </w:r>
      <w:r w:rsidRPr="001516DA">
        <w:rPr>
          <w:rFonts w:ascii="Garamond" w:hAnsi="Garamond"/>
          <w:b/>
        </w:rPr>
        <w:t>Telefon:</w:t>
      </w:r>
      <w:r w:rsidRPr="001516DA">
        <w:rPr>
          <w:rFonts w:ascii="Garamond" w:hAnsi="Garamond"/>
        </w:rPr>
        <w:t xml:space="preserve"> 070-638 10 75</w:t>
      </w:r>
      <w:r>
        <w:rPr>
          <w:rFonts w:ascii="Garamond" w:hAnsi="Garamond"/>
        </w:rPr>
        <w:t xml:space="preserve"> </w:t>
      </w:r>
      <w:r w:rsidR="00C429C4">
        <w:rPr>
          <w:rFonts w:ascii="Garamond" w:hAnsi="Garamond"/>
        </w:rPr>
        <w:br/>
      </w:r>
      <w:r w:rsidRPr="001516DA">
        <w:rPr>
          <w:rFonts w:ascii="Garamond" w:hAnsi="Garamond"/>
          <w:b/>
        </w:rPr>
        <w:t>E-post:</w:t>
      </w:r>
      <w:r w:rsidRPr="001516DA">
        <w:rPr>
          <w:rFonts w:ascii="Garamond" w:hAnsi="Garamond"/>
        </w:rPr>
        <w:t> </w:t>
      </w:r>
      <w:hyperlink r:id="rId8" w:history="1">
        <w:r w:rsidRPr="00D822F1">
          <w:rPr>
            <w:rStyle w:val="Hyperlnk"/>
            <w:rFonts w:ascii="Garamond" w:hAnsi="Garamond"/>
          </w:rPr>
          <w:t xml:space="preserve">peter.gustavsson@pol.uppsala.se  </w:t>
        </w:r>
      </w:hyperlink>
      <w:r w:rsidRPr="001516DA">
        <w:rPr>
          <w:rFonts w:ascii="Garamond" w:hAnsi="Garamond"/>
        </w:rPr>
        <w:t xml:space="preserve">          </w:t>
      </w:r>
    </w:p>
    <w:p w:rsidR="001516DA" w:rsidRPr="001516DA" w:rsidRDefault="001516DA" w:rsidP="001516DA">
      <w:pPr>
        <w:rPr>
          <w:rFonts w:ascii="Garamond" w:hAnsi="Garamond"/>
        </w:rPr>
      </w:pPr>
      <w:r w:rsidRPr="001516DA">
        <w:rPr>
          <w:rFonts w:ascii="Garamond" w:hAnsi="Garamond"/>
        </w:rPr>
        <w:t>Elin Winberg, ansvarig projektledare för Kulturnatten, Destination Uppsala</w:t>
      </w:r>
      <w:r>
        <w:rPr>
          <w:rFonts w:ascii="Garamond" w:hAnsi="Garamond"/>
        </w:rPr>
        <w:br/>
      </w:r>
      <w:r w:rsidRPr="001516DA">
        <w:rPr>
          <w:rFonts w:ascii="Garamond" w:hAnsi="Garamond"/>
          <w:b/>
        </w:rPr>
        <w:t>Telefon:</w:t>
      </w:r>
      <w:r w:rsidRPr="001516DA">
        <w:rPr>
          <w:rFonts w:ascii="Garamond" w:hAnsi="Garamond"/>
        </w:rPr>
        <w:t xml:space="preserve"> 018-727 48 03</w:t>
      </w:r>
      <w:r>
        <w:rPr>
          <w:rFonts w:ascii="Garamond" w:hAnsi="Garamond"/>
        </w:rPr>
        <w:t xml:space="preserve"> </w:t>
      </w:r>
      <w:r w:rsidR="00C429C4">
        <w:rPr>
          <w:rFonts w:ascii="Garamond" w:hAnsi="Garamond"/>
        </w:rPr>
        <w:br/>
      </w:r>
      <w:r w:rsidRPr="001516DA">
        <w:rPr>
          <w:rFonts w:ascii="Garamond" w:hAnsi="Garamond"/>
          <w:b/>
        </w:rPr>
        <w:t>E-post:</w:t>
      </w:r>
      <w:r w:rsidR="00D822F1">
        <w:rPr>
          <w:rFonts w:ascii="Garamond" w:hAnsi="Garamond"/>
        </w:rPr>
        <w:t xml:space="preserve"> </w:t>
      </w:r>
      <w:hyperlink r:id="rId9" w:history="1">
        <w:r w:rsidR="00D822F1" w:rsidRPr="00D822F1">
          <w:rPr>
            <w:rStyle w:val="Hyperlnk"/>
            <w:rFonts w:ascii="Garamond" w:hAnsi="Garamond"/>
          </w:rPr>
          <w:t>elin.w</w:t>
        </w:r>
        <w:r w:rsidRPr="00D822F1">
          <w:rPr>
            <w:rStyle w:val="Hyperlnk"/>
            <w:rFonts w:ascii="Garamond" w:hAnsi="Garamond"/>
          </w:rPr>
          <w:t>inberg@destinationuppsala.se</w:t>
        </w:r>
      </w:hyperlink>
    </w:p>
    <w:p w:rsidR="00971BEB" w:rsidRPr="00D822F1" w:rsidRDefault="001516DA" w:rsidP="00D822F1">
      <w:pPr>
        <w:rPr>
          <w:rFonts w:ascii="Garamond" w:hAnsi="Garamond"/>
          <w:b/>
        </w:rPr>
      </w:pPr>
      <w:r w:rsidRPr="001516DA">
        <w:rPr>
          <w:rFonts w:ascii="Garamond" w:hAnsi="Garamond"/>
          <w:b/>
        </w:rPr>
        <w:t>Presskontakt</w:t>
      </w:r>
      <w:r>
        <w:rPr>
          <w:rFonts w:ascii="Garamond" w:hAnsi="Garamond"/>
          <w:b/>
        </w:rPr>
        <w:br/>
      </w:r>
      <w:r w:rsidRPr="001516DA">
        <w:rPr>
          <w:rFonts w:ascii="Garamond" w:hAnsi="Garamond"/>
        </w:rPr>
        <w:t>Inga-Lena Andersson, pressekreterare</w:t>
      </w:r>
      <w:r>
        <w:rPr>
          <w:rFonts w:ascii="Garamond" w:hAnsi="Garamond"/>
          <w:b/>
        </w:rPr>
        <w:br/>
      </w:r>
      <w:r w:rsidRPr="001516DA">
        <w:rPr>
          <w:rFonts w:ascii="Garamond" w:hAnsi="Garamond"/>
          <w:b/>
        </w:rPr>
        <w:t>Telefon</w:t>
      </w:r>
      <w:r w:rsidRPr="001516DA">
        <w:rPr>
          <w:rFonts w:ascii="Garamond" w:hAnsi="Garamond"/>
        </w:rPr>
        <w:t>: 070-821 68 50</w:t>
      </w:r>
    </w:p>
    <w:sectPr w:rsidR="00971BEB" w:rsidRPr="00D822F1" w:rsidSect="00BD6A53">
      <w:headerReference w:type="default" r:id="rId10"/>
      <w:footerReference w:type="even" r:id="rId11"/>
      <w:footerReference w:type="default" r:id="rId12"/>
      <w:type w:val="continuous"/>
      <w:pgSz w:w="11906" w:h="16838"/>
      <w:pgMar w:top="171" w:right="1417" w:bottom="1417" w:left="1417" w:header="73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8E" w:rsidRDefault="00C8618E" w:rsidP="0092125E">
      <w:pPr>
        <w:spacing w:after="0" w:line="240" w:lineRule="auto"/>
      </w:pPr>
      <w:r>
        <w:separator/>
      </w:r>
    </w:p>
  </w:endnote>
  <w:endnote w:type="continuationSeparator" w:id="0">
    <w:p w:rsidR="00C8618E" w:rsidRDefault="00C8618E" w:rsidP="0092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20B0502020104020203"/>
    <w:charset w:val="00"/>
    <w:family w:val="swiss"/>
    <w:notTrueType/>
    <w:pitch w:val="variable"/>
    <w:sig w:usb0="00000003" w:usb1="00000000"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14" w:rsidRDefault="001E1A14" w:rsidP="00431AC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E1A14" w:rsidRDefault="001E1A14" w:rsidP="008B1F69">
    <w:pPr>
      <w:pStyle w:val="Sidfot"/>
      <w:ind w:right="360"/>
    </w:pPr>
  </w:p>
  <w:p w:rsidR="001E1A14" w:rsidRDefault="001E1A14"/>
  <w:p w:rsidR="00465051" w:rsidRDefault="004650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A6" w:rsidRPr="00F270AC" w:rsidRDefault="006E18A6" w:rsidP="00F270AC">
    <w:pPr>
      <w:pBdr>
        <w:bottom w:val="single" w:sz="6" w:space="1" w:color="auto"/>
      </w:pBdr>
      <w:tabs>
        <w:tab w:val="right" w:leader="underscore" w:pos="8460"/>
      </w:tabs>
      <w:ind w:right="612"/>
      <w:jc w:val="center"/>
      <w:rPr>
        <w:rFonts w:ascii="Arial" w:hAnsi="Arial" w:cs="Arial"/>
        <w:color w:val="808080" w:themeColor="background1" w:themeShade="80"/>
        <w:sz w:val="12"/>
        <w:szCs w:val="14"/>
      </w:rPr>
    </w:pPr>
  </w:p>
  <w:p w:rsidR="001E1A14" w:rsidRPr="00F270AC" w:rsidRDefault="0045598F" w:rsidP="00F270AC">
    <w:pPr>
      <w:pStyle w:val="Sidfot"/>
      <w:jc w:val="center"/>
      <w:rPr>
        <w:rFonts w:ascii="Arial" w:hAnsi="Arial" w:cs="Arial"/>
        <w:i/>
        <w:color w:val="808080" w:themeColor="background1" w:themeShade="80"/>
        <w:sz w:val="12"/>
        <w:szCs w:val="14"/>
      </w:rPr>
    </w:pPr>
    <w:r w:rsidRPr="00F270AC">
      <w:rPr>
        <w:rFonts w:ascii="Arial" w:hAnsi="Arial" w:cs="Arial"/>
        <w:i/>
        <w:color w:val="808080" w:themeColor="background1" w:themeShade="80"/>
        <w:sz w:val="12"/>
        <w:szCs w:val="14"/>
      </w:rPr>
      <w:t>Destination Uppsala ska positionera Uppsala som destination genom att sälja och marknadsföra staden till</w:t>
    </w:r>
    <w:r w:rsidR="00115612">
      <w:rPr>
        <w:rFonts w:ascii="Arial" w:hAnsi="Arial" w:cs="Arial"/>
        <w:i/>
        <w:color w:val="808080" w:themeColor="background1" w:themeShade="80"/>
        <w:sz w:val="12"/>
        <w:szCs w:val="14"/>
      </w:rPr>
      <w:t xml:space="preserve"> valda marknader och målgrupper </w:t>
    </w:r>
    <w:r w:rsidRPr="00F270AC">
      <w:rPr>
        <w:rFonts w:ascii="Arial" w:hAnsi="Arial" w:cs="Arial"/>
        <w:i/>
        <w:color w:val="808080" w:themeColor="background1" w:themeShade="80"/>
        <w:sz w:val="12"/>
        <w:szCs w:val="14"/>
      </w:rPr>
      <w:t>för att skapa intäkter och utveckling för Uppsalas besöksnäring.</w:t>
    </w:r>
    <w:r w:rsidR="00F270AC" w:rsidRPr="00F270AC">
      <w:rPr>
        <w:rFonts w:ascii="Arial" w:hAnsi="Arial" w:cs="Arial"/>
        <w:i/>
        <w:color w:val="808080" w:themeColor="background1" w:themeShade="80"/>
        <w:sz w:val="12"/>
        <w:szCs w:val="14"/>
      </w:rPr>
      <w:t xml:space="preserve"> </w:t>
    </w:r>
    <w:r w:rsidRPr="00F270AC">
      <w:rPr>
        <w:rFonts w:ascii="Arial" w:hAnsi="Arial" w:cs="Arial"/>
        <w:i/>
        <w:color w:val="808080" w:themeColor="background1" w:themeShade="80"/>
        <w:sz w:val="12"/>
        <w:szCs w:val="14"/>
      </w:rPr>
      <w:t>Bland annat ansvarar bolaget för projektet Varumärke Uppsala, driver stadens turistbyrå</w:t>
    </w:r>
    <w:r w:rsidR="00115612">
      <w:rPr>
        <w:rFonts w:ascii="Arial" w:hAnsi="Arial" w:cs="Arial"/>
        <w:i/>
        <w:color w:val="808080" w:themeColor="background1" w:themeShade="80"/>
        <w:sz w:val="12"/>
        <w:szCs w:val="14"/>
      </w:rPr>
      <w:t xml:space="preserve">, projektleder kommunens större </w:t>
    </w:r>
    <w:r w:rsidRPr="00F270AC">
      <w:rPr>
        <w:rFonts w:ascii="Arial" w:hAnsi="Arial" w:cs="Arial"/>
        <w:i/>
        <w:color w:val="808080" w:themeColor="background1" w:themeShade="80"/>
        <w:sz w:val="12"/>
        <w:szCs w:val="14"/>
      </w:rPr>
      <w:t>evenemang och samarbetar med den lokala näringen för att utveckla mötesindustrin via partnerskapet Uppsala Convention Bureau.</w:t>
    </w:r>
  </w:p>
  <w:p w:rsidR="00CD1634" w:rsidRDefault="00CD16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8E" w:rsidRDefault="00C8618E" w:rsidP="0092125E">
      <w:pPr>
        <w:spacing w:after="0" w:line="240" w:lineRule="auto"/>
      </w:pPr>
      <w:r>
        <w:separator/>
      </w:r>
    </w:p>
  </w:footnote>
  <w:footnote w:type="continuationSeparator" w:id="0">
    <w:p w:rsidR="00C8618E" w:rsidRDefault="00C8618E" w:rsidP="0092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14" w:rsidRDefault="001E1A14">
    <w:pPr>
      <w:pStyle w:val="Sidhuvud"/>
    </w:pPr>
  </w:p>
  <w:p w:rsidR="006F791A" w:rsidRPr="00F270AC" w:rsidRDefault="006F791A" w:rsidP="00F270AC">
    <w:pPr>
      <w:pBdr>
        <w:bottom w:val="single" w:sz="6" w:space="1" w:color="auto"/>
      </w:pBdr>
      <w:jc w:val="right"/>
      <w:rPr>
        <w:rFonts w:ascii="Futura Std Book" w:hAnsi="Futura Std Book"/>
        <w:b/>
        <w:sz w:val="12"/>
        <w:szCs w:val="12"/>
      </w:rPr>
    </w:pPr>
    <w:r>
      <w:rPr>
        <w:noProof/>
        <w:lang w:eastAsia="sv-SE"/>
      </w:rPr>
      <w:drawing>
        <wp:anchor distT="0" distB="0" distL="114300" distR="114300" simplePos="0" relativeHeight="251658240" behindDoc="0" locked="0" layoutInCell="1" allowOverlap="1" wp14:anchorId="77B6A335" wp14:editId="34A01A98">
          <wp:simplePos x="0" y="0"/>
          <wp:positionH relativeFrom="column">
            <wp:posOffset>24765</wp:posOffset>
          </wp:positionH>
          <wp:positionV relativeFrom="paragraph">
            <wp:posOffset>1270</wp:posOffset>
          </wp:positionV>
          <wp:extent cx="1072515" cy="280670"/>
          <wp:effectExtent l="0" t="0" r="0" b="5080"/>
          <wp:wrapNone/>
          <wp:docPr id="2" name="Bild 12" descr="DestinationUppsala_PMS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tinationUppsala_PMS4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280670"/>
                  </a:xfrm>
                  <a:prstGeom prst="rect">
                    <a:avLst/>
                  </a:prstGeom>
                  <a:noFill/>
                </pic:spPr>
              </pic:pic>
            </a:graphicData>
          </a:graphic>
          <wp14:sizeRelH relativeFrom="page">
            <wp14:pctWidth>0</wp14:pctWidth>
          </wp14:sizeRelH>
          <wp14:sizeRelV relativeFrom="page">
            <wp14:pctHeight>0</wp14:pctHeight>
          </wp14:sizeRelV>
        </wp:anchor>
      </w:drawing>
    </w:r>
    <w:r w:rsidRPr="006F791A">
      <w:rPr>
        <w:rFonts w:ascii="Futura Std Book" w:hAnsi="Futura Std Book"/>
        <w:b/>
        <w:sz w:val="36"/>
        <w:szCs w:val="36"/>
      </w:rPr>
      <w:t>PRESSMEDDELANDE</w:t>
    </w:r>
    <w:r>
      <w:rPr>
        <w:rFonts w:ascii="Futura Std Book" w:hAnsi="Futura Std Book"/>
        <w:b/>
        <w:sz w:val="36"/>
        <w:szCs w:val="36"/>
      </w:rPr>
      <w:br/>
    </w:r>
  </w:p>
  <w:p w:rsidR="00465051" w:rsidRDefault="004650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131"/>
    <w:multiLevelType w:val="hybridMultilevel"/>
    <w:tmpl w:val="251E43E4"/>
    <w:lvl w:ilvl="0" w:tplc="F1C21E20">
      <w:start w:val="15"/>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89144A"/>
    <w:multiLevelType w:val="hybridMultilevel"/>
    <w:tmpl w:val="AA7E57FA"/>
    <w:lvl w:ilvl="0" w:tplc="FB5200F2">
      <w:start w:val="2011"/>
      <w:numFmt w:val="bullet"/>
      <w:lvlText w:val="-"/>
      <w:lvlJc w:val="left"/>
      <w:pPr>
        <w:tabs>
          <w:tab w:val="num" w:pos="720"/>
        </w:tabs>
        <w:ind w:left="720" w:hanging="360"/>
      </w:pPr>
      <w:rPr>
        <w:rFonts w:ascii="Calibri" w:eastAsia="Calibri" w:hAnsi="Calibri"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35925"/>
    <w:multiLevelType w:val="hybridMultilevel"/>
    <w:tmpl w:val="B9241EE0"/>
    <w:lvl w:ilvl="0" w:tplc="F538E618">
      <w:start w:val="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52D47E3"/>
    <w:multiLevelType w:val="hybridMultilevel"/>
    <w:tmpl w:val="1CC400B2"/>
    <w:lvl w:ilvl="0" w:tplc="B65C8614">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B47459"/>
    <w:multiLevelType w:val="hybridMultilevel"/>
    <w:tmpl w:val="9C3408D4"/>
    <w:lvl w:ilvl="0" w:tplc="B65C8614">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21"/>
    <w:rsid w:val="0000360B"/>
    <w:rsid w:val="000172BB"/>
    <w:rsid w:val="00022EBA"/>
    <w:rsid w:val="00065215"/>
    <w:rsid w:val="00095C2A"/>
    <w:rsid w:val="000A4C0E"/>
    <w:rsid w:val="000C2D15"/>
    <w:rsid w:val="000C3E73"/>
    <w:rsid w:val="000C6D7F"/>
    <w:rsid w:val="000D087F"/>
    <w:rsid w:val="000D20EB"/>
    <w:rsid w:val="000F618C"/>
    <w:rsid w:val="00113092"/>
    <w:rsid w:val="00115612"/>
    <w:rsid w:val="001231AF"/>
    <w:rsid w:val="001516DA"/>
    <w:rsid w:val="00154892"/>
    <w:rsid w:val="00173E75"/>
    <w:rsid w:val="001855F6"/>
    <w:rsid w:val="001A1A0D"/>
    <w:rsid w:val="001A243A"/>
    <w:rsid w:val="001A3B6F"/>
    <w:rsid w:val="001D6A3E"/>
    <w:rsid w:val="001E1A14"/>
    <w:rsid w:val="00204345"/>
    <w:rsid w:val="00235994"/>
    <w:rsid w:val="0023705E"/>
    <w:rsid w:val="00290E12"/>
    <w:rsid w:val="00295B99"/>
    <w:rsid w:val="002A1F75"/>
    <w:rsid w:val="002D7941"/>
    <w:rsid w:val="002E7043"/>
    <w:rsid w:val="002E723C"/>
    <w:rsid w:val="003304D0"/>
    <w:rsid w:val="003707DA"/>
    <w:rsid w:val="00376A56"/>
    <w:rsid w:val="003A1C73"/>
    <w:rsid w:val="003C145B"/>
    <w:rsid w:val="00431AC9"/>
    <w:rsid w:val="0045598F"/>
    <w:rsid w:val="00465051"/>
    <w:rsid w:val="0046726D"/>
    <w:rsid w:val="00470A56"/>
    <w:rsid w:val="004A381D"/>
    <w:rsid w:val="004B48A3"/>
    <w:rsid w:val="004C4131"/>
    <w:rsid w:val="004E341D"/>
    <w:rsid w:val="004F2879"/>
    <w:rsid w:val="004F537C"/>
    <w:rsid w:val="00593256"/>
    <w:rsid w:val="005B6C2B"/>
    <w:rsid w:val="00606EE6"/>
    <w:rsid w:val="00622E46"/>
    <w:rsid w:val="006339E9"/>
    <w:rsid w:val="0064265E"/>
    <w:rsid w:val="00652190"/>
    <w:rsid w:val="00687F77"/>
    <w:rsid w:val="006922B9"/>
    <w:rsid w:val="006C4D65"/>
    <w:rsid w:val="006D00AC"/>
    <w:rsid w:val="006E18A6"/>
    <w:rsid w:val="006F791A"/>
    <w:rsid w:val="00717A7F"/>
    <w:rsid w:val="00725E21"/>
    <w:rsid w:val="00737141"/>
    <w:rsid w:val="00743935"/>
    <w:rsid w:val="007619BB"/>
    <w:rsid w:val="00777177"/>
    <w:rsid w:val="007949E6"/>
    <w:rsid w:val="007E3530"/>
    <w:rsid w:val="00841A46"/>
    <w:rsid w:val="008A4ED4"/>
    <w:rsid w:val="008B1F69"/>
    <w:rsid w:val="008F344B"/>
    <w:rsid w:val="008F6029"/>
    <w:rsid w:val="009136DD"/>
    <w:rsid w:val="0092125E"/>
    <w:rsid w:val="0092462E"/>
    <w:rsid w:val="00957A79"/>
    <w:rsid w:val="00963788"/>
    <w:rsid w:val="00971BEB"/>
    <w:rsid w:val="00993CDC"/>
    <w:rsid w:val="009D6161"/>
    <w:rsid w:val="00A149E8"/>
    <w:rsid w:val="00A24EEA"/>
    <w:rsid w:val="00A37FFC"/>
    <w:rsid w:val="00A540F0"/>
    <w:rsid w:val="00A76EBD"/>
    <w:rsid w:val="00A947FC"/>
    <w:rsid w:val="00AA1219"/>
    <w:rsid w:val="00AC0C6F"/>
    <w:rsid w:val="00AE7A4B"/>
    <w:rsid w:val="00B12F9C"/>
    <w:rsid w:val="00B67ABE"/>
    <w:rsid w:val="00B944D1"/>
    <w:rsid w:val="00BB2F43"/>
    <w:rsid w:val="00BD6A53"/>
    <w:rsid w:val="00BE18E9"/>
    <w:rsid w:val="00C06A9A"/>
    <w:rsid w:val="00C429C4"/>
    <w:rsid w:val="00C50583"/>
    <w:rsid w:val="00C8618E"/>
    <w:rsid w:val="00CA21C9"/>
    <w:rsid w:val="00CB642B"/>
    <w:rsid w:val="00CD1634"/>
    <w:rsid w:val="00CF56C0"/>
    <w:rsid w:val="00D2029B"/>
    <w:rsid w:val="00D215E0"/>
    <w:rsid w:val="00D41132"/>
    <w:rsid w:val="00D822F1"/>
    <w:rsid w:val="00DA6C2A"/>
    <w:rsid w:val="00E120D0"/>
    <w:rsid w:val="00E216F8"/>
    <w:rsid w:val="00E45EBC"/>
    <w:rsid w:val="00E73D01"/>
    <w:rsid w:val="00E91BBA"/>
    <w:rsid w:val="00E93321"/>
    <w:rsid w:val="00EB0953"/>
    <w:rsid w:val="00EF0DB0"/>
    <w:rsid w:val="00F003B5"/>
    <w:rsid w:val="00F14508"/>
    <w:rsid w:val="00F270AC"/>
    <w:rsid w:val="00F554F9"/>
    <w:rsid w:val="00F74371"/>
    <w:rsid w:val="00F76DEC"/>
    <w:rsid w:val="00F81CA3"/>
    <w:rsid w:val="00FA0FE4"/>
    <w:rsid w:val="00FC11FA"/>
    <w:rsid w:val="00FE1386"/>
    <w:rsid w:val="00FE30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4E0B67D-0575-4473-93A7-CB8A0070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91A"/>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2125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92125E"/>
    <w:rPr>
      <w:rFonts w:ascii="Tahoma" w:hAnsi="Tahoma" w:cs="Tahoma"/>
      <w:sz w:val="16"/>
      <w:szCs w:val="16"/>
    </w:rPr>
  </w:style>
  <w:style w:type="paragraph" w:styleId="Sidhuvud">
    <w:name w:val="header"/>
    <w:basedOn w:val="Normal"/>
    <w:link w:val="SidhuvudChar"/>
    <w:uiPriority w:val="99"/>
    <w:unhideWhenUsed/>
    <w:rsid w:val="009212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125E"/>
  </w:style>
  <w:style w:type="paragraph" w:styleId="Sidfot">
    <w:name w:val="footer"/>
    <w:basedOn w:val="Normal"/>
    <w:link w:val="SidfotChar"/>
    <w:uiPriority w:val="99"/>
    <w:unhideWhenUsed/>
    <w:rsid w:val="009212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125E"/>
  </w:style>
  <w:style w:type="character" w:styleId="Hyperlnk">
    <w:name w:val="Hyperlink"/>
    <w:uiPriority w:val="99"/>
    <w:rsid w:val="008B1F69"/>
    <w:rPr>
      <w:color w:val="0000FF"/>
      <w:u w:val="single"/>
    </w:rPr>
  </w:style>
  <w:style w:type="character" w:styleId="Sidnummer">
    <w:name w:val="page number"/>
    <w:basedOn w:val="Standardstycketeckensnitt"/>
    <w:rsid w:val="008B1F69"/>
  </w:style>
  <w:style w:type="paragraph" w:styleId="Liststycke">
    <w:name w:val="List Paragraph"/>
    <w:basedOn w:val="Normal"/>
    <w:uiPriority w:val="34"/>
    <w:qFormat/>
    <w:rsid w:val="006E18A6"/>
    <w:pPr>
      <w:ind w:left="720"/>
      <w:contextualSpacing/>
    </w:pPr>
  </w:style>
  <w:style w:type="paragraph" w:customStyle="1" w:styleId="Default">
    <w:name w:val="Default"/>
    <w:rsid w:val="00971BEB"/>
    <w:pPr>
      <w:autoSpaceDE w:val="0"/>
      <w:autoSpaceDN w:val="0"/>
      <w:adjustRightInd w:val="0"/>
    </w:pPr>
    <w:rPr>
      <w:rFonts w:ascii="Gill Sans Std" w:eastAsiaTheme="minorHAnsi" w:hAnsi="Gill Sans Std" w:cs="Gill Sans Std"/>
      <w:color w:val="000000"/>
      <w:sz w:val="24"/>
      <w:szCs w:val="24"/>
      <w:lang w:eastAsia="en-US"/>
    </w:rPr>
  </w:style>
  <w:style w:type="paragraph" w:styleId="Normalwebb">
    <w:name w:val="Normal (Web)"/>
    <w:basedOn w:val="Normal"/>
    <w:uiPriority w:val="99"/>
    <w:unhideWhenUsed/>
    <w:rsid w:val="008F344B"/>
    <w:pPr>
      <w:spacing w:after="0" w:line="240" w:lineRule="auto"/>
    </w:pPr>
    <w:rPr>
      <w:rFonts w:ascii="Times New Roman" w:eastAsiaTheme="minorHAnsi" w:hAnsi="Times New Roman"/>
      <w:sz w:val="24"/>
      <w:szCs w:val="24"/>
      <w:lang w:eastAsia="sv-SE"/>
    </w:rPr>
  </w:style>
  <w:style w:type="paragraph" w:customStyle="1" w:styleId="Huvuduppgifter">
    <w:name w:val="Huvuduppgifter"/>
    <w:basedOn w:val="Normal"/>
    <w:next w:val="Normal"/>
    <w:rsid w:val="001516DA"/>
    <w:pPr>
      <w:tabs>
        <w:tab w:val="left" w:pos="5216"/>
        <w:tab w:val="left" w:pos="6804"/>
      </w:tabs>
      <w:spacing w:after="0" w:line="240" w:lineRule="auto"/>
    </w:pPr>
    <w:rPr>
      <w:rFonts w:ascii="Times New Roman" w:eastAsia="Times New Roman" w:hAnsi="Times New Roman"/>
      <w:szCs w:val="24"/>
      <w:lang w:eastAsia="sv-SE"/>
    </w:rPr>
  </w:style>
  <w:style w:type="character" w:styleId="AnvndHyperlnk">
    <w:name w:val="FollowedHyperlink"/>
    <w:basedOn w:val="Standardstycketeckensnitt"/>
    <w:uiPriority w:val="99"/>
    <w:semiHidden/>
    <w:unhideWhenUsed/>
    <w:rsid w:val="00151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6233">
      <w:bodyDiv w:val="1"/>
      <w:marLeft w:val="0"/>
      <w:marRight w:val="0"/>
      <w:marTop w:val="0"/>
      <w:marBottom w:val="0"/>
      <w:divBdr>
        <w:top w:val="none" w:sz="0" w:space="0" w:color="auto"/>
        <w:left w:val="none" w:sz="0" w:space="0" w:color="auto"/>
        <w:bottom w:val="none" w:sz="0" w:space="0" w:color="auto"/>
        <w:right w:val="none" w:sz="0" w:space="0" w:color="auto"/>
      </w:divBdr>
    </w:div>
    <w:div w:id="278030652">
      <w:bodyDiv w:val="1"/>
      <w:marLeft w:val="0"/>
      <w:marRight w:val="0"/>
      <w:marTop w:val="0"/>
      <w:marBottom w:val="0"/>
      <w:divBdr>
        <w:top w:val="none" w:sz="0" w:space="0" w:color="auto"/>
        <w:left w:val="none" w:sz="0" w:space="0" w:color="auto"/>
        <w:bottom w:val="none" w:sz="0" w:space="0" w:color="auto"/>
        <w:right w:val="none" w:sz="0" w:space="0" w:color="auto"/>
      </w:divBdr>
    </w:div>
    <w:div w:id="1182746555">
      <w:bodyDiv w:val="1"/>
      <w:marLeft w:val="0"/>
      <w:marRight w:val="0"/>
      <w:marTop w:val="0"/>
      <w:marBottom w:val="0"/>
      <w:divBdr>
        <w:top w:val="none" w:sz="0" w:space="0" w:color="auto"/>
        <w:left w:val="none" w:sz="0" w:space="0" w:color="auto"/>
        <w:bottom w:val="none" w:sz="0" w:space="0" w:color="auto"/>
        <w:right w:val="none" w:sz="0" w:space="0" w:color="auto"/>
      </w:divBdr>
    </w:div>
    <w:div w:id="1502424166">
      <w:bodyDiv w:val="1"/>
      <w:marLeft w:val="0"/>
      <w:marRight w:val="0"/>
      <w:marTop w:val="0"/>
      <w:marBottom w:val="0"/>
      <w:divBdr>
        <w:top w:val="none" w:sz="0" w:space="0" w:color="auto"/>
        <w:left w:val="none" w:sz="0" w:space="0" w:color="auto"/>
        <w:bottom w:val="none" w:sz="0" w:space="0" w:color="auto"/>
        <w:right w:val="none" w:sz="0" w:space="0" w:color="auto"/>
      </w:divBdr>
    </w:div>
    <w:div w:id="20728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ustavsson@pol.uppsal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EU-UPP\PUBLIC\Internt\Press\Pressmeddelanden\2017\elin.winberg@destinationuppsal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t\Mallar\Mall%20-%20Pressmeddelande\mall_pressmeddelande_blan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6056-8678-4B1B-8AD0-E6EE63AE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mall_pressmeddelande_blank</Template>
  <TotalTime>0</TotalTime>
  <Pages>2</Pages>
  <Words>647</Words>
  <Characters>3434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Destination Uppsala</Company>
  <LinksUpToDate>false</LinksUpToDate>
  <CharactersWithSpaces>4073</CharactersWithSpaces>
  <SharedDoc>false</SharedDoc>
  <HLinks>
    <vt:vector size="6" baseType="variant">
      <vt:variant>
        <vt:i4>2687066</vt:i4>
      </vt:variant>
      <vt:variant>
        <vt:i4>0</vt:i4>
      </vt:variant>
      <vt:variant>
        <vt:i4>0</vt:i4>
      </vt:variant>
      <vt:variant>
        <vt:i4>5</vt:i4>
      </vt:variant>
      <vt:variant>
        <vt:lpwstr>mailto:fornamn.efternamn@destinationuppsala.se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 Natalia</dc:creator>
  <cp:lastModifiedBy>Thulin, Åsa</cp:lastModifiedBy>
  <cp:revision>2</cp:revision>
  <cp:lastPrinted>2011-09-29T20:39:00Z</cp:lastPrinted>
  <dcterms:created xsi:type="dcterms:W3CDTF">2017-09-04T08:54:00Z</dcterms:created>
  <dcterms:modified xsi:type="dcterms:W3CDTF">2017-09-04T08:54:00Z</dcterms:modified>
</cp:coreProperties>
</file>