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12" w:rsidRPr="00142C12" w:rsidRDefault="004A2630" w:rsidP="00142C12">
      <w:pPr>
        <w:rPr>
          <w:rFonts w:ascii="Trebuchet MS" w:hAnsi="Trebuchet MS"/>
          <w:b/>
          <w:sz w:val="24"/>
        </w:rPr>
      </w:pPr>
      <w:r w:rsidRPr="001B31C9">
        <w:rPr>
          <w:rFonts w:ascii="Trebuchet MS" w:hAnsi="Trebuchet MS"/>
          <w:b/>
          <w:noProof/>
          <w:sz w:val="1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4231640</wp:posOffset>
            </wp:positionH>
            <wp:positionV relativeFrom="paragraph">
              <wp:posOffset>-614045</wp:posOffset>
            </wp:positionV>
            <wp:extent cx="2103755" cy="222250"/>
            <wp:effectExtent l="19050" t="0" r="0" b="0"/>
            <wp:wrapTight wrapText="bothSides">
              <wp:wrapPolygon edited="0">
                <wp:start x="-196" y="0"/>
                <wp:lineTo x="-196" y="20366"/>
                <wp:lineTo x="21515" y="20366"/>
                <wp:lineTo x="21515" y="0"/>
                <wp:lineTo x="-196" y="0"/>
              </wp:wrapPolygon>
            </wp:wrapTight>
            <wp:docPr id="2" name="Picture 1" descr="EyeTrackShop_2011_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eTrackShop_2011_White backgroun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3CF9">
        <w:rPr>
          <w:rFonts w:ascii="Trebuchet MS" w:hAnsi="Trebuchet MS" w:cs="Cambria"/>
          <w:b/>
          <w:sz w:val="20"/>
          <w:szCs w:val="52"/>
        </w:rPr>
        <w:t>PRESSMEDDELANDE PER 14/2</w:t>
      </w:r>
      <w:r w:rsidR="001B31C9" w:rsidRPr="001B31C9">
        <w:rPr>
          <w:rFonts w:ascii="Trebuchet MS" w:hAnsi="Trebuchet MS" w:cs="Cambria"/>
          <w:b/>
          <w:sz w:val="20"/>
          <w:szCs w:val="52"/>
        </w:rPr>
        <w:t xml:space="preserve"> 2012</w:t>
      </w:r>
      <w:r w:rsidR="001B31C9">
        <w:rPr>
          <w:rFonts w:ascii="Trebuchet MS" w:hAnsi="Trebuchet MS" w:cs="Cambria"/>
          <w:b/>
          <w:sz w:val="20"/>
          <w:szCs w:val="52"/>
        </w:rPr>
        <w:t>:</w:t>
      </w:r>
      <w:r w:rsidR="001B31C9">
        <w:rPr>
          <w:rFonts w:ascii="Trebuchet MS" w:hAnsi="Trebuchet MS" w:cs="Cambria"/>
          <w:b/>
          <w:sz w:val="20"/>
          <w:szCs w:val="52"/>
        </w:rPr>
        <w:br/>
      </w:r>
      <w:r w:rsidR="00142C12" w:rsidRPr="005F79C9">
        <w:rPr>
          <w:rFonts w:ascii="Trebuchet MS" w:hAnsi="Trebuchet MS" w:cs="Cambria"/>
          <w:color w:val="000000"/>
          <w:sz w:val="18"/>
          <w:szCs w:val="20"/>
        </w:rPr>
        <w:br/>
      </w:r>
      <w:r w:rsidR="009E245E" w:rsidRPr="009E245E">
        <w:rPr>
          <w:rFonts w:ascii="Trebuchet MS" w:hAnsi="Trebuchet MS" w:cs="Cambria"/>
          <w:b/>
          <w:sz w:val="40"/>
          <w:szCs w:val="52"/>
        </w:rPr>
        <w:t>Blocket gör Volkswagen till en vinnare på nätet</w:t>
      </w:r>
      <w:r w:rsidR="00142C12" w:rsidRPr="009E245E">
        <w:rPr>
          <w:rFonts w:ascii="Trebuchet MS" w:hAnsi="Trebuchet MS" w:cs="Cambria"/>
          <w:b/>
          <w:sz w:val="40"/>
          <w:szCs w:val="52"/>
        </w:rPr>
        <w:t xml:space="preserve"> </w:t>
      </w:r>
      <w:r w:rsidR="00142C12" w:rsidRPr="009E245E">
        <w:rPr>
          <w:rFonts w:ascii="Trebuchet MS" w:hAnsi="Trebuchet MS" w:cs="Cambria"/>
          <w:sz w:val="40"/>
          <w:szCs w:val="52"/>
        </w:rPr>
        <w:t xml:space="preserve"> </w:t>
      </w: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both"/>
        <w:rPr>
          <w:rStyle w:val="Strong"/>
          <w:rFonts w:ascii="Trebuchet MS" w:hAnsi="Trebuchet MS"/>
          <w:b w:val="0"/>
          <w:sz w:val="20"/>
        </w:rPr>
      </w:pPr>
      <w:r>
        <w:rPr>
          <w:rStyle w:val="apple-style-span"/>
          <w:rFonts w:ascii="Trebuchet MS" w:hAnsi="Trebuchet MS" w:cs="Arial"/>
          <w:b/>
          <w:color w:val="000000"/>
          <w:sz w:val="20"/>
          <w:shd w:val="clear" w:color="auto" w:fill="FFFFFF"/>
        </w:rPr>
        <w:t>Volkswagens</w:t>
      </w:r>
      <w:r w:rsidRPr="005F79C9">
        <w:rPr>
          <w:rStyle w:val="apple-style-span"/>
          <w:rFonts w:ascii="Trebuchet MS" w:hAnsi="Trebuchet MS" w:cs="Arial"/>
          <w:b/>
          <w:color w:val="000000"/>
          <w:sz w:val="20"/>
          <w:shd w:val="clear" w:color="auto" w:fill="FFFFFF"/>
        </w:rPr>
        <w:t xml:space="preserve"> </w:t>
      </w:r>
      <w:r w:rsidR="001C6242">
        <w:rPr>
          <w:rStyle w:val="apple-style-span"/>
          <w:rFonts w:ascii="Trebuchet MS" w:hAnsi="Trebuchet MS" w:cs="Arial"/>
          <w:b/>
          <w:color w:val="000000"/>
          <w:sz w:val="20"/>
          <w:shd w:val="clear" w:color="auto" w:fill="FFFFFF"/>
        </w:rPr>
        <w:t xml:space="preserve">dubbla </w:t>
      </w:r>
      <w:proofErr w:type="spellStart"/>
      <w:r w:rsidR="001C6242">
        <w:rPr>
          <w:rStyle w:val="apple-style-span"/>
          <w:rFonts w:ascii="Trebuchet MS" w:hAnsi="Trebuchet MS" w:cs="Arial"/>
          <w:b/>
          <w:color w:val="000000"/>
          <w:sz w:val="20"/>
          <w:shd w:val="clear" w:color="auto" w:fill="FFFFFF"/>
        </w:rPr>
        <w:t>panoramabanner</w:t>
      </w:r>
      <w:proofErr w:type="spellEnd"/>
      <w:r w:rsidR="001C6242">
        <w:rPr>
          <w:rStyle w:val="apple-style-span"/>
          <w:rFonts w:ascii="Trebuchet MS" w:hAnsi="Trebuchet MS" w:cs="Arial"/>
          <w:b/>
          <w:color w:val="000000"/>
          <w:sz w:val="20"/>
          <w:shd w:val="clear" w:color="auto" w:fill="FFFFFF"/>
        </w:rPr>
        <w:t xml:space="preserve"> </w:t>
      </w:r>
      <w:r w:rsidRPr="005F79C9">
        <w:rPr>
          <w:rFonts w:ascii="Trebuchet MS" w:hAnsi="Trebuchet MS" w:cs="Times New Roman"/>
          <w:b/>
          <w:sz w:val="20"/>
        </w:rPr>
        <w:t xml:space="preserve">på </w:t>
      </w:r>
      <w:proofErr w:type="spellStart"/>
      <w:r>
        <w:rPr>
          <w:rFonts w:ascii="Trebuchet MS" w:hAnsi="Trebuchet MS" w:cs="Times New Roman"/>
          <w:b/>
          <w:sz w:val="20"/>
        </w:rPr>
        <w:t>Blocket.se</w:t>
      </w:r>
      <w:proofErr w:type="spellEnd"/>
      <w:r w:rsidRPr="005F79C9">
        <w:rPr>
          <w:rFonts w:ascii="Trebuchet MS" w:hAnsi="Trebuchet MS" w:cs="Times New Roman"/>
          <w:b/>
          <w:sz w:val="20"/>
        </w:rPr>
        <w:t xml:space="preserve"> är månadens </w:t>
      </w:r>
      <w:r>
        <w:rPr>
          <w:rFonts w:ascii="Trebuchet MS" w:hAnsi="Trebuchet MS" w:cs="Times New Roman"/>
          <w:b/>
          <w:sz w:val="20"/>
        </w:rPr>
        <w:t>mest effektiva annons</w:t>
      </w:r>
      <w:r w:rsidRPr="005F79C9">
        <w:rPr>
          <w:rFonts w:ascii="Trebuchet MS" w:hAnsi="Trebuchet MS" w:cs="Times New Roman"/>
          <w:b/>
          <w:sz w:val="20"/>
        </w:rPr>
        <w:t xml:space="preserve"> på nätet. </w:t>
      </w:r>
      <w:proofErr w:type="spellStart"/>
      <w:r w:rsidRPr="005F79C9">
        <w:rPr>
          <w:rFonts w:ascii="Trebuchet MS" w:hAnsi="Trebuchet MS"/>
          <w:b/>
          <w:bCs/>
          <w:color w:val="000000"/>
          <w:sz w:val="20"/>
        </w:rPr>
        <w:t>EyeTrackShop</w:t>
      </w:r>
      <w:proofErr w:type="spellEnd"/>
      <w:r w:rsidRPr="005F79C9">
        <w:rPr>
          <w:rFonts w:ascii="Trebuchet MS" w:hAnsi="Trebuchet MS"/>
          <w:b/>
          <w:bCs/>
          <w:color w:val="000000"/>
          <w:sz w:val="20"/>
        </w:rPr>
        <w:t xml:space="preserve"> som mäter ögonrörelser via webbkameran</w:t>
      </w:r>
      <w:r>
        <w:rPr>
          <w:rFonts w:ascii="Trebuchet MS" w:hAnsi="Trebuchet MS"/>
          <w:b/>
          <w:bCs/>
          <w:color w:val="000000"/>
          <w:sz w:val="20"/>
        </w:rPr>
        <w:t xml:space="preserve">, visar att </w:t>
      </w:r>
      <w:proofErr w:type="spellStart"/>
      <w:r w:rsidR="001C6242">
        <w:rPr>
          <w:rFonts w:ascii="Trebuchet MS" w:hAnsi="Trebuchet MS"/>
          <w:b/>
          <w:bCs/>
          <w:color w:val="000000"/>
          <w:sz w:val="20"/>
        </w:rPr>
        <w:t>bannerannonsen</w:t>
      </w:r>
      <w:proofErr w:type="spellEnd"/>
      <w:r>
        <w:rPr>
          <w:rFonts w:ascii="Trebuchet MS" w:hAnsi="Trebuchet MS"/>
          <w:b/>
          <w:bCs/>
          <w:color w:val="000000"/>
          <w:sz w:val="20"/>
        </w:rPr>
        <w:t xml:space="preserve"> både </w:t>
      </w:r>
      <w:r>
        <w:rPr>
          <w:rFonts w:ascii="Trebuchet MS" w:hAnsi="Trebuchet MS" w:cs="Times New Roman"/>
          <w:b/>
          <w:sz w:val="20"/>
        </w:rPr>
        <w:t>drog både till sig flest blickar</w:t>
      </w:r>
      <w:r w:rsidRPr="005F79C9">
        <w:rPr>
          <w:rFonts w:ascii="Trebuchet MS" w:hAnsi="Trebuchet MS" w:cs="Times New Roman"/>
          <w:b/>
          <w:sz w:val="20"/>
        </w:rPr>
        <w:t xml:space="preserve"> och hade högst värden vad gäller annons- och </w:t>
      </w:r>
      <w:proofErr w:type="gramStart"/>
      <w:r w:rsidRPr="005F79C9">
        <w:rPr>
          <w:rFonts w:ascii="Trebuchet MS" w:hAnsi="Trebuchet MS" w:cs="Times New Roman"/>
          <w:b/>
          <w:sz w:val="20"/>
        </w:rPr>
        <w:t>avsändarerinran</w:t>
      </w:r>
      <w:proofErr w:type="gramEnd"/>
      <w:r w:rsidRPr="005F79C9">
        <w:rPr>
          <w:rFonts w:ascii="Trebuchet MS" w:hAnsi="Trebuchet MS" w:cs="Times New Roman"/>
          <w:b/>
          <w:sz w:val="20"/>
        </w:rPr>
        <w:t xml:space="preserve"> under </w:t>
      </w:r>
      <w:r>
        <w:rPr>
          <w:rFonts w:ascii="Trebuchet MS" w:hAnsi="Trebuchet MS" w:cs="Times New Roman"/>
          <w:b/>
          <w:sz w:val="20"/>
        </w:rPr>
        <w:t>januari</w:t>
      </w:r>
      <w:r w:rsidRPr="005F79C9">
        <w:rPr>
          <w:rFonts w:ascii="Trebuchet MS" w:hAnsi="Trebuchet MS" w:cs="Times New Roman"/>
          <w:b/>
          <w:sz w:val="20"/>
        </w:rPr>
        <w:t xml:space="preserve"> månad</w:t>
      </w:r>
      <w:r w:rsidRPr="005F79C9">
        <w:rPr>
          <w:rFonts w:ascii="Trebuchet MS" w:hAnsi="Trebuchet MS"/>
          <w:b/>
          <w:bCs/>
          <w:color w:val="000000"/>
          <w:sz w:val="20"/>
        </w:rPr>
        <w:t>.</w:t>
      </w:r>
      <w:r w:rsidRPr="005F79C9" w:rsidDel="008A2D95">
        <w:rPr>
          <w:rStyle w:val="Strong"/>
          <w:rFonts w:ascii="Trebuchet MS" w:hAnsi="Trebuchet MS"/>
          <w:sz w:val="20"/>
        </w:rPr>
        <w:t xml:space="preserve"> </w:t>
      </w: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both"/>
        <w:rPr>
          <w:rStyle w:val="Strong"/>
          <w:rFonts w:ascii="Trebuchet MS" w:hAnsi="Trebuchet MS" w:cs="Cambria"/>
          <w:b w:val="0"/>
          <w:bCs w:val="0"/>
          <w:color w:val="000000"/>
          <w:sz w:val="18"/>
          <w:szCs w:val="20"/>
        </w:rPr>
      </w:pP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  <w:r w:rsidRPr="005F79C9">
        <w:rPr>
          <w:rFonts w:ascii="Trebuchet MS" w:hAnsi="Trebuchet MS"/>
          <w:b/>
          <w:bCs/>
          <w:color w:val="000000"/>
          <w:sz w:val="16"/>
          <w:szCs w:val="20"/>
        </w:rPr>
        <w:t xml:space="preserve">Stockholm den </w:t>
      </w:r>
      <w:r w:rsidR="000B7F2C">
        <w:rPr>
          <w:rFonts w:ascii="Trebuchet MS" w:hAnsi="Trebuchet MS"/>
          <w:b/>
          <w:bCs/>
          <w:color w:val="000000"/>
          <w:sz w:val="16"/>
          <w:szCs w:val="20"/>
        </w:rPr>
        <w:t>14</w:t>
      </w:r>
      <w:r w:rsidRPr="005F79C9">
        <w:rPr>
          <w:rFonts w:ascii="Trebuchet MS" w:hAnsi="Trebuchet MS"/>
          <w:b/>
          <w:bCs/>
          <w:color w:val="000000"/>
          <w:sz w:val="16"/>
          <w:szCs w:val="20"/>
        </w:rPr>
        <w:t xml:space="preserve"> </w:t>
      </w:r>
      <w:r>
        <w:rPr>
          <w:rFonts w:ascii="Trebuchet MS" w:hAnsi="Trebuchet MS"/>
          <w:b/>
          <w:bCs/>
          <w:color w:val="000000"/>
          <w:sz w:val="16"/>
          <w:szCs w:val="20"/>
        </w:rPr>
        <w:t>februari</w:t>
      </w:r>
      <w:r w:rsidR="00DA062C">
        <w:rPr>
          <w:rFonts w:ascii="Trebuchet MS" w:hAnsi="Trebuchet MS"/>
          <w:b/>
          <w:bCs/>
          <w:color w:val="000000"/>
          <w:sz w:val="16"/>
          <w:szCs w:val="20"/>
        </w:rPr>
        <w:t xml:space="preserve"> 2012</w:t>
      </w:r>
      <w:r w:rsidRPr="005F79C9">
        <w:rPr>
          <w:rFonts w:ascii="Trebuchet MS" w:hAnsi="Trebuchet MS"/>
          <w:b/>
          <w:bCs/>
          <w:color w:val="000000"/>
          <w:sz w:val="16"/>
          <w:szCs w:val="20"/>
        </w:rPr>
        <w:t xml:space="preserve"> – </w:t>
      </w:r>
      <w:proofErr w:type="spellStart"/>
      <w:r w:rsidRPr="005F79C9">
        <w:rPr>
          <w:rFonts w:ascii="Trebuchet MS" w:hAnsi="Trebuchet MS"/>
          <w:bCs/>
          <w:color w:val="000000"/>
          <w:sz w:val="16"/>
          <w:szCs w:val="20"/>
        </w:rPr>
        <w:t>EyeTrackShop</w:t>
      </w:r>
      <w:proofErr w:type="spellEnd"/>
      <w:r w:rsidR="006028B0">
        <w:rPr>
          <w:rFonts w:ascii="Trebuchet MS" w:hAnsi="Trebuchet MS"/>
          <w:bCs/>
          <w:color w:val="000000"/>
          <w:sz w:val="16"/>
          <w:szCs w:val="20"/>
        </w:rPr>
        <w:t xml:space="preserve"> </w:t>
      </w:r>
      <w:r w:rsidR="006028B0" w:rsidRPr="006028B0">
        <w:rPr>
          <w:rFonts w:ascii="Trebuchet MS" w:hAnsi="Trebuchet MS"/>
          <w:bCs/>
          <w:color w:val="000000"/>
          <w:sz w:val="16"/>
          <w:szCs w:val="20"/>
        </w:rPr>
        <w:t>som alltså mäter vad användare ser och i</w:t>
      </w:r>
      <w:r w:rsidR="006028B0">
        <w:rPr>
          <w:rFonts w:ascii="Trebuchet MS" w:hAnsi="Trebuchet MS"/>
          <w:bCs/>
          <w:color w:val="000000"/>
          <w:sz w:val="16"/>
          <w:szCs w:val="20"/>
        </w:rPr>
        <w:t>nte ser på nätet och i tidningar,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har under </w:t>
      </w:r>
      <w:r>
        <w:rPr>
          <w:rFonts w:ascii="Trebuchet MS" w:hAnsi="Trebuchet MS"/>
          <w:bCs/>
          <w:color w:val="000000"/>
          <w:sz w:val="16"/>
          <w:szCs w:val="20"/>
        </w:rPr>
        <w:t>januari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månad genomfört över 100 effektmätningar med hjälp av </w:t>
      </w:r>
      <w:proofErr w:type="spellStart"/>
      <w:r w:rsidRPr="005F79C9">
        <w:rPr>
          <w:rFonts w:ascii="Trebuchet MS" w:hAnsi="Trebuchet MS"/>
          <w:bCs/>
          <w:color w:val="000000"/>
          <w:sz w:val="16"/>
          <w:szCs w:val="20"/>
        </w:rPr>
        <w:t>webcam</w:t>
      </w:r>
      <w:proofErr w:type="spellEnd"/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</w:t>
      </w:r>
      <w:proofErr w:type="spellStart"/>
      <w:r w:rsidRPr="005F79C9">
        <w:rPr>
          <w:rFonts w:ascii="Trebuchet MS" w:hAnsi="Trebuchet MS"/>
          <w:bCs/>
          <w:color w:val="000000"/>
          <w:sz w:val="16"/>
          <w:szCs w:val="20"/>
        </w:rPr>
        <w:t>eyetracking</w:t>
      </w:r>
      <w:proofErr w:type="spellEnd"/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. Resultaten från mätningarna visar </w:t>
      </w:r>
      <w:r w:rsidR="006028B0">
        <w:rPr>
          <w:rFonts w:ascii="Trebuchet MS" w:hAnsi="Trebuchet MS"/>
          <w:bCs/>
          <w:color w:val="000000"/>
          <w:sz w:val="16"/>
          <w:szCs w:val="20"/>
        </w:rPr>
        <w:t xml:space="preserve">dels 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>vilka annonser som fungerat bäst rent visue</w:t>
      </w:r>
      <w:r>
        <w:rPr>
          <w:rFonts w:ascii="Trebuchet MS" w:hAnsi="Trebuchet MS"/>
          <w:bCs/>
          <w:color w:val="000000"/>
          <w:sz w:val="16"/>
          <w:szCs w:val="20"/>
        </w:rPr>
        <w:t xml:space="preserve">llt; </w:t>
      </w:r>
      <w:r w:rsidR="006028B0">
        <w:rPr>
          <w:rFonts w:ascii="Trebuchet MS" w:hAnsi="Trebuchet MS"/>
          <w:bCs/>
          <w:color w:val="000000"/>
          <w:sz w:val="16"/>
          <w:szCs w:val="20"/>
        </w:rPr>
        <w:t xml:space="preserve">det vill säga vilka annonser som 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flest </w:t>
      </w:r>
      <w:r w:rsidR="006028B0">
        <w:rPr>
          <w:rFonts w:ascii="Trebuchet MS" w:hAnsi="Trebuchet MS"/>
          <w:bCs/>
          <w:color w:val="000000"/>
          <w:sz w:val="16"/>
          <w:szCs w:val="20"/>
        </w:rPr>
        <w:t>lägger märke till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när de surfar på nätet. Men också vilka som har </w:t>
      </w:r>
      <w:r>
        <w:rPr>
          <w:rFonts w:ascii="Trebuchet MS" w:hAnsi="Trebuchet MS"/>
          <w:bCs/>
          <w:color w:val="000000"/>
          <w:sz w:val="16"/>
          <w:szCs w:val="20"/>
        </w:rPr>
        <w:t xml:space="preserve">bäst 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värden vad gäller annons- och </w:t>
      </w:r>
      <w:proofErr w:type="gramStart"/>
      <w:r w:rsidRPr="005F79C9">
        <w:rPr>
          <w:rFonts w:ascii="Trebuchet MS" w:hAnsi="Trebuchet MS"/>
          <w:bCs/>
          <w:color w:val="000000"/>
          <w:sz w:val="16"/>
          <w:szCs w:val="20"/>
        </w:rPr>
        <w:t>avsändarerinran</w:t>
      </w:r>
      <w:proofErr w:type="gramEnd"/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. I onlinekategorin vinner </w:t>
      </w:r>
      <w:r>
        <w:rPr>
          <w:rFonts w:ascii="Trebuchet MS" w:hAnsi="Trebuchet MS"/>
          <w:bCs/>
          <w:color w:val="000000"/>
          <w:sz w:val="16"/>
          <w:szCs w:val="20"/>
        </w:rPr>
        <w:t xml:space="preserve">Volkswagens </w:t>
      </w:r>
      <w:r w:rsidR="001C6242">
        <w:rPr>
          <w:rFonts w:ascii="Trebuchet MS" w:hAnsi="Trebuchet MS"/>
          <w:bCs/>
          <w:color w:val="000000"/>
          <w:sz w:val="16"/>
          <w:szCs w:val="20"/>
        </w:rPr>
        <w:t xml:space="preserve">dubbla </w:t>
      </w:r>
      <w:proofErr w:type="spellStart"/>
      <w:r w:rsidR="001C6242">
        <w:rPr>
          <w:rFonts w:ascii="Trebuchet MS" w:hAnsi="Trebuchet MS"/>
          <w:bCs/>
          <w:color w:val="000000"/>
          <w:sz w:val="16"/>
          <w:szCs w:val="20"/>
        </w:rPr>
        <w:t>panoramabanner</w:t>
      </w:r>
      <w:proofErr w:type="spellEnd"/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som visades </w:t>
      </w:r>
      <w:r>
        <w:rPr>
          <w:rFonts w:ascii="Trebuchet MS" w:hAnsi="Trebuchet MS"/>
          <w:bCs/>
          <w:color w:val="000000"/>
          <w:sz w:val="16"/>
          <w:szCs w:val="20"/>
        </w:rPr>
        <w:t>p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å </w:t>
      </w:r>
      <w:proofErr w:type="spellStart"/>
      <w:r>
        <w:rPr>
          <w:rFonts w:ascii="Trebuchet MS" w:hAnsi="Trebuchet MS"/>
          <w:bCs/>
          <w:color w:val="000000"/>
          <w:sz w:val="16"/>
          <w:szCs w:val="20"/>
        </w:rPr>
        <w:t>Blocket.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>se</w:t>
      </w:r>
      <w:proofErr w:type="spellEnd"/>
      <w:r w:rsidRPr="005F79C9">
        <w:rPr>
          <w:rFonts w:ascii="Trebuchet MS" w:hAnsi="Trebuchet MS"/>
          <w:bCs/>
          <w:color w:val="000000"/>
          <w:sz w:val="16"/>
          <w:szCs w:val="20"/>
        </w:rPr>
        <w:t>.</w:t>
      </w: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000000"/>
          <w:sz w:val="16"/>
          <w:szCs w:val="20"/>
        </w:rPr>
      </w:pPr>
      <w:proofErr w:type="spellStart"/>
      <w:r w:rsidRPr="00A44E22">
        <w:rPr>
          <w:rFonts w:ascii="Trebuchet MS" w:hAnsi="Trebuchet MS"/>
          <w:color w:val="000000"/>
          <w:sz w:val="16"/>
          <w:szCs w:val="20"/>
        </w:rPr>
        <w:t>Eyetracking-studier</w:t>
      </w:r>
      <w:proofErr w:type="spellEnd"/>
      <w:r w:rsidRPr="00A44E22">
        <w:rPr>
          <w:rFonts w:ascii="Trebuchet MS" w:hAnsi="Trebuchet MS"/>
          <w:color w:val="000000"/>
          <w:sz w:val="16"/>
          <w:szCs w:val="20"/>
        </w:rPr>
        <w:t xml:space="preserve"> är det enskilt vassaste verktyget </w:t>
      </w:r>
      <w:r>
        <w:rPr>
          <w:rFonts w:ascii="Trebuchet MS" w:hAnsi="Trebuchet MS"/>
          <w:color w:val="000000"/>
          <w:sz w:val="16"/>
          <w:szCs w:val="20"/>
        </w:rPr>
        <w:t xml:space="preserve">för att mäta onlineannonser </w:t>
      </w:r>
      <w:r w:rsidRPr="00A44E22">
        <w:rPr>
          <w:rFonts w:ascii="Trebuchet MS" w:hAnsi="Trebuchet MS"/>
          <w:color w:val="000000"/>
          <w:sz w:val="16"/>
          <w:szCs w:val="20"/>
        </w:rPr>
        <w:t>eftersom de ger direkt feedback på om annonsen är tillräckligt stark visuellt och om den är int</w:t>
      </w:r>
      <w:r w:rsidR="00197824">
        <w:rPr>
          <w:rFonts w:ascii="Trebuchet MS" w:hAnsi="Trebuchet MS"/>
          <w:color w:val="000000"/>
          <w:sz w:val="16"/>
          <w:szCs w:val="20"/>
        </w:rPr>
        <w:t>ressant nog att lägga tid på</w:t>
      </w:r>
      <w:r w:rsidRPr="00A44E22">
        <w:rPr>
          <w:rFonts w:ascii="Trebuchet MS" w:hAnsi="Trebuchet MS"/>
          <w:color w:val="000000"/>
          <w:sz w:val="16"/>
          <w:szCs w:val="20"/>
        </w:rPr>
        <w:t xml:space="preserve">. </w:t>
      </w:r>
      <w:r w:rsidR="00197824">
        <w:rPr>
          <w:rFonts w:ascii="Trebuchet MS" w:hAnsi="Trebuchet MS"/>
          <w:color w:val="000000"/>
          <w:sz w:val="16"/>
          <w:szCs w:val="20"/>
        </w:rPr>
        <w:t xml:space="preserve">Med den här </w:t>
      </w:r>
      <w:proofErr w:type="spellStart"/>
      <w:r w:rsidR="00197824">
        <w:rPr>
          <w:rFonts w:ascii="Trebuchet MS" w:hAnsi="Trebuchet MS"/>
          <w:color w:val="000000"/>
          <w:sz w:val="16"/>
          <w:szCs w:val="20"/>
        </w:rPr>
        <w:t>input:en</w:t>
      </w:r>
      <w:proofErr w:type="spellEnd"/>
      <w:r w:rsidR="00197824">
        <w:rPr>
          <w:rFonts w:ascii="Trebuchet MS" w:hAnsi="Trebuchet MS"/>
          <w:color w:val="000000"/>
          <w:sz w:val="16"/>
          <w:szCs w:val="20"/>
        </w:rPr>
        <w:t xml:space="preserve"> </w:t>
      </w:r>
      <w:r>
        <w:rPr>
          <w:rFonts w:ascii="Trebuchet MS" w:hAnsi="Trebuchet MS"/>
          <w:color w:val="000000"/>
          <w:sz w:val="16"/>
          <w:szCs w:val="20"/>
        </w:rPr>
        <w:t>kan b</w:t>
      </w:r>
      <w:r w:rsidRPr="005F79C9">
        <w:rPr>
          <w:rFonts w:ascii="Trebuchet MS" w:hAnsi="Trebuchet MS"/>
          <w:color w:val="000000"/>
          <w:sz w:val="16"/>
          <w:szCs w:val="20"/>
        </w:rPr>
        <w:t xml:space="preserve">åde det kreativa i annonsen liksom medievalet och annonsens </w:t>
      </w:r>
      <w:r w:rsidRPr="006028B0">
        <w:rPr>
          <w:rFonts w:ascii="Trebuchet MS" w:hAnsi="Trebuchet MS"/>
          <w:color w:val="000000"/>
          <w:sz w:val="16"/>
          <w:szCs w:val="20"/>
        </w:rPr>
        <w:t>faktiska</w:t>
      </w:r>
      <w:r w:rsidRPr="005F79C9">
        <w:rPr>
          <w:rFonts w:ascii="Trebuchet MS" w:hAnsi="Trebuchet MS"/>
          <w:color w:val="000000"/>
          <w:sz w:val="16"/>
          <w:szCs w:val="20"/>
        </w:rPr>
        <w:t xml:space="preserve"> placering</w:t>
      </w:r>
      <w:r>
        <w:rPr>
          <w:rFonts w:ascii="Trebuchet MS" w:hAnsi="Trebuchet MS"/>
          <w:color w:val="000000"/>
          <w:sz w:val="16"/>
          <w:szCs w:val="20"/>
        </w:rPr>
        <w:t xml:space="preserve"> utvärderas, säger Mathias Plank,</w:t>
      </w:r>
      <w:r w:rsidRPr="005F79C9">
        <w:rPr>
          <w:rFonts w:ascii="Trebuchet MS" w:hAnsi="Trebuchet MS"/>
          <w:color w:val="000000"/>
          <w:sz w:val="16"/>
          <w:szCs w:val="20"/>
        </w:rPr>
        <w:t xml:space="preserve"> grundare och VD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EyeTrackShop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>.</w:t>
      </w:r>
    </w:p>
    <w:p w:rsidR="00142C12" w:rsidRPr="005F79C9" w:rsidRDefault="00142C12" w:rsidP="00142C12">
      <w:pPr>
        <w:autoSpaceDE w:val="0"/>
        <w:autoSpaceDN w:val="0"/>
        <w:adjustRightInd w:val="0"/>
        <w:spacing w:after="0"/>
        <w:ind w:left="720"/>
        <w:jc w:val="both"/>
        <w:rPr>
          <w:rFonts w:ascii="Trebuchet MS" w:hAnsi="Trebuchet MS"/>
          <w:color w:val="000000"/>
          <w:sz w:val="16"/>
          <w:szCs w:val="20"/>
        </w:rPr>
      </w:pP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color w:val="000000"/>
          <w:sz w:val="16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116205</wp:posOffset>
            </wp:positionV>
            <wp:extent cx="2661285" cy="1672590"/>
            <wp:effectExtent l="57150" t="19050" r="120015" b="80010"/>
            <wp:wrapNone/>
            <wp:docPr id="1" name="Picture 1" descr="Image_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Image_Original.jpg"/>
                    <pic:cNvPicPr>
                      <a:picLocks/>
                    </pic:cNvPicPr>
                  </pic:nvPicPr>
                  <pic:blipFill>
                    <a:blip r:embed="rId6" cstate="print"/>
                    <a:srcRect l="4657" t="4151" r="7182" b="6063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672590"/>
                    </a:xfrm>
                    <a:prstGeom prst="rect">
                      <a:avLst/>
                    </a:prstGeom>
                    <a:ln w="19050">
                      <a:solidFill>
                        <a:srgbClr val="EAEAEA"/>
                      </a:solidFill>
                    </a:ln>
                    <a:effectLst>
                      <a:outerShdw blurRad="63500" dist="37357" dir="2700000" rotWithShape="0">
                        <a:scrgbClr r="0" g="0" b="0">
                          <a:alpha val="35000"/>
                        </a:sc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-123710</wp:posOffset>
            </wp:positionH>
            <wp:positionV relativeFrom="paragraph">
              <wp:posOffset>116358</wp:posOffset>
            </wp:positionV>
            <wp:extent cx="2659227" cy="1675028"/>
            <wp:effectExtent l="57150" t="19050" r="122073" b="77572"/>
            <wp:wrapNone/>
            <wp:docPr id="3" name="Picture 1" descr="Image_Orig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Image_Original.jpg"/>
                    <pic:cNvPicPr>
                      <a:picLocks/>
                    </pic:cNvPicPr>
                  </pic:nvPicPr>
                  <pic:blipFill>
                    <a:blip r:embed="rId7" cstate="print"/>
                    <a:srcRect l="5059" r="5949"/>
                    <a:stretch>
                      <a:fillRect/>
                    </a:stretch>
                  </pic:blipFill>
                  <pic:spPr>
                    <a:xfrm>
                      <a:off x="0" y="0"/>
                      <a:ext cx="2659227" cy="1675028"/>
                    </a:xfrm>
                    <a:prstGeom prst="rect">
                      <a:avLst/>
                    </a:prstGeom>
                    <a:ln w="19050">
                      <a:solidFill>
                        <a:srgbClr val="EAEAEA"/>
                      </a:solidFill>
                    </a:ln>
                    <a:effectLst>
                      <a:outerShdw blurRad="63500" dist="37357" dir="2700000" rotWithShape="0">
                        <a:scrgbClr r="0" g="0" b="0">
                          <a:alpha val="35000"/>
                        </a:sc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  <w:r w:rsidRPr="005F79C9">
        <w:rPr>
          <w:rFonts w:ascii="Trebuchet MS" w:hAnsi="Trebuchet MS"/>
          <w:bCs/>
          <w:color w:val="000000"/>
          <w:sz w:val="16"/>
          <w:szCs w:val="20"/>
        </w:rPr>
        <w:br/>
      </w: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bCs/>
          <w:color w:val="000000"/>
          <w:sz w:val="16"/>
          <w:szCs w:val="20"/>
        </w:rPr>
      </w:pP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000000"/>
          <w:sz w:val="16"/>
          <w:szCs w:val="20"/>
        </w:rPr>
      </w:pP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Till grund för jämförelsen av annonsernas effektivitet, </w:t>
      </w:r>
      <w:r>
        <w:rPr>
          <w:rFonts w:ascii="Trebuchet MS" w:hAnsi="Trebuchet MS"/>
          <w:bCs/>
          <w:color w:val="000000"/>
          <w:sz w:val="16"/>
          <w:szCs w:val="20"/>
        </w:rPr>
        <w:t xml:space="preserve">har 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både traditionella </w:t>
      </w:r>
      <w:proofErr w:type="gramStart"/>
      <w:r w:rsidRPr="005F79C9">
        <w:rPr>
          <w:rFonts w:ascii="Trebuchet MS" w:hAnsi="Trebuchet MS"/>
          <w:bCs/>
          <w:color w:val="000000"/>
          <w:sz w:val="16"/>
          <w:szCs w:val="20"/>
        </w:rPr>
        <w:t>erinransvärden</w:t>
      </w:r>
      <w:proofErr w:type="gramEnd"/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och </w:t>
      </w:r>
      <w:r>
        <w:rPr>
          <w:rFonts w:ascii="Trebuchet MS" w:hAnsi="Trebuchet MS"/>
          <w:bCs/>
          <w:color w:val="000000"/>
          <w:sz w:val="16"/>
          <w:szCs w:val="20"/>
        </w:rPr>
        <w:t>faktisk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uppmätt uppmärksamhet baserat på </w:t>
      </w:r>
      <w:proofErr w:type="spellStart"/>
      <w:r w:rsidRPr="005F79C9">
        <w:rPr>
          <w:rFonts w:ascii="Trebuchet MS" w:hAnsi="Trebuchet MS"/>
          <w:bCs/>
          <w:color w:val="000000"/>
          <w:sz w:val="16"/>
          <w:szCs w:val="20"/>
        </w:rPr>
        <w:t>eyetracking</w:t>
      </w:r>
      <w:proofErr w:type="spellEnd"/>
      <w:r>
        <w:rPr>
          <w:rFonts w:ascii="Trebuchet MS" w:hAnsi="Trebuchet MS"/>
          <w:bCs/>
          <w:color w:val="000000"/>
          <w:sz w:val="16"/>
          <w:szCs w:val="20"/>
        </w:rPr>
        <w:t>,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</w:t>
      </w:r>
      <w:r>
        <w:rPr>
          <w:rFonts w:ascii="Trebuchet MS" w:hAnsi="Trebuchet MS"/>
          <w:bCs/>
          <w:color w:val="000000"/>
          <w:sz w:val="16"/>
          <w:szCs w:val="20"/>
        </w:rPr>
        <w:t>viktats samman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. </w:t>
      </w:r>
      <w:r>
        <w:rPr>
          <w:rFonts w:ascii="Trebuchet MS" w:hAnsi="Trebuchet MS"/>
          <w:bCs/>
          <w:color w:val="000000"/>
          <w:sz w:val="16"/>
          <w:szCs w:val="20"/>
        </w:rPr>
        <w:t xml:space="preserve">Det senare visar 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dels om hur många som </w:t>
      </w:r>
      <w:r>
        <w:rPr>
          <w:rFonts w:ascii="Trebuchet MS" w:hAnsi="Trebuchet MS"/>
          <w:bCs/>
          <w:color w:val="000000"/>
          <w:sz w:val="16"/>
          <w:szCs w:val="20"/>
        </w:rPr>
        <w:t>tittat på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annonsen och </w:t>
      </w:r>
      <w:r w:rsidR="006028B0">
        <w:rPr>
          <w:rFonts w:ascii="Trebuchet MS" w:hAnsi="Trebuchet MS"/>
          <w:bCs/>
          <w:color w:val="000000"/>
          <w:sz w:val="16"/>
          <w:szCs w:val="20"/>
        </w:rPr>
        <w:t>dels</w:t>
      </w:r>
      <w:r w:rsidRPr="005F79C9">
        <w:rPr>
          <w:rFonts w:ascii="Trebuchet MS" w:hAnsi="Trebuchet MS"/>
          <w:bCs/>
          <w:color w:val="000000"/>
          <w:sz w:val="16"/>
          <w:szCs w:val="20"/>
        </w:rPr>
        <w:t xml:space="preserve"> hur lång tid som i snitt lagts på den. </w:t>
      </w:r>
    </w:p>
    <w:p w:rsidR="00142C12" w:rsidRPr="005F79C9" w:rsidRDefault="00142C12" w:rsidP="00142C12">
      <w:pPr>
        <w:autoSpaceDE w:val="0"/>
        <w:autoSpaceDN w:val="0"/>
        <w:adjustRightInd w:val="0"/>
        <w:spacing w:after="0"/>
        <w:ind w:left="360"/>
        <w:jc w:val="both"/>
        <w:rPr>
          <w:rFonts w:ascii="Trebuchet MS" w:hAnsi="Trebuchet MS"/>
          <w:color w:val="000000"/>
          <w:sz w:val="16"/>
          <w:szCs w:val="20"/>
        </w:rPr>
      </w:pPr>
    </w:p>
    <w:p w:rsidR="00F60B13" w:rsidRDefault="006028B0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000000"/>
          <w:sz w:val="16"/>
          <w:szCs w:val="20"/>
        </w:rPr>
      </w:pPr>
      <w:proofErr w:type="spellStart"/>
      <w:r w:rsidRPr="006028B0">
        <w:rPr>
          <w:rFonts w:ascii="Trebuchet MS" w:hAnsi="Trebuchet MS"/>
          <w:color w:val="000000"/>
          <w:sz w:val="16"/>
          <w:szCs w:val="20"/>
        </w:rPr>
        <w:t>Eyetracking-studier</w:t>
      </w:r>
      <w:proofErr w:type="spellEnd"/>
      <w:r w:rsidRPr="006028B0">
        <w:rPr>
          <w:rFonts w:ascii="Trebuchet MS" w:hAnsi="Trebuchet MS"/>
          <w:color w:val="000000"/>
          <w:sz w:val="16"/>
          <w:szCs w:val="20"/>
        </w:rPr>
        <w:t xml:space="preserve"> som alltså mäter vad användare ser och inte ser på nätet och i tidningar, är en viktig pusselbit vid sidan av traditionella observations- och attitydmätningar för att förstå och rätt analysera kommunikationseffekter från reklaminvesteringar</w:t>
      </w:r>
      <w:r>
        <w:rPr>
          <w:rFonts w:ascii="Trebuchet MS" w:hAnsi="Trebuchet MS"/>
          <w:color w:val="000000"/>
          <w:sz w:val="16"/>
          <w:szCs w:val="20"/>
        </w:rPr>
        <w:t>.</w:t>
      </w:r>
      <w:r w:rsidR="00196CE1">
        <w:rPr>
          <w:rFonts w:ascii="Trebuchet MS" w:hAnsi="Trebuchet MS"/>
          <w:color w:val="000000"/>
          <w:sz w:val="16"/>
          <w:szCs w:val="20"/>
        </w:rPr>
        <w:t xml:space="preserve"> </w:t>
      </w:r>
      <w:r w:rsidR="00CD0103">
        <w:rPr>
          <w:rFonts w:ascii="Trebuchet MS" w:hAnsi="Trebuchet MS"/>
          <w:color w:val="000000"/>
          <w:sz w:val="16"/>
          <w:szCs w:val="20"/>
        </w:rPr>
        <w:t>D</w:t>
      </w:r>
      <w:r w:rsidR="00F60B13">
        <w:rPr>
          <w:rFonts w:ascii="Trebuchet MS" w:hAnsi="Trebuchet MS"/>
          <w:color w:val="000000"/>
          <w:sz w:val="16"/>
          <w:szCs w:val="20"/>
        </w:rPr>
        <w:t xml:space="preserve">et ger också </w:t>
      </w:r>
      <w:r w:rsidR="00CD0103">
        <w:rPr>
          <w:rFonts w:ascii="Trebuchet MS" w:hAnsi="Trebuchet MS"/>
          <w:color w:val="000000"/>
          <w:sz w:val="16"/>
          <w:szCs w:val="20"/>
        </w:rPr>
        <w:t>tydlig</w:t>
      </w:r>
      <w:r w:rsidR="009E245E">
        <w:rPr>
          <w:rFonts w:ascii="Trebuchet MS" w:hAnsi="Trebuchet MS"/>
          <w:color w:val="000000"/>
          <w:sz w:val="16"/>
          <w:szCs w:val="20"/>
        </w:rPr>
        <w:t>are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 </w:t>
      </w:r>
      <w:r w:rsidR="00F60B13">
        <w:rPr>
          <w:rFonts w:ascii="Trebuchet MS" w:hAnsi="Trebuchet MS"/>
          <w:color w:val="000000"/>
          <w:sz w:val="16"/>
          <w:szCs w:val="20"/>
        </w:rPr>
        <w:t xml:space="preserve">vägledning </w:t>
      </w:r>
      <w:r w:rsidR="009E245E">
        <w:rPr>
          <w:rFonts w:ascii="Trebuchet MS" w:hAnsi="Trebuchet MS"/>
          <w:color w:val="000000"/>
          <w:sz w:val="16"/>
          <w:szCs w:val="20"/>
        </w:rPr>
        <w:t>än</w:t>
      </w:r>
      <w:r w:rsidR="00F60B13">
        <w:rPr>
          <w:rFonts w:ascii="Trebuchet MS" w:hAnsi="Trebuchet MS"/>
          <w:color w:val="000000"/>
          <w:sz w:val="16"/>
          <w:szCs w:val="20"/>
        </w:rPr>
        <w:t xml:space="preserve"> 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mått såsom </w:t>
      </w:r>
      <w:r w:rsidR="00F60B13">
        <w:rPr>
          <w:rFonts w:ascii="Trebuchet MS" w:hAnsi="Trebuchet MS"/>
          <w:color w:val="000000"/>
          <w:sz w:val="16"/>
          <w:szCs w:val="20"/>
        </w:rPr>
        <w:t>k</w:t>
      </w:r>
      <w:r w:rsidR="00196CE1">
        <w:rPr>
          <w:rFonts w:ascii="Trebuchet MS" w:hAnsi="Trebuchet MS"/>
          <w:color w:val="000000"/>
          <w:sz w:val="16"/>
          <w:szCs w:val="20"/>
        </w:rPr>
        <w:t>lickfrekvens</w:t>
      </w:r>
      <w:r w:rsidR="00196CE1" w:rsidRPr="005F79C9">
        <w:rPr>
          <w:rFonts w:ascii="Trebuchet MS" w:hAnsi="Trebuchet MS"/>
          <w:color w:val="000000"/>
          <w:sz w:val="16"/>
          <w:szCs w:val="20"/>
        </w:rPr>
        <w:t xml:space="preserve"> och </w:t>
      </w:r>
      <w:proofErr w:type="spellStart"/>
      <w:r w:rsidR="00196CE1">
        <w:rPr>
          <w:rFonts w:ascii="Trebuchet MS" w:hAnsi="Trebuchet MS"/>
          <w:color w:val="000000"/>
          <w:sz w:val="16"/>
          <w:szCs w:val="20"/>
        </w:rPr>
        <w:t>in</w:t>
      </w:r>
      <w:r w:rsidR="00196CE1" w:rsidRPr="005F79C9">
        <w:rPr>
          <w:rFonts w:ascii="Trebuchet MS" w:hAnsi="Trebuchet MS"/>
          <w:color w:val="000000"/>
          <w:sz w:val="16"/>
          <w:szCs w:val="20"/>
        </w:rPr>
        <w:t>screen</w:t>
      </w:r>
      <w:r w:rsidR="009E245E">
        <w:rPr>
          <w:rFonts w:ascii="Trebuchet MS" w:hAnsi="Trebuchet MS"/>
          <w:color w:val="000000"/>
          <w:sz w:val="16"/>
          <w:szCs w:val="20"/>
        </w:rPr>
        <w:t>-mätningar</w:t>
      </w:r>
      <w:proofErr w:type="spellEnd"/>
      <w:r w:rsidR="009E245E">
        <w:rPr>
          <w:rFonts w:ascii="Trebuchet MS" w:hAnsi="Trebuchet MS"/>
          <w:color w:val="000000"/>
          <w:sz w:val="16"/>
          <w:szCs w:val="20"/>
        </w:rPr>
        <w:t>: Idag är det bara cirka</w:t>
      </w:r>
      <w:r w:rsidR="00F60B13">
        <w:rPr>
          <w:rFonts w:ascii="Trebuchet MS" w:hAnsi="Trebuchet MS"/>
          <w:color w:val="000000"/>
          <w:sz w:val="16"/>
          <w:szCs w:val="20"/>
        </w:rPr>
        <w:t xml:space="preserve"> 6 % 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av alla internetanvändare </w:t>
      </w:r>
      <w:r w:rsidR="00F60B13">
        <w:rPr>
          <w:rFonts w:ascii="Trebuchet MS" w:hAnsi="Trebuchet MS"/>
          <w:color w:val="000000"/>
          <w:sz w:val="16"/>
          <w:szCs w:val="20"/>
        </w:rPr>
        <w:t>klickar på annonser</w:t>
      </w:r>
      <w:r w:rsidR="009E245E">
        <w:rPr>
          <w:rFonts w:ascii="Trebuchet MS" w:hAnsi="Trebuchet MS"/>
          <w:color w:val="000000"/>
          <w:sz w:val="16"/>
          <w:szCs w:val="20"/>
        </w:rPr>
        <w:t xml:space="preserve">, </w:t>
      </w:r>
      <w:r w:rsidR="00F60B13">
        <w:rPr>
          <w:rFonts w:ascii="Trebuchet MS" w:hAnsi="Trebuchet MS"/>
          <w:color w:val="000000"/>
          <w:sz w:val="16"/>
          <w:szCs w:val="20"/>
        </w:rPr>
        <w:t xml:space="preserve">och att annonsen låg synlig i webbläsaren garanterar inte någon faktisk tittade på annonsen. 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Studier visar </w:t>
      </w:r>
      <w:r w:rsidR="00B2425C">
        <w:rPr>
          <w:rFonts w:ascii="Trebuchet MS" w:hAnsi="Trebuchet MS"/>
          <w:color w:val="000000"/>
          <w:sz w:val="16"/>
          <w:szCs w:val="20"/>
        </w:rPr>
        <w:t xml:space="preserve">nämligen </w:t>
      </w:r>
      <w:r w:rsidR="00CD0103">
        <w:rPr>
          <w:rFonts w:ascii="Trebuchet MS" w:hAnsi="Trebuchet MS"/>
          <w:color w:val="000000"/>
          <w:sz w:val="16"/>
          <w:szCs w:val="20"/>
        </w:rPr>
        <w:t>att</w:t>
      </w:r>
      <w:r w:rsidR="00B2425C">
        <w:rPr>
          <w:rFonts w:ascii="Trebuchet MS" w:hAnsi="Trebuchet MS"/>
          <w:color w:val="000000"/>
          <w:sz w:val="16"/>
          <w:szCs w:val="20"/>
        </w:rPr>
        <w:t xml:space="preserve"> över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 </w:t>
      </w:r>
      <w:r w:rsidR="00B2425C">
        <w:rPr>
          <w:rFonts w:ascii="Trebuchet MS" w:hAnsi="Trebuchet MS"/>
          <w:color w:val="000000"/>
          <w:sz w:val="16"/>
          <w:szCs w:val="20"/>
        </w:rPr>
        <w:t>30 % av alla annonser som ligger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 </w:t>
      </w:r>
      <w:proofErr w:type="spellStart"/>
      <w:r w:rsidR="00CD0103">
        <w:rPr>
          <w:rFonts w:ascii="Trebuchet MS" w:hAnsi="Trebuchet MS"/>
          <w:color w:val="000000"/>
          <w:sz w:val="16"/>
          <w:szCs w:val="20"/>
        </w:rPr>
        <w:t>inscreen</w:t>
      </w:r>
      <w:proofErr w:type="spellEnd"/>
      <w:r w:rsidR="00CD0103">
        <w:rPr>
          <w:rFonts w:ascii="Trebuchet MS" w:hAnsi="Trebuchet MS"/>
          <w:color w:val="000000"/>
          <w:sz w:val="16"/>
          <w:szCs w:val="20"/>
        </w:rPr>
        <w:t xml:space="preserve">, </w:t>
      </w:r>
      <w:r w:rsidR="00B2425C">
        <w:rPr>
          <w:rFonts w:ascii="Trebuchet MS" w:hAnsi="Trebuchet MS"/>
          <w:color w:val="000000"/>
          <w:sz w:val="16"/>
          <w:szCs w:val="20"/>
        </w:rPr>
        <w:t>tittar ingen på.</w:t>
      </w:r>
      <w:r w:rsidR="009E245E">
        <w:rPr>
          <w:rFonts w:ascii="Trebuchet MS" w:hAnsi="Trebuchet MS"/>
          <w:color w:val="000000"/>
          <w:sz w:val="16"/>
          <w:szCs w:val="20"/>
        </w:rPr>
        <w:t xml:space="preserve"> </w:t>
      </w:r>
      <w:r w:rsidR="00CD0103">
        <w:rPr>
          <w:rFonts w:ascii="Trebuchet MS" w:hAnsi="Trebuchet MS"/>
          <w:color w:val="000000"/>
          <w:sz w:val="16"/>
          <w:szCs w:val="20"/>
        </w:rPr>
        <w:t xml:space="preserve"> </w:t>
      </w:r>
    </w:p>
    <w:p w:rsidR="00B2425C" w:rsidRDefault="00B2425C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000000"/>
          <w:sz w:val="16"/>
          <w:szCs w:val="20"/>
        </w:rPr>
      </w:pPr>
    </w:p>
    <w:p w:rsidR="00142C12" w:rsidRPr="005F79C9" w:rsidRDefault="00142C12" w:rsidP="00142C12">
      <w:pPr>
        <w:autoSpaceDE w:val="0"/>
        <w:autoSpaceDN w:val="0"/>
        <w:adjustRightInd w:val="0"/>
        <w:spacing w:after="0"/>
        <w:jc w:val="both"/>
        <w:rPr>
          <w:rFonts w:ascii="Trebuchet MS" w:hAnsi="Trebuchet MS"/>
          <w:color w:val="000000"/>
          <w:sz w:val="16"/>
          <w:szCs w:val="20"/>
        </w:rPr>
      </w:pPr>
      <w:r w:rsidRPr="005F79C9">
        <w:rPr>
          <w:rFonts w:ascii="Trebuchet MS" w:hAnsi="Trebuchet MS"/>
          <w:color w:val="000000"/>
          <w:sz w:val="16"/>
          <w:szCs w:val="20"/>
        </w:rPr>
        <w:t xml:space="preserve">Med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EyeTrackShops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 xml:space="preserve"> plattform görs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eyetracking-teknologin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 xml:space="preserve"> nu tillgänglig för en bredare massa. Bland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EyeTrackShops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 xml:space="preserve"> kunder återfinns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bl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 xml:space="preserve"> a de större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mediahusen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 xml:space="preserve"> och annonsörerna samt flera ledande </w:t>
      </w:r>
      <w:proofErr w:type="spellStart"/>
      <w:r w:rsidRPr="005F79C9">
        <w:rPr>
          <w:rFonts w:ascii="Trebuchet MS" w:hAnsi="Trebuchet MS"/>
          <w:color w:val="000000"/>
          <w:sz w:val="16"/>
          <w:szCs w:val="20"/>
        </w:rPr>
        <w:t>mediabyråer</w:t>
      </w:r>
      <w:proofErr w:type="spellEnd"/>
      <w:r w:rsidRPr="005F79C9">
        <w:rPr>
          <w:rFonts w:ascii="Trebuchet MS" w:hAnsi="Trebuchet MS"/>
          <w:color w:val="000000"/>
          <w:sz w:val="16"/>
          <w:szCs w:val="20"/>
        </w:rPr>
        <w:t xml:space="preserve">.  </w:t>
      </w:r>
    </w:p>
    <w:p w:rsidR="00142C12" w:rsidRPr="005F79C9" w:rsidRDefault="00142C12" w:rsidP="00142C12">
      <w:pPr>
        <w:spacing w:before="100" w:beforeAutospacing="1" w:after="100" w:afterAutospacing="1"/>
        <w:outlineLvl w:val="1"/>
        <w:rPr>
          <w:rFonts w:ascii="Trebuchet MS" w:hAnsi="Trebuchet MS"/>
          <w:bCs/>
          <w:sz w:val="16"/>
        </w:rPr>
      </w:pPr>
      <w:r w:rsidRPr="005F79C9">
        <w:rPr>
          <w:rFonts w:ascii="Trebuchet MS" w:hAnsi="Trebuchet MS"/>
          <w:b/>
          <w:bCs/>
          <w:sz w:val="18"/>
        </w:rPr>
        <w:t>För mer information, kontakta:</w:t>
      </w:r>
      <w:r w:rsidRPr="005F79C9">
        <w:rPr>
          <w:rFonts w:ascii="Trebuchet MS" w:hAnsi="Trebuchet MS"/>
          <w:b/>
          <w:bCs/>
          <w:sz w:val="18"/>
        </w:rPr>
        <w:br/>
      </w:r>
      <w:r w:rsidRPr="005F79C9">
        <w:rPr>
          <w:rFonts w:ascii="Trebuchet MS" w:hAnsi="Trebuchet MS"/>
          <w:bCs/>
          <w:sz w:val="16"/>
        </w:rPr>
        <w:t xml:space="preserve">Mathias Plank, grundare och VD, </w:t>
      </w:r>
      <w:proofErr w:type="spellStart"/>
      <w:r w:rsidRPr="005F79C9">
        <w:rPr>
          <w:rFonts w:ascii="Trebuchet MS" w:hAnsi="Trebuchet MS"/>
          <w:bCs/>
          <w:sz w:val="16"/>
        </w:rPr>
        <w:t>EyeTrackShop</w:t>
      </w:r>
      <w:proofErr w:type="spellEnd"/>
      <w:r w:rsidRPr="005F79C9">
        <w:rPr>
          <w:rFonts w:ascii="Trebuchet MS" w:hAnsi="Trebuchet MS"/>
          <w:bCs/>
          <w:sz w:val="16"/>
        </w:rPr>
        <w:t xml:space="preserve">, </w:t>
      </w:r>
      <w:proofErr w:type="spellStart"/>
      <w:r w:rsidRPr="005F79C9">
        <w:rPr>
          <w:rFonts w:ascii="Trebuchet MS" w:hAnsi="Trebuchet MS"/>
          <w:bCs/>
          <w:sz w:val="16"/>
        </w:rPr>
        <w:t>tel</w:t>
      </w:r>
      <w:proofErr w:type="spellEnd"/>
      <w:r w:rsidRPr="005F79C9">
        <w:rPr>
          <w:rFonts w:ascii="Trebuchet MS" w:hAnsi="Trebuchet MS"/>
          <w:bCs/>
          <w:sz w:val="16"/>
        </w:rPr>
        <w:t xml:space="preserve">  070 536 02 00, </w:t>
      </w:r>
      <w:hyperlink r:id="rId8" w:history="1">
        <w:r w:rsidRPr="005F79C9">
          <w:rPr>
            <w:rStyle w:val="Hyperlink"/>
            <w:rFonts w:ascii="Trebuchet MS" w:hAnsi="Trebuchet MS"/>
            <w:bCs/>
            <w:sz w:val="16"/>
          </w:rPr>
          <w:t>mathias@eyetrackshop.com</w:t>
        </w:r>
      </w:hyperlink>
      <w:r w:rsidRPr="005F79C9">
        <w:rPr>
          <w:rFonts w:ascii="Trebuchet MS" w:hAnsi="Trebuchet MS"/>
          <w:bCs/>
          <w:sz w:val="16"/>
        </w:rPr>
        <w:t xml:space="preserve">                                        </w:t>
      </w:r>
    </w:p>
    <w:p w:rsidR="005D06DB" w:rsidRDefault="00142C12" w:rsidP="00142C12">
      <w:pPr>
        <w:jc w:val="both"/>
        <w:rPr>
          <w:rFonts w:ascii="Trebuchet MS" w:hAnsi="Trebuchet MS" w:cs="Times New Roman"/>
          <w:b/>
          <w:bCs/>
          <w:iCs/>
          <w:sz w:val="14"/>
          <w:szCs w:val="24"/>
        </w:rPr>
      </w:pPr>
      <w:r w:rsidRPr="005F79C9">
        <w:rPr>
          <w:rFonts w:ascii="Trebuchet MS" w:hAnsi="Trebuchet MS" w:cs="Times New Roman"/>
          <w:b/>
          <w:bCs/>
          <w:iCs/>
          <w:sz w:val="14"/>
          <w:szCs w:val="24"/>
        </w:rPr>
        <w:t xml:space="preserve">Om </w:t>
      </w:r>
      <w:proofErr w:type="spellStart"/>
      <w:r w:rsidRPr="005F79C9">
        <w:rPr>
          <w:rFonts w:ascii="Trebuchet MS" w:hAnsi="Trebuchet MS" w:cs="Times New Roman"/>
          <w:b/>
          <w:bCs/>
          <w:iCs/>
          <w:sz w:val="14"/>
          <w:szCs w:val="24"/>
        </w:rPr>
        <w:t>EyeTrackShop</w:t>
      </w:r>
      <w:proofErr w:type="spellEnd"/>
      <w:r w:rsidR="005D06DB">
        <w:rPr>
          <w:rFonts w:ascii="Trebuchet MS" w:hAnsi="Trebuchet MS" w:cs="Times New Roman"/>
          <w:b/>
          <w:bCs/>
          <w:iCs/>
          <w:sz w:val="14"/>
          <w:szCs w:val="24"/>
        </w:rPr>
        <w:t>:</w:t>
      </w:r>
    </w:p>
    <w:p w:rsidR="00142C12" w:rsidRPr="005F79C9" w:rsidRDefault="00142C12" w:rsidP="00142C12">
      <w:pPr>
        <w:jc w:val="both"/>
        <w:rPr>
          <w:rFonts w:ascii="Trebuchet MS" w:hAnsi="Trebuchet MS" w:cs="Times New Roman"/>
          <w:b/>
          <w:bCs/>
          <w:iCs/>
          <w:sz w:val="14"/>
          <w:szCs w:val="24"/>
        </w:rPr>
      </w:pPr>
      <w:proofErr w:type="spellStart"/>
      <w:r w:rsidRPr="005F79C9">
        <w:rPr>
          <w:rFonts w:ascii="Trebuchet MS" w:hAnsi="Trebuchet MS"/>
          <w:i/>
          <w:sz w:val="12"/>
        </w:rPr>
        <w:t>EyeTrackShop</w:t>
      </w:r>
      <w:proofErr w:type="spellEnd"/>
      <w:r w:rsidRPr="005F79C9">
        <w:rPr>
          <w:rFonts w:ascii="Trebuchet MS" w:hAnsi="Trebuchet MS"/>
          <w:i/>
          <w:sz w:val="12"/>
        </w:rPr>
        <w:t xml:space="preserve"> är ett snabbväxande svenskt företag som har utvecklat världens första plattform för </w:t>
      </w:r>
      <w:proofErr w:type="spellStart"/>
      <w:r w:rsidRPr="005F79C9">
        <w:rPr>
          <w:rFonts w:ascii="Trebuchet MS" w:hAnsi="Trebuchet MS"/>
          <w:i/>
          <w:sz w:val="12"/>
        </w:rPr>
        <w:t>Webcam</w:t>
      </w:r>
      <w:proofErr w:type="spellEnd"/>
      <w:r w:rsidRPr="005F79C9">
        <w:rPr>
          <w:rFonts w:ascii="Trebuchet MS" w:hAnsi="Trebuchet MS"/>
          <w:i/>
          <w:sz w:val="12"/>
        </w:rPr>
        <w:t xml:space="preserve"> </w:t>
      </w:r>
      <w:proofErr w:type="spellStart"/>
      <w:r w:rsidRPr="005F79C9">
        <w:rPr>
          <w:rFonts w:ascii="Trebuchet MS" w:hAnsi="Trebuchet MS"/>
          <w:i/>
          <w:sz w:val="12"/>
        </w:rPr>
        <w:t>EyeTracking</w:t>
      </w:r>
      <w:proofErr w:type="spellEnd"/>
      <w:r w:rsidRPr="005F79C9">
        <w:rPr>
          <w:rFonts w:ascii="Trebuchet MS" w:hAnsi="Trebuchet MS"/>
          <w:i/>
          <w:sz w:val="12"/>
        </w:rPr>
        <w:t xml:space="preserve">. Bolaget utsågs nyligen som ett av Europas mest innovativa företag i Red Herring Europe </w:t>
      </w:r>
      <w:proofErr w:type="spellStart"/>
      <w:r w:rsidRPr="005F79C9">
        <w:rPr>
          <w:rFonts w:ascii="Trebuchet MS" w:hAnsi="Trebuchet MS"/>
          <w:i/>
          <w:sz w:val="12"/>
        </w:rPr>
        <w:t>Top</w:t>
      </w:r>
      <w:proofErr w:type="spellEnd"/>
      <w:r w:rsidRPr="005F79C9">
        <w:rPr>
          <w:rFonts w:ascii="Trebuchet MS" w:hAnsi="Trebuchet MS"/>
          <w:i/>
          <w:sz w:val="12"/>
        </w:rPr>
        <w:t xml:space="preserve"> 100 Winner. Bolaget har verksamhet i Sverige, Kina och USA. </w:t>
      </w:r>
      <w:proofErr w:type="spellStart"/>
      <w:r w:rsidRPr="005F79C9">
        <w:rPr>
          <w:rFonts w:ascii="Trebuchet MS" w:hAnsi="Trebuchet MS"/>
          <w:i/>
          <w:sz w:val="12"/>
        </w:rPr>
        <w:t>EyeTracking</w:t>
      </w:r>
      <w:proofErr w:type="spellEnd"/>
      <w:r w:rsidRPr="005F79C9">
        <w:rPr>
          <w:rFonts w:ascii="Trebuchet MS" w:hAnsi="Trebuchet MS"/>
          <w:i/>
          <w:sz w:val="12"/>
        </w:rPr>
        <w:t xml:space="preserve"> är en teknologi som gör det möjligt att registrera exakt var man tittar, något som bland annat används till analys och förbättring av reklam och marknadskommunikation.  Läs mer om </w:t>
      </w:r>
      <w:proofErr w:type="spellStart"/>
      <w:r w:rsidRPr="005F79C9">
        <w:rPr>
          <w:rFonts w:ascii="Trebuchet MS" w:hAnsi="Trebuchet MS"/>
          <w:i/>
          <w:sz w:val="12"/>
        </w:rPr>
        <w:t>EyeTrackShop</w:t>
      </w:r>
      <w:proofErr w:type="spellEnd"/>
      <w:r w:rsidRPr="005F79C9">
        <w:rPr>
          <w:rFonts w:ascii="Trebuchet MS" w:hAnsi="Trebuchet MS"/>
          <w:i/>
          <w:sz w:val="12"/>
        </w:rPr>
        <w:t xml:space="preserve"> på </w:t>
      </w:r>
      <w:hyperlink r:id="rId9" w:history="1">
        <w:r w:rsidRPr="005F79C9">
          <w:rPr>
            <w:rStyle w:val="Hyperlink"/>
            <w:rFonts w:ascii="Trebuchet MS" w:hAnsi="Trebuchet MS"/>
            <w:i/>
            <w:sz w:val="12"/>
          </w:rPr>
          <w:t>www.eyetrackshop.com</w:t>
        </w:r>
      </w:hyperlink>
      <w:r w:rsidRPr="005F79C9">
        <w:rPr>
          <w:rFonts w:ascii="Trebuchet MS" w:hAnsi="Trebuchet MS"/>
          <w:i/>
          <w:sz w:val="12"/>
        </w:rPr>
        <w:t>.</w:t>
      </w:r>
    </w:p>
    <w:p w:rsidR="00300D26" w:rsidRDefault="00300D26" w:rsidP="00142C12"/>
    <w:sectPr w:rsidR="00300D26" w:rsidSect="0033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D2CB5"/>
    <w:multiLevelType w:val="hybridMultilevel"/>
    <w:tmpl w:val="CD2EE940"/>
    <w:lvl w:ilvl="0" w:tplc="2AA431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</w:compat>
  <w:rsids>
    <w:rsidRoot w:val="00095DF9"/>
    <w:rsid w:val="00095DF9"/>
    <w:rsid w:val="000B7F2C"/>
    <w:rsid w:val="000E651A"/>
    <w:rsid w:val="00142C12"/>
    <w:rsid w:val="00196CE1"/>
    <w:rsid w:val="00197824"/>
    <w:rsid w:val="001B31C9"/>
    <w:rsid w:val="001C6242"/>
    <w:rsid w:val="001D2562"/>
    <w:rsid w:val="00300D26"/>
    <w:rsid w:val="00331E4A"/>
    <w:rsid w:val="0036683A"/>
    <w:rsid w:val="00375C7B"/>
    <w:rsid w:val="00481EB1"/>
    <w:rsid w:val="004A2630"/>
    <w:rsid w:val="004D6C93"/>
    <w:rsid w:val="00587893"/>
    <w:rsid w:val="005D06DB"/>
    <w:rsid w:val="006028B0"/>
    <w:rsid w:val="007C3CF9"/>
    <w:rsid w:val="00942816"/>
    <w:rsid w:val="009E245E"/>
    <w:rsid w:val="009E5365"/>
    <w:rsid w:val="00AE6499"/>
    <w:rsid w:val="00B12ABB"/>
    <w:rsid w:val="00B2425C"/>
    <w:rsid w:val="00CD0103"/>
    <w:rsid w:val="00DA062C"/>
    <w:rsid w:val="00F6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83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42C12"/>
    <w:rPr>
      <w:color w:val="0000FF"/>
      <w:u w:val="single"/>
    </w:rPr>
  </w:style>
  <w:style w:type="character" w:styleId="Strong">
    <w:name w:val="Strong"/>
    <w:uiPriority w:val="22"/>
    <w:qFormat/>
    <w:rsid w:val="00142C12"/>
    <w:rPr>
      <w:b/>
      <w:bCs/>
    </w:rPr>
  </w:style>
  <w:style w:type="character" w:customStyle="1" w:styleId="apple-style-span">
    <w:name w:val="apple-style-span"/>
    <w:basedOn w:val="DefaultParagraphFont"/>
    <w:rsid w:val="00142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ias@eyetrackshop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rc-intleyetracksho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t\Dropbox\MRC%20Intl%20(1)\Marketing%20&amp;%20PR\PR\PRESS%20RELEASES\RAM\EyeTrackShop_simple%20with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EyeTrackShop_simple with header</Template>
  <TotalTime>4501</TotalTime>
  <Pages>1</Pages>
  <Words>504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Tobii Technology AB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jrt</dc:creator>
  <cp:lastModifiedBy>jrt</cp:lastModifiedBy>
  <cp:revision>21</cp:revision>
  <dcterms:created xsi:type="dcterms:W3CDTF">2012-02-03T10:13:00Z</dcterms:created>
  <dcterms:modified xsi:type="dcterms:W3CDTF">2012-02-14T08:40:00Z</dcterms:modified>
</cp:coreProperties>
</file>