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D87" w:rsidRDefault="0071726B">
      <w:r>
        <w:rPr>
          <w:noProof/>
          <w:sz w:val="18"/>
          <w:szCs w:val="18"/>
          <w:lang w:eastAsia="sv-SE"/>
        </w:rPr>
        <w:drawing>
          <wp:inline distT="0" distB="0" distL="0" distR="0">
            <wp:extent cx="1912620" cy="596900"/>
            <wp:effectExtent l="0" t="0" r="0" b="0"/>
            <wp:docPr id="2" name="Bild 1" descr="Linköpings kommuns logotype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köpings kommuns logotype fär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2620" cy="596900"/>
                    </a:xfrm>
                    <a:prstGeom prst="rect">
                      <a:avLst/>
                    </a:prstGeom>
                    <a:noFill/>
                    <a:ln>
                      <a:noFill/>
                    </a:ln>
                  </pic:spPr>
                </pic:pic>
              </a:graphicData>
            </a:graphic>
          </wp:inline>
        </w:drawing>
      </w:r>
      <w:r w:rsidR="00492D87">
        <w:tab/>
      </w:r>
      <w:r w:rsidR="00492D87">
        <w:tab/>
      </w:r>
      <w:r w:rsidR="00492D87">
        <w:tab/>
      </w:r>
      <w:r w:rsidR="00492D87">
        <w:tab/>
      </w:r>
    </w:p>
    <w:p w:rsidR="00492D87" w:rsidRDefault="00492D87" w:rsidP="00492D87">
      <w:pPr>
        <w:pStyle w:val="Ingetavstnd"/>
        <w:rPr>
          <w:b/>
        </w:rPr>
      </w:pPr>
      <w:r w:rsidRPr="00492D87">
        <w:rPr>
          <w:b/>
        </w:rPr>
        <w:t>201</w:t>
      </w:r>
      <w:r w:rsidR="001C7B6A">
        <w:rPr>
          <w:b/>
        </w:rPr>
        <w:t>6</w:t>
      </w:r>
      <w:r w:rsidRPr="00492D87">
        <w:rPr>
          <w:b/>
        </w:rPr>
        <w:t>-</w:t>
      </w:r>
      <w:r w:rsidR="00E453C9">
        <w:rPr>
          <w:b/>
        </w:rPr>
        <w:t>02</w:t>
      </w:r>
      <w:r w:rsidRPr="00492D87">
        <w:rPr>
          <w:b/>
        </w:rPr>
        <w:t>-</w:t>
      </w:r>
      <w:r w:rsidR="009A0492">
        <w:rPr>
          <w:b/>
        </w:rPr>
        <w:t>17</w:t>
      </w:r>
    </w:p>
    <w:p w:rsidR="009F624E" w:rsidRPr="009F624E" w:rsidRDefault="009F624E" w:rsidP="009F624E">
      <w:pPr>
        <w:pStyle w:val="Ingetavstnd"/>
        <w:rPr>
          <w:b/>
        </w:rPr>
      </w:pPr>
      <w:r w:rsidRPr="009F624E">
        <w:rPr>
          <w:b/>
        </w:rPr>
        <w:t>Barn- och ungdomsnämnden</w:t>
      </w:r>
      <w:r w:rsidR="00E453C9">
        <w:rPr>
          <w:b/>
        </w:rPr>
        <w:br/>
        <w:t>Bildningsnämnden</w:t>
      </w:r>
    </w:p>
    <w:p w:rsidR="00E453C9" w:rsidRDefault="009F624E" w:rsidP="009F624E">
      <w:pPr>
        <w:pStyle w:val="Ingetavstnd"/>
        <w:rPr>
          <w:sz w:val="20"/>
        </w:rPr>
      </w:pPr>
      <w:r>
        <w:rPr>
          <w:color w:val="000000"/>
          <w:szCs w:val="28"/>
        </w:rPr>
        <w:br/>
      </w:r>
      <w:r w:rsidR="002F316E" w:rsidRPr="002F316E">
        <w:rPr>
          <w:rFonts w:ascii="Arial Black" w:hAnsi="Arial Black"/>
        </w:rPr>
        <w:t>Skärpta krav på ekologisk mat i skolan</w:t>
      </w:r>
    </w:p>
    <w:p w:rsidR="002F316E" w:rsidRPr="002F316E" w:rsidRDefault="002F316E" w:rsidP="002F316E">
      <w:pPr>
        <w:pStyle w:val="Ingetavstnd"/>
        <w:rPr>
          <w:b/>
        </w:rPr>
      </w:pPr>
      <w:r w:rsidRPr="002F316E">
        <w:rPr>
          <w:b/>
        </w:rPr>
        <w:t xml:space="preserve">Den nya kravspecifikationen för måltidsservice inom kommunens utbildningsverksamhet innehåller högre krav på ekologisk och närproducerad mat. Kravet på andelen ekologisk mat i skolan höjs med 50 </w:t>
      </w:r>
      <w:r w:rsidR="00AC597C">
        <w:rPr>
          <w:b/>
        </w:rPr>
        <w:t>procent</w:t>
      </w:r>
      <w:r w:rsidRPr="002F316E">
        <w:rPr>
          <w:b/>
        </w:rPr>
        <w:t>.</w:t>
      </w:r>
    </w:p>
    <w:p w:rsidR="002F316E" w:rsidRDefault="002F316E" w:rsidP="002F316E">
      <w:pPr>
        <w:pStyle w:val="Ingetavstnd"/>
      </w:pPr>
    </w:p>
    <w:p w:rsidR="002F316E" w:rsidRDefault="00AC597C" w:rsidP="002F316E">
      <w:pPr>
        <w:pStyle w:val="Ingetavstnd"/>
      </w:pPr>
      <w:r>
        <w:t>–</w:t>
      </w:r>
      <w:r w:rsidR="002F316E">
        <w:t xml:space="preserve"> Barn och unga i förskolan och skolan ska erbjudas både välsmakande och näringsriktig mat. Nu höjer vi ambitionerna för skolmaten, inte minst genom en rejäl skärpning av andelen ekologisk mat. Att vi har skolmat av hög kvalitet är en förutsättning för att eleverna ska må bra och kunna koncentrera sig och prestera i skolan, säger Jakob Björneke, kommunalråd (S) och ordförande barn- och ungdomsnämnden.</w:t>
      </w:r>
    </w:p>
    <w:p w:rsidR="002F316E" w:rsidRPr="00810E99" w:rsidRDefault="002F316E" w:rsidP="002F316E">
      <w:pPr>
        <w:pStyle w:val="Ingetavstnd"/>
        <w:rPr>
          <w:b/>
        </w:rPr>
      </w:pPr>
    </w:p>
    <w:p w:rsidR="002F316E" w:rsidRDefault="00AC597C" w:rsidP="002F316E">
      <w:pPr>
        <w:pStyle w:val="Ingetavstnd"/>
      </w:pPr>
      <w:r w:rsidRPr="00810E99">
        <w:rPr>
          <w:b/>
        </w:rPr>
        <w:t>– I Linköping serveras</w:t>
      </w:r>
      <w:r>
        <w:t xml:space="preserve"> 24 </w:t>
      </w:r>
      <w:r w:rsidR="002F316E">
        <w:t>000 skolmåltider varje dag. Både för att eleverna ska uppleva skolmåltiden som en positiv stund och ge dem ork för hela dagen och för att kommunen ska ligga i framkant när det gäller miljöpåverkan och medvetenhet i valen av livsmedel är det positivt att vi nu kan gå fram med mer ambitiösa krav på skolmaten, säger Karin Granbom Ellison</w:t>
      </w:r>
      <w:r w:rsidR="00E5527D">
        <w:t xml:space="preserve"> (L)</w:t>
      </w:r>
      <w:r w:rsidR="002F316E">
        <w:t xml:space="preserve">, kommunalråd och ordförande i bildningsnämnden. </w:t>
      </w:r>
    </w:p>
    <w:p w:rsidR="002F316E" w:rsidRDefault="002F316E" w:rsidP="002F316E">
      <w:pPr>
        <w:pStyle w:val="Ingetavstnd"/>
      </w:pPr>
    </w:p>
    <w:p w:rsidR="00810E99" w:rsidRDefault="002F316E" w:rsidP="002F316E">
      <w:pPr>
        <w:pStyle w:val="Ingetavstnd"/>
      </w:pPr>
      <w:r>
        <w:t>Utöver att andelen ekologiska livsm</w:t>
      </w:r>
      <w:r w:rsidR="0014343E">
        <w:t xml:space="preserve">edel framöver ska utgöra minst </w:t>
      </w:r>
      <w:r>
        <w:t xml:space="preserve">30 procent av den totala livsmedelskostnaden ska också andelen närodlade livsmedel öka. Särskilt fokus läggs också vid förekomsten av olika typer av palmolja, som ska redovisas och följas upp. </w:t>
      </w:r>
    </w:p>
    <w:p w:rsidR="00810E99" w:rsidRDefault="00810E99" w:rsidP="002F316E">
      <w:pPr>
        <w:pStyle w:val="Ingetavstnd"/>
      </w:pPr>
    </w:p>
    <w:p w:rsidR="002F316E" w:rsidRDefault="002F316E" w:rsidP="002F316E">
      <w:pPr>
        <w:pStyle w:val="Ingetavstnd"/>
      </w:pPr>
      <w:bookmarkStart w:id="0" w:name="_GoBack"/>
      <w:r w:rsidRPr="00810E99">
        <w:rPr>
          <w:b/>
        </w:rPr>
        <w:t>Likaså ska uppföljning</w:t>
      </w:r>
      <w:r>
        <w:t xml:space="preserve"> </w:t>
      </w:r>
      <w:bookmarkEnd w:id="0"/>
      <w:r>
        <w:t>halvårsvis ske av vilka e-ämnen som finns i maten. Det tidigare förbudet mot att servera vegankost i skolan tas bort i den nya kravspecifikationen. Vegankost kommer att hanteras på samma sätt som övrig specialkost.</w:t>
      </w:r>
    </w:p>
    <w:p w:rsidR="00E5527D" w:rsidRDefault="00E5527D" w:rsidP="002F316E">
      <w:pPr>
        <w:pStyle w:val="Ingetavstnd"/>
      </w:pPr>
    </w:p>
    <w:p w:rsidR="00E5527D" w:rsidRDefault="00E5527D" w:rsidP="002F316E">
      <w:pPr>
        <w:pStyle w:val="Ingetavstnd"/>
      </w:pPr>
      <w:r>
        <w:t>De båda nämnderna behandlar kravspecifikationen vid sina respektive sammanträden.</w:t>
      </w:r>
    </w:p>
    <w:p w:rsidR="00492D87" w:rsidRPr="00492D87" w:rsidRDefault="002F316E" w:rsidP="002F316E">
      <w:pPr>
        <w:pStyle w:val="Ingetavstnd"/>
        <w:rPr>
          <w:b/>
        </w:rPr>
      </w:pPr>
      <w:r w:rsidRPr="00492D87">
        <w:rPr>
          <w:b/>
        </w:rPr>
        <w:t xml:space="preserve"> </w:t>
      </w:r>
    </w:p>
    <w:p w:rsidR="00D05741" w:rsidRPr="00E5527D" w:rsidRDefault="009A0492" w:rsidP="00E5527D">
      <w:pPr>
        <w:pStyle w:val="Ingetavstnd"/>
        <w:rPr>
          <w:i/>
        </w:rPr>
      </w:pPr>
      <w:r w:rsidRPr="00E5527D">
        <w:rPr>
          <w:i/>
        </w:rPr>
        <w:t>För ytterligare information kontakta barn- och ungdomsnämndens ordförande Jakob Björneke (S), 070-243 81 45 eller bildningsnämndens ordförande Karin Granbom Ellison (L), 072-582 81 74.</w:t>
      </w:r>
    </w:p>
    <w:sectPr w:rsidR="00D05741" w:rsidRPr="00E5527D" w:rsidSect="00D0574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326" w:rsidRDefault="007B4326" w:rsidP="00492D87">
      <w:pPr>
        <w:spacing w:after="0" w:line="240" w:lineRule="auto"/>
      </w:pPr>
      <w:r>
        <w:separator/>
      </w:r>
    </w:p>
  </w:endnote>
  <w:endnote w:type="continuationSeparator" w:id="0">
    <w:p w:rsidR="007B4326" w:rsidRDefault="007B4326" w:rsidP="0049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326" w:rsidRDefault="007B4326" w:rsidP="00492D87">
      <w:pPr>
        <w:spacing w:after="0" w:line="240" w:lineRule="auto"/>
      </w:pPr>
      <w:r>
        <w:separator/>
      </w:r>
    </w:p>
  </w:footnote>
  <w:footnote w:type="continuationSeparator" w:id="0">
    <w:p w:rsidR="007B4326" w:rsidRDefault="007B4326" w:rsidP="00492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87" w:rsidRDefault="00492D87">
    <w:pPr>
      <w:pStyle w:val="Sidhuvud"/>
    </w:pPr>
  </w:p>
  <w:p w:rsidR="00492D87" w:rsidRDefault="00492D8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C9"/>
    <w:rsid w:val="0006247E"/>
    <w:rsid w:val="00073A04"/>
    <w:rsid w:val="00077AFA"/>
    <w:rsid w:val="0009605B"/>
    <w:rsid w:val="000A522E"/>
    <w:rsid w:val="000B14A1"/>
    <w:rsid w:val="000D4F6B"/>
    <w:rsid w:val="000D63E6"/>
    <w:rsid w:val="000F02BD"/>
    <w:rsid w:val="000F243D"/>
    <w:rsid w:val="00112434"/>
    <w:rsid w:val="00121815"/>
    <w:rsid w:val="0014343E"/>
    <w:rsid w:val="0015581E"/>
    <w:rsid w:val="001603F4"/>
    <w:rsid w:val="00184239"/>
    <w:rsid w:val="001C7B6A"/>
    <w:rsid w:val="001D5A26"/>
    <w:rsid w:val="00226618"/>
    <w:rsid w:val="00235C27"/>
    <w:rsid w:val="0026162B"/>
    <w:rsid w:val="002804EF"/>
    <w:rsid w:val="0028674D"/>
    <w:rsid w:val="002B5DAE"/>
    <w:rsid w:val="002C12E6"/>
    <w:rsid w:val="002F02FE"/>
    <w:rsid w:val="002F316E"/>
    <w:rsid w:val="002F33FD"/>
    <w:rsid w:val="00306F95"/>
    <w:rsid w:val="003444FA"/>
    <w:rsid w:val="003449AC"/>
    <w:rsid w:val="00370B85"/>
    <w:rsid w:val="00382F6B"/>
    <w:rsid w:val="003A0C2D"/>
    <w:rsid w:val="003D4640"/>
    <w:rsid w:val="00405147"/>
    <w:rsid w:val="00420A98"/>
    <w:rsid w:val="00451FD3"/>
    <w:rsid w:val="00462306"/>
    <w:rsid w:val="00465C18"/>
    <w:rsid w:val="00473F30"/>
    <w:rsid w:val="004744E8"/>
    <w:rsid w:val="00475BE4"/>
    <w:rsid w:val="00492D87"/>
    <w:rsid w:val="004A1D59"/>
    <w:rsid w:val="004A2229"/>
    <w:rsid w:val="004D6FE7"/>
    <w:rsid w:val="004E5282"/>
    <w:rsid w:val="00502DD1"/>
    <w:rsid w:val="00506834"/>
    <w:rsid w:val="00585BF2"/>
    <w:rsid w:val="005B0D46"/>
    <w:rsid w:val="005C0251"/>
    <w:rsid w:val="0062769D"/>
    <w:rsid w:val="006A32CB"/>
    <w:rsid w:val="006D0700"/>
    <w:rsid w:val="006D16FB"/>
    <w:rsid w:val="00716982"/>
    <w:rsid w:val="0071726B"/>
    <w:rsid w:val="00735FF6"/>
    <w:rsid w:val="00790063"/>
    <w:rsid w:val="007A418E"/>
    <w:rsid w:val="007B4326"/>
    <w:rsid w:val="007D5B1A"/>
    <w:rsid w:val="007D735E"/>
    <w:rsid w:val="007E41E0"/>
    <w:rsid w:val="007E55B5"/>
    <w:rsid w:val="00810E99"/>
    <w:rsid w:val="008445C1"/>
    <w:rsid w:val="0084764A"/>
    <w:rsid w:val="0086653B"/>
    <w:rsid w:val="008A274D"/>
    <w:rsid w:val="008C35F9"/>
    <w:rsid w:val="008F0188"/>
    <w:rsid w:val="00973AD9"/>
    <w:rsid w:val="00977A5F"/>
    <w:rsid w:val="00997B8F"/>
    <w:rsid w:val="009A0492"/>
    <w:rsid w:val="009C4B28"/>
    <w:rsid w:val="009F624E"/>
    <w:rsid w:val="00A3157D"/>
    <w:rsid w:val="00A457C5"/>
    <w:rsid w:val="00AB1336"/>
    <w:rsid w:val="00AC597C"/>
    <w:rsid w:val="00B30D8C"/>
    <w:rsid w:val="00B35D40"/>
    <w:rsid w:val="00B44F53"/>
    <w:rsid w:val="00B81F7B"/>
    <w:rsid w:val="00B83608"/>
    <w:rsid w:val="00BD23AB"/>
    <w:rsid w:val="00C04E5F"/>
    <w:rsid w:val="00C16F52"/>
    <w:rsid w:val="00C31896"/>
    <w:rsid w:val="00C57B7F"/>
    <w:rsid w:val="00C63DC3"/>
    <w:rsid w:val="00C674DF"/>
    <w:rsid w:val="00C75EBE"/>
    <w:rsid w:val="00CA6126"/>
    <w:rsid w:val="00CC556A"/>
    <w:rsid w:val="00CF7530"/>
    <w:rsid w:val="00CF77A1"/>
    <w:rsid w:val="00D05741"/>
    <w:rsid w:val="00D40BFE"/>
    <w:rsid w:val="00D52B2B"/>
    <w:rsid w:val="00D635AF"/>
    <w:rsid w:val="00D71B83"/>
    <w:rsid w:val="00D72B69"/>
    <w:rsid w:val="00D85A4B"/>
    <w:rsid w:val="00D944DB"/>
    <w:rsid w:val="00DB043D"/>
    <w:rsid w:val="00DC5456"/>
    <w:rsid w:val="00DC60B3"/>
    <w:rsid w:val="00DF5494"/>
    <w:rsid w:val="00E00E4F"/>
    <w:rsid w:val="00E03C86"/>
    <w:rsid w:val="00E10EA1"/>
    <w:rsid w:val="00E446ED"/>
    <w:rsid w:val="00E453C9"/>
    <w:rsid w:val="00E5527D"/>
    <w:rsid w:val="00EA7568"/>
    <w:rsid w:val="00EA7757"/>
    <w:rsid w:val="00EB0080"/>
    <w:rsid w:val="00EC21DE"/>
    <w:rsid w:val="00ED636A"/>
    <w:rsid w:val="00F07DDF"/>
    <w:rsid w:val="00FC22DD"/>
    <w:rsid w:val="00FD16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774B486-E8CF-4C19-86D0-807C8E62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741"/>
    <w:pPr>
      <w:spacing w:after="200" w:line="276" w:lineRule="auto"/>
    </w:pPr>
    <w:rPr>
      <w:sz w:val="24"/>
      <w:szCs w:val="24"/>
      <w:lang w:eastAsia="en-US"/>
    </w:rPr>
  </w:style>
  <w:style w:type="paragraph" w:styleId="Rubrik1">
    <w:name w:val="heading 1"/>
    <w:basedOn w:val="Normal"/>
    <w:next w:val="Normal"/>
    <w:link w:val="Rubrik1Char"/>
    <w:uiPriority w:val="9"/>
    <w:qFormat/>
    <w:rsid w:val="00ED636A"/>
    <w:pPr>
      <w:keepNext/>
      <w:spacing w:before="240" w:after="60"/>
      <w:outlineLvl w:val="0"/>
    </w:pPr>
    <w:rPr>
      <w:rFonts w:asciiTheme="majorHAnsi" w:eastAsiaTheme="majorEastAsia" w:hAnsiTheme="majorHAnsi" w:cstheme="majorBidi"/>
      <w:b/>
      <w:bCs/>
      <w:kern w:val="32"/>
      <w:sz w:val="32"/>
      <w:szCs w:val="32"/>
    </w:rPr>
  </w:style>
  <w:style w:type="paragraph" w:styleId="Rubrik3">
    <w:name w:val="heading 3"/>
    <w:basedOn w:val="Normal"/>
    <w:next w:val="Normal"/>
    <w:link w:val="Rubrik3Char"/>
    <w:uiPriority w:val="9"/>
    <w:semiHidden/>
    <w:unhideWhenUsed/>
    <w:qFormat/>
    <w:rsid w:val="00ED636A"/>
    <w:pPr>
      <w:keepNext/>
      <w:spacing w:before="240" w:after="60"/>
      <w:outlineLvl w:val="2"/>
    </w:pPr>
    <w:rPr>
      <w:rFonts w:asciiTheme="majorHAnsi" w:eastAsiaTheme="majorEastAsia" w:hAnsiTheme="majorHAnsi" w:cstheme="majorBidi"/>
      <w:b/>
      <w:bCs/>
      <w:sz w:val="26"/>
      <w:szCs w:val="26"/>
    </w:rPr>
  </w:style>
  <w:style w:type="paragraph" w:styleId="Rubrik4">
    <w:name w:val="heading 4"/>
    <w:basedOn w:val="Normal"/>
    <w:next w:val="Normal"/>
    <w:link w:val="Rubrik4Char"/>
    <w:qFormat/>
    <w:rsid w:val="00B81F7B"/>
    <w:pPr>
      <w:keepNext/>
      <w:tabs>
        <w:tab w:val="left" w:pos="3969"/>
      </w:tabs>
      <w:overflowPunct w:val="0"/>
      <w:autoSpaceDE w:val="0"/>
      <w:autoSpaceDN w:val="0"/>
      <w:adjustRightInd w:val="0"/>
      <w:spacing w:after="0" w:line="240" w:lineRule="auto"/>
      <w:textAlignment w:val="baseline"/>
      <w:outlineLvl w:val="3"/>
    </w:pPr>
    <w:rPr>
      <w:rFonts w:eastAsia="Times New Roman"/>
      <w:i/>
      <w:iCs/>
      <w:szCs w:val="20"/>
      <w:lang w:eastAsia="sv-SE"/>
    </w:rPr>
  </w:style>
  <w:style w:type="paragraph" w:styleId="Rubrik5">
    <w:name w:val="heading 5"/>
    <w:basedOn w:val="Normal"/>
    <w:next w:val="Normal"/>
    <w:link w:val="Rubrik5Char"/>
    <w:qFormat/>
    <w:rsid w:val="00B81F7B"/>
    <w:pPr>
      <w:keepNext/>
      <w:autoSpaceDE w:val="0"/>
      <w:autoSpaceDN w:val="0"/>
      <w:adjustRightInd w:val="0"/>
      <w:spacing w:after="0" w:line="240" w:lineRule="auto"/>
      <w:outlineLvl w:val="4"/>
    </w:pPr>
    <w:rPr>
      <w:rFonts w:ascii="Arial Black" w:eastAsia="Times New Roman" w:hAnsi="Arial Black" w:cs="Arial"/>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B04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B043D"/>
    <w:rPr>
      <w:rFonts w:ascii="Tahoma" w:hAnsi="Tahoma" w:cs="Tahoma"/>
      <w:sz w:val="16"/>
      <w:szCs w:val="16"/>
    </w:rPr>
  </w:style>
  <w:style w:type="paragraph" w:styleId="Ingetavstnd">
    <w:name w:val="No Spacing"/>
    <w:uiPriority w:val="1"/>
    <w:qFormat/>
    <w:rsid w:val="00492D87"/>
    <w:rPr>
      <w:sz w:val="24"/>
      <w:szCs w:val="24"/>
      <w:lang w:eastAsia="en-US"/>
    </w:rPr>
  </w:style>
  <w:style w:type="paragraph" w:styleId="Sidhuvud">
    <w:name w:val="header"/>
    <w:basedOn w:val="Normal"/>
    <w:link w:val="SidhuvudChar"/>
    <w:uiPriority w:val="99"/>
    <w:unhideWhenUsed/>
    <w:rsid w:val="00492D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2D87"/>
  </w:style>
  <w:style w:type="paragraph" w:styleId="Sidfot">
    <w:name w:val="footer"/>
    <w:basedOn w:val="Normal"/>
    <w:link w:val="SidfotChar"/>
    <w:uiPriority w:val="99"/>
    <w:unhideWhenUsed/>
    <w:rsid w:val="00492D8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2D87"/>
  </w:style>
  <w:style w:type="character" w:styleId="Hyperlnk">
    <w:name w:val="Hyperlink"/>
    <w:basedOn w:val="Standardstycketeckensnitt"/>
    <w:semiHidden/>
    <w:rsid w:val="00492D87"/>
    <w:rPr>
      <w:color w:val="0000FF"/>
      <w:u w:val="single"/>
    </w:rPr>
  </w:style>
  <w:style w:type="character" w:customStyle="1" w:styleId="Rubrik4Char">
    <w:name w:val="Rubrik 4 Char"/>
    <w:basedOn w:val="Standardstycketeckensnitt"/>
    <w:link w:val="Rubrik4"/>
    <w:rsid w:val="00B81F7B"/>
    <w:rPr>
      <w:rFonts w:eastAsia="Times New Roman"/>
      <w:i/>
      <w:iCs/>
      <w:szCs w:val="20"/>
      <w:lang w:eastAsia="sv-SE"/>
    </w:rPr>
  </w:style>
  <w:style w:type="character" w:customStyle="1" w:styleId="Rubrik5Char">
    <w:name w:val="Rubrik 5 Char"/>
    <w:basedOn w:val="Standardstycketeckensnitt"/>
    <w:link w:val="Rubrik5"/>
    <w:rsid w:val="00B81F7B"/>
    <w:rPr>
      <w:rFonts w:ascii="Arial Black" w:eastAsia="Times New Roman" w:hAnsi="Arial Black" w:cs="Arial"/>
      <w:szCs w:val="20"/>
      <w:lang w:eastAsia="sv-SE"/>
    </w:rPr>
  </w:style>
  <w:style w:type="paragraph" w:customStyle="1" w:styleId="Uppgifter">
    <w:name w:val="Uppgifter"/>
    <w:rsid w:val="00B81F7B"/>
    <w:pPr>
      <w:tabs>
        <w:tab w:val="left" w:pos="3969"/>
        <w:tab w:val="right" w:pos="8222"/>
      </w:tabs>
      <w:overflowPunct w:val="0"/>
      <w:autoSpaceDE w:val="0"/>
      <w:autoSpaceDN w:val="0"/>
      <w:adjustRightInd w:val="0"/>
      <w:ind w:left="-510"/>
      <w:textAlignment w:val="baseline"/>
    </w:pPr>
    <w:rPr>
      <w:rFonts w:ascii="Arial" w:eastAsia="Times New Roman" w:hAnsi="Arial"/>
    </w:rPr>
  </w:style>
  <w:style w:type="character" w:customStyle="1" w:styleId="Rubrik1Char">
    <w:name w:val="Rubrik 1 Char"/>
    <w:basedOn w:val="Standardstycketeckensnitt"/>
    <w:link w:val="Rubrik1"/>
    <w:uiPriority w:val="9"/>
    <w:rsid w:val="00ED636A"/>
    <w:rPr>
      <w:rFonts w:asciiTheme="majorHAnsi" w:eastAsiaTheme="majorEastAsia" w:hAnsiTheme="majorHAnsi" w:cstheme="majorBidi"/>
      <w:b/>
      <w:bCs/>
      <w:kern w:val="32"/>
      <w:sz w:val="32"/>
      <w:szCs w:val="32"/>
      <w:lang w:eastAsia="en-US"/>
    </w:rPr>
  </w:style>
  <w:style w:type="character" w:customStyle="1" w:styleId="Rubrik3Char">
    <w:name w:val="Rubrik 3 Char"/>
    <w:basedOn w:val="Standardstycketeckensnitt"/>
    <w:link w:val="Rubrik3"/>
    <w:uiPriority w:val="9"/>
    <w:semiHidden/>
    <w:rsid w:val="00ED636A"/>
    <w:rPr>
      <w:rFonts w:asciiTheme="majorHAnsi" w:eastAsiaTheme="majorEastAsia" w:hAnsiTheme="majorHAnsi" w:cstheme="majorBidi"/>
      <w:b/>
      <w:bCs/>
      <w:sz w:val="26"/>
      <w:szCs w:val="26"/>
      <w:lang w:eastAsia="en-US"/>
    </w:rPr>
  </w:style>
  <w:style w:type="paragraph" w:styleId="Brdtext2">
    <w:name w:val="Body Text 2"/>
    <w:basedOn w:val="Normal"/>
    <w:link w:val="Brdtext2Char"/>
    <w:semiHidden/>
    <w:unhideWhenUsed/>
    <w:rsid w:val="009F624E"/>
    <w:pPr>
      <w:overflowPunct w:val="0"/>
      <w:autoSpaceDE w:val="0"/>
      <w:autoSpaceDN w:val="0"/>
      <w:adjustRightInd w:val="0"/>
      <w:spacing w:after="0" w:line="240" w:lineRule="auto"/>
    </w:pPr>
    <w:rPr>
      <w:rFonts w:eastAsia="Times New Roman"/>
      <w:noProof/>
      <w:szCs w:val="20"/>
      <w:lang w:eastAsia="sv-SE"/>
    </w:rPr>
  </w:style>
  <w:style w:type="character" w:customStyle="1" w:styleId="Brdtext2Char">
    <w:name w:val="Brödtext 2 Char"/>
    <w:basedOn w:val="Standardstycketeckensnitt"/>
    <w:link w:val="Brdtext2"/>
    <w:semiHidden/>
    <w:rsid w:val="009F624E"/>
    <w:rPr>
      <w:rFonts w:eastAsia="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379630">
      <w:bodyDiv w:val="1"/>
      <w:marLeft w:val="0"/>
      <w:marRight w:val="0"/>
      <w:marTop w:val="0"/>
      <w:marBottom w:val="0"/>
      <w:divBdr>
        <w:top w:val="none" w:sz="0" w:space="0" w:color="auto"/>
        <w:left w:val="none" w:sz="0" w:space="0" w:color="auto"/>
        <w:bottom w:val="none" w:sz="0" w:space="0" w:color="auto"/>
        <w:right w:val="none" w:sz="0" w:space="0" w:color="auto"/>
      </w:divBdr>
    </w:div>
    <w:div w:id="977957267">
      <w:bodyDiv w:val="1"/>
      <w:marLeft w:val="0"/>
      <w:marRight w:val="0"/>
      <w:marTop w:val="0"/>
      <w:marBottom w:val="0"/>
      <w:divBdr>
        <w:top w:val="none" w:sz="0" w:space="0" w:color="auto"/>
        <w:left w:val="none" w:sz="0" w:space="0" w:color="auto"/>
        <w:bottom w:val="none" w:sz="0" w:space="0" w:color="auto"/>
        <w:right w:val="none" w:sz="0" w:space="0" w:color="auto"/>
      </w:divBdr>
    </w:div>
    <w:div w:id="18458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300</Words>
  <Characters>1596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dc:creator>
  <cp:keywords/>
  <dc:description/>
  <cp:lastModifiedBy>Molin Eva-Lottie</cp:lastModifiedBy>
  <cp:revision>6</cp:revision>
  <dcterms:created xsi:type="dcterms:W3CDTF">2016-02-16T15:54:00Z</dcterms:created>
  <dcterms:modified xsi:type="dcterms:W3CDTF">2016-02-17T11:54:00Z</dcterms:modified>
</cp:coreProperties>
</file>