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2DAAFA" w14:textId="0B33BBD0" w:rsidR="009B5661" w:rsidRPr="006A55FB" w:rsidRDefault="009B5661" w:rsidP="002A5240">
      <w:pPr>
        <w:tabs>
          <w:tab w:val="left" w:pos="284"/>
          <w:tab w:val="left" w:pos="426"/>
        </w:tabs>
        <w:spacing w:line="276" w:lineRule="auto"/>
        <w:ind w:right="-143"/>
        <w:rPr>
          <w:rFonts w:ascii="Cambria" w:hAnsi="Cambria"/>
          <w:color w:val="000000" w:themeColor="text1"/>
          <w:sz w:val="16"/>
          <w:szCs w:val="16"/>
        </w:rPr>
      </w:pPr>
      <w:r w:rsidRPr="006A55FB">
        <w:rPr>
          <w:rFonts w:ascii="Cambria" w:hAnsi="Cambria"/>
          <w:color w:val="000000" w:themeColor="text1"/>
          <w:sz w:val="16"/>
          <w:szCs w:val="16"/>
        </w:rPr>
        <w:t>Pressmeddelande Stockholm</w:t>
      </w:r>
      <w:r w:rsidR="006C15A1">
        <w:rPr>
          <w:rFonts w:ascii="Cambria" w:hAnsi="Cambria"/>
          <w:color w:val="000000" w:themeColor="text1"/>
          <w:sz w:val="16"/>
          <w:szCs w:val="16"/>
        </w:rPr>
        <w:t xml:space="preserve"> 22</w:t>
      </w:r>
      <w:r w:rsidRPr="006A55FB">
        <w:rPr>
          <w:rFonts w:ascii="Cambria" w:hAnsi="Cambria"/>
          <w:color w:val="000000" w:themeColor="text1"/>
          <w:sz w:val="16"/>
          <w:szCs w:val="16"/>
        </w:rPr>
        <w:t xml:space="preserve"> </w:t>
      </w:r>
      <w:r w:rsidR="00C42BD7">
        <w:rPr>
          <w:rFonts w:ascii="Cambria" w:hAnsi="Cambria"/>
          <w:color w:val="000000" w:themeColor="text1"/>
          <w:sz w:val="16"/>
          <w:szCs w:val="16"/>
        </w:rPr>
        <w:t>augusti</w:t>
      </w:r>
      <w:r w:rsidRPr="006A55FB">
        <w:rPr>
          <w:rFonts w:ascii="Cambria" w:hAnsi="Cambria"/>
          <w:color w:val="000000" w:themeColor="text1"/>
          <w:sz w:val="16"/>
          <w:szCs w:val="16"/>
        </w:rPr>
        <w:t xml:space="preserve"> 2017</w:t>
      </w:r>
    </w:p>
    <w:p w14:paraId="17BE9595" w14:textId="77777777" w:rsidR="006A55FB" w:rsidRPr="006A55FB" w:rsidRDefault="006A55FB" w:rsidP="002A5240">
      <w:pPr>
        <w:tabs>
          <w:tab w:val="left" w:pos="284"/>
          <w:tab w:val="left" w:pos="426"/>
        </w:tabs>
        <w:spacing w:line="276" w:lineRule="auto"/>
        <w:rPr>
          <w:rFonts w:ascii="Cambria" w:hAnsi="Cambria"/>
          <w:sz w:val="32"/>
          <w:szCs w:val="32"/>
        </w:rPr>
      </w:pPr>
    </w:p>
    <w:p w14:paraId="057D27DC" w14:textId="4F0905EE" w:rsidR="006A55FB" w:rsidRPr="00E8016B" w:rsidRDefault="00C42BD7" w:rsidP="001B4739">
      <w:pPr>
        <w:tabs>
          <w:tab w:val="left" w:pos="284"/>
          <w:tab w:val="left" w:pos="426"/>
        </w:tabs>
        <w:spacing w:line="276" w:lineRule="auto"/>
        <w:ind w:right="-1"/>
        <w:rPr>
          <w:rFonts w:ascii="Cambria" w:hAnsi="Cambria"/>
          <w:sz w:val="32"/>
          <w:szCs w:val="32"/>
        </w:rPr>
      </w:pPr>
      <w:r w:rsidRPr="00E8016B">
        <w:rPr>
          <w:rFonts w:ascii="Cambria" w:hAnsi="Cambria"/>
          <w:sz w:val="32"/>
          <w:szCs w:val="32"/>
        </w:rPr>
        <w:t>Märket Från Sverige i rikstäckande butikskampanj</w:t>
      </w:r>
    </w:p>
    <w:p w14:paraId="29630660" w14:textId="77777777" w:rsidR="00044354" w:rsidRDefault="00044354" w:rsidP="00D203E8">
      <w:pPr>
        <w:spacing w:line="276" w:lineRule="auto"/>
        <w:ind w:right="-143"/>
        <w:rPr>
          <w:rFonts w:ascii="Calibri" w:hAnsi="Calibri"/>
          <w:color w:val="000000"/>
          <w:sz w:val="22"/>
          <w:szCs w:val="22"/>
        </w:rPr>
      </w:pPr>
    </w:p>
    <w:p w14:paraId="56DCEED8" w14:textId="432FB1E3" w:rsidR="00DE692F" w:rsidRPr="00DE692F" w:rsidRDefault="00DE692F" w:rsidP="00DE692F">
      <w:pPr>
        <w:spacing w:before="100" w:beforeAutospacing="1" w:after="100" w:afterAutospacing="1"/>
        <w:rPr>
          <w:rFonts w:ascii="Cambria" w:hAnsi="Cambria"/>
          <w:sz w:val="22"/>
          <w:szCs w:val="22"/>
        </w:rPr>
      </w:pPr>
      <w:r w:rsidRPr="00DE692F">
        <w:rPr>
          <w:rFonts w:ascii="Cambria" w:hAnsi="Cambria"/>
          <w:b/>
          <w:bCs/>
          <w:sz w:val="22"/>
          <w:szCs w:val="22"/>
        </w:rPr>
        <w:t>Den rikstäckande butikskampanjen för ursprungsmärkningen Från Sverige är nu i full utrullning. Målet är att</w:t>
      </w:r>
      <w:r w:rsidRPr="000B6416">
        <w:rPr>
          <w:rFonts w:ascii="Cambria" w:hAnsi="Cambria"/>
          <w:b/>
          <w:bCs/>
          <w:sz w:val="22"/>
          <w:szCs w:val="22"/>
        </w:rPr>
        <w:t xml:space="preserve"> </w:t>
      </w:r>
      <w:r w:rsidRPr="00DE692F">
        <w:rPr>
          <w:rFonts w:ascii="Cambria" w:hAnsi="Cambria"/>
          <w:b/>
          <w:bCs/>
          <w:sz w:val="22"/>
          <w:szCs w:val="22"/>
        </w:rPr>
        <w:t>möta en allt starkare efterfrågan på svenska råvaror, livsmedel och växter och</w:t>
      </w:r>
      <w:r w:rsidRPr="000B6416">
        <w:rPr>
          <w:rFonts w:ascii="Cambria" w:hAnsi="Cambria"/>
          <w:b/>
          <w:bCs/>
          <w:sz w:val="22"/>
          <w:szCs w:val="22"/>
        </w:rPr>
        <w:t xml:space="preserve"> påminna konsumenten om att titta efter märket </w:t>
      </w:r>
      <w:r w:rsidR="004C4075">
        <w:rPr>
          <w:rFonts w:ascii="Cambria" w:hAnsi="Cambria"/>
          <w:b/>
          <w:bCs/>
          <w:sz w:val="22"/>
          <w:szCs w:val="22"/>
        </w:rPr>
        <w:t>för att</w:t>
      </w:r>
      <w:r w:rsidRPr="000B6416">
        <w:rPr>
          <w:rFonts w:ascii="Cambria" w:hAnsi="Cambria"/>
          <w:b/>
          <w:bCs/>
          <w:sz w:val="22"/>
          <w:szCs w:val="22"/>
        </w:rPr>
        <w:t xml:space="preserve"> göra aktiva val i butiken</w:t>
      </w:r>
      <w:r w:rsidRPr="00DE692F">
        <w:rPr>
          <w:rFonts w:ascii="Cambria" w:hAnsi="Cambria"/>
          <w:b/>
          <w:bCs/>
          <w:sz w:val="22"/>
          <w:szCs w:val="22"/>
        </w:rPr>
        <w:t xml:space="preserve">. Kampanjmaterialet kommer framförallt att synas i butiksentrén och i </w:t>
      </w:r>
      <w:r w:rsidR="007D2684">
        <w:rPr>
          <w:rFonts w:ascii="Cambria" w:hAnsi="Cambria"/>
          <w:b/>
          <w:bCs/>
          <w:sz w:val="22"/>
          <w:szCs w:val="22"/>
        </w:rPr>
        <w:t xml:space="preserve">de två </w:t>
      </w:r>
      <w:r w:rsidRPr="00DE692F">
        <w:rPr>
          <w:rFonts w:ascii="Cambria" w:hAnsi="Cambria"/>
          <w:b/>
          <w:bCs/>
          <w:sz w:val="22"/>
          <w:szCs w:val="22"/>
        </w:rPr>
        <w:t>avdelningar</w:t>
      </w:r>
      <w:r w:rsidR="0050545D">
        <w:rPr>
          <w:rFonts w:ascii="Cambria" w:hAnsi="Cambria"/>
          <w:b/>
          <w:bCs/>
          <w:sz w:val="22"/>
          <w:szCs w:val="22"/>
        </w:rPr>
        <w:t>na</w:t>
      </w:r>
      <w:r w:rsidRPr="00DE692F">
        <w:rPr>
          <w:rFonts w:ascii="Cambria" w:hAnsi="Cambria"/>
          <w:b/>
          <w:bCs/>
          <w:sz w:val="22"/>
          <w:szCs w:val="22"/>
        </w:rPr>
        <w:t xml:space="preserve"> Frukt &amp; Grönt och Chark.</w:t>
      </w:r>
    </w:p>
    <w:p w14:paraId="429DDCFC" w14:textId="77777777" w:rsidR="00C42BD7" w:rsidRPr="00E8016B" w:rsidRDefault="00C42BD7" w:rsidP="001B4739">
      <w:pPr>
        <w:spacing w:line="276" w:lineRule="auto"/>
        <w:ind w:right="-1"/>
        <w:rPr>
          <w:rFonts w:ascii="Cambria" w:eastAsiaTheme="minorEastAsia" w:hAnsi="Cambria" w:cstheme="minorBidi"/>
          <w:sz w:val="22"/>
          <w:szCs w:val="22"/>
        </w:rPr>
      </w:pPr>
      <w:r w:rsidRPr="00E8016B">
        <w:rPr>
          <w:rFonts w:ascii="Cambria" w:eastAsiaTheme="minorEastAsia" w:hAnsi="Cambria" w:cstheme="minorBidi"/>
          <w:sz w:val="22"/>
          <w:szCs w:val="22"/>
        </w:rPr>
        <w:t xml:space="preserve">Kampanjperiod är hela hösten fram till december 2017. Bakom kampanjen ligger Svenskmärkning AB som ägs gemensamt av LRF, Svensk Dagligvaruhandel och Livsmedelsföretagen. </w:t>
      </w:r>
    </w:p>
    <w:p w14:paraId="43381050" w14:textId="77777777" w:rsidR="00C42BD7" w:rsidRPr="00E8016B" w:rsidRDefault="00C42BD7" w:rsidP="001B4739">
      <w:pPr>
        <w:spacing w:line="276" w:lineRule="auto"/>
        <w:ind w:right="-1"/>
        <w:rPr>
          <w:rFonts w:ascii="Cambria" w:eastAsiaTheme="minorEastAsia" w:hAnsi="Cambria" w:cstheme="minorBidi"/>
          <w:sz w:val="22"/>
          <w:szCs w:val="22"/>
        </w:rPr>
      </w:pPr>
    </w:p>
    <w:p w14:paraId="0F8529CC" w14:textId="50FE18A0" w:rsidR="00044354" w:rsidRPr="00E8016B" w:rsidRDefault="00C42BD7" w:rsidP="001B4739">
      <w:pPr>
        <w:pStyle w:val="Liststycke"/>
        <w:numPr>
          <w:ilvl w:val="0"/>
          <w:numId w:val="40"/>
        </w:numPr>
        <w:spacing w:line="276" w:lineRule="auto"/>
        <w:ind w:right="-1"/>
        <w:rPr>
          <w:rFonts w:ascii="Cambria" w:eastAsia="Times New Roman" w:hAnsi="Cambria"/>
        </w:rPr>
      </w:pPr>
      <w:r w:rsidRPr="00E8016B">
        <w:rPr>
          <w:rFonts w:ascii="Cambria" w:eastAsia="Times New Roman" w:hAnsi="Cambria"/>
        </w:rPr>
        <w:t xml:space="preserve">Vi vill uppmärksamma ursprungsmärkta produkter i butiken och få </w:t>
      </w:r>
      <w:r w:rsidRPr="00395AA9">
        <w:rPr>
          <w:rFonts w:ascii="Cambria" w:eastAsia="Times New Roman" w:hAnsi="Cambria"/>
        </w:rPr>
        <w:t>konsumente</w:t>
      </w:r>
      <w:r w:rsidR="00E8016B" w:rsidRPr="00395AA9">
        <w:rPr>
          <w:rFonts w:ascii="Cambria" w:eastAsia="Times New Roman" w:hAnsi="Cambria"/>
        </w:rPr>
        <w:t>rna</w:t>
      </w:r>
      <w:r w:rsidRPr="00395AA9">
        <w:rPr>
          <w:rFonts w:ascii="Cambria" w:eastAsia="Times New Roman" w:hAnsi="Cambria"/>
        </w:rPr>
        <w:t xml:space="preserve"> </w:t>
      </w:r>
      <w:r w:rsidRPr="00E8016B">
        <w:rPr>
          <w:rFonts w:ascii="Cambria" w:eastAsia="Times New Roman" w:hAnsi="Cambria"/>
        </w:rPr>
        <w:t>att känna igen märket, så att de aktivt kan välja de svenskproducerade produkter de efterfrågar, säger Maria Forshufvud, vd för Svenskmärkning. Med kampanjmaterial i butikens entré påminns kunden om märket redan i början av kundvarvet. På avdelningen Frukt &amp; Grönt exponerar vi märket Från Sverige och på charkavdelningen märket Kött från Sverige.</w:t>
      </w:r>
    </w:p>
    <w:p w14:paraId="3F1DC4EA" w14:textId="0FFDCF9C" w:rsidR="00C42BD7" w:rsidRDefault="00C42BD7" w:rsidP="001B4739">
      <w:pPr>
        <w:spacing w:line="276" w:lineRule="auto"/>
        <w:ind w:right="-1"/>
        <w:rPr>
          <w:rFonts w:ascii="Cambria" w:eastAsia="Times New Roman" w:hAnsi="Cambria"/>
          <w:sz w:val="22"/>
          <w:szCs w:val="22"/>
        </w:rPr>
      </w:pPr>
      <w:r w:rsidRPr="00E8016B">
        <w:rPr>
          <w:rFonts w:ascii="Cambria" w:eastAsia="Times New Roman" w:hAnsi="Cambria"/>
          <w:sz w:val="22"/>
          <w:szCs w:val="22"/>
        </w:rPr>
        <w:t>Idag söker varannan konsument efter svenska varor när de handlar</w:t>
      </w:r>
      <w:r w:rsidR="00656AF2">
        <w:rPr>
          <w:rFonts w:ascii="Cambria" w:eastAsia="Times New Roman" w:hAnsi="Cambria"/>
          <w:sz w:val="22"/>
          <w:szCs w:val="22"/>
        </w:rPr>
        <w:t>,</w:t>
      </w:r>
      <w:r w:rsidR="00D203E8">
        <w:rPr>
          <w:rFonts w:ascii="Cambria" w:eastAsia="Times New Roman" w:hAnsi="Cambria"/>
          <w:sz w:val="22"/>
          <w:szCs w:val="22"/>
        </w:rPr>
        <w:t xml:space="preserve"> och märkningen Från Sverige</w:t>
      </w:r>
      <w:r w:rsidR="00D203E8" w:rsidRPr="00D203E8">
        <w:rPr>
          <w:rFonts w:ascii="Cambria" w:eastAsia="Times New Roman" w:hAnsi="Cambria"/>
          <w:sz w:val="22"/>
          <w:szCs w:val="22"/>
        </w:rPr>
        <w:t xml:space="preserve"> gör det lättare att </w:t>
      </w:r>
      <w:r w:rsidR="005836C4">
        <w:rPr>
          <w:rFonts w:ascii="Cambria" w:eastAsia="Times New Roman" w:hAnsi="Cambria"/>
          <w:sz w:val="22"/>
          <w:szCs w:val="22"/>
        </w:rPr>
        <w:t xml:space="preserve">hitta och </w:t>
      </w:r>
      <w:r w:rsidR="00D203E8" w:rsidRPr="00D203E8">
        <w:rPr>
          <w:rFonts w:ascii="Cambria" w:eastAsia="Times New Roman" w:hAnsi="Cambria"/>
          <w:sz w:val="22"/>
          <w:szCs w:val="22"/>
        </w:rPr>
        <w:t>välja svenskt i butiken</w:t>
      </w:r>
      <w:r w:rsidR="00D203E8">
        <w:rPr>
          <w:rFonts w:ascii="Cambria" w:eastAsia="Times New Roman" w:hAnsi="Cambria"/>
          <w:sz w:val="22"/>
          <w:szCs w:val="22"/>
        </w:rPr>
        <w:t>.</w:t>
      </w:r>
    </w:p>
    <w:p w14:paraId="3F038CB7" w14:textId="77777777" w:rsidR="00E8016B" w:rsidRPr="00E8016B" w:rsidRDefault="00E8016B" w:rsidP="001B4739">
      <w:pPr>
        <w:spacing w:line="276" w:lineRule="auto"/>
        <w:ind w:right="-1"/>
        <w:rPr>
          <w:rFonts w:ascii="Cambria" w:eastAsia="Times New Roman" w:hAnsi="Cambria"/>
          <w:sz w:val="22"/>
          <w:szCs w:val="22"/>
        </w:rPr>
      </w:pPr>
    </w:p>
    <w:p w14:paraId="0F9EC43F" w14:textId="7CFBEFB6" w:rsidR="00E8016B" w:rsidRDefault="00C42BD7" w:rsidP="001B4739">
      <w:pPr>
        <w:spacing w:line="276" w:lineRule="auto"/>
        <w:ind w:right="-1"/>
        <w:rPr>
          <w:rFonts w:ascii="Cambria" w:eastAsia="Times New Roman" w:hAnsi="Cambria"/>
          <w:sz w:val="22"/>
          <w:szCs w:val="22"/>
        </w:rPr>
      </w:pPr>
      <w:r w:rsidRPr="00E8016B">
        <w:rPr>
          <w:rFonts w:ascii="Cambria" w:eastAsia="Times New Roman" w:hAnsi="Cambria"/>
          <w:sz w:val="22"/>
          <w:szCs w:val="22"/>
        </w:rPr>
        <w:t xml:space="preserve">– Det är viktigt med en tydlig ursprungsmärkning som Från Sverige när efterfrågan </w:t>
      </w:r>
      <w:r w:rsidR="00E8016B" w:rsidRPr="00395AA9">
        <w:rPr>
          <w:rFonts w:ascii="Cambria" w:eastAsia="Times New Roman" w:hAnsi="Cambria"/>
          <w:sz w:val="22"/>
          <w:szCs w:val="22"/>
        </w:rPr>
        <w:t xml:space="preserve">på svenskproducerat </w:t>
      </w:r>
      <w:r w:rsidR="00E8016B">
        <w:rPr>
          <w:rFonts w:ascii="Cambria" w:eastAsia="Times New Roman" w:hAnsi="Cambria"/>
          <w:sz w:val="22"/>
          <w:szCs w:val="22"/>
        </w:rPr>
        <w:t xml:space="preserve">växer </w:t>
      </w:r>
      <w:r w:rsidRPr="00E8016B">
        <w:rPr>
          <w:rFonts w:ascii="Cambria" w:eastAsia="Times New Roman" w:hAnsi="Cambria"/>
          <w:sz w:val="22"/>
          <w:szCs w:val="22"/>
        </w:rPr>
        <w:t xml:space="preserve">så starkt, säger Maria Forshufvud, vd på Svenskmärkning. </w:t>
      </w:r>
    </w:p>
    <w:p w14:paraId="681C36EE" w14:textId="77777777" w:rsidR="00E8016B" w:rsidRPr="00E8016B" w:rsidRDefault="00E8016B" w:rsidP="001B4739">
      <w:pPr>
        <w:spacing w:line="276" w:lineRule="auto"/>
        <w:ind w:right="-1"/>
        <w:rPr>
          <w:rFonts w:ascii="Cambria" w:eastAsia="Times New Roman" w:hAnsi="Cambria"/>
          <w:sz w:val="22"/>
          <w:szCs w:val="22"/>
        </w:rPr>
      </w:pPr>
    </w:p>
    <w:p w14:paraId="58F39189" w14:textId="3954CA5C" w:rsidR="00FE11F4" w:rsidRDefault="00E8016B" w:rsidP="001B4739">
      <w:pPr>
        <w:tabs>
          <w:tab w:val="left" w:pos="284"/>
          <w:tab w:val="left" w:pos="426"/>
        </w:tabs>
        <w:spacing w:line="276" w:lineRule="auto"/>
        <w:ind w:right="-1"/>
        <w:rPr>
          <w:rFonts w:ascii="Cambria" w:eastAsia="Times New Roman" w:hAnsi="Cambria"/>
          <w:sz w:val="22"/>
          <w:szCs w:val="22"/>
        </w:rPr>
      </w:pPr>
      <w:r w:rsidRPr="00E8016B">
        <w:rPr>
          <w:rFonts w:ascii="Cambria" w:eastAsia="Times New Roman" w:hAnsi="Cambria"/>
          <w:sz w:val="22"/>
          <w:szCs w:val="22"/>
        </w:rPr>
        <w:t>Ursprungsmärkningen har funnits i drygt 1 år och har idag över 120 svenska leverantörer anslutna och fler 7 000 märkta varor.</w:t>
      </w:r>
    </w:p>
    <w:p w14:paraId="1D743EED" w14:textId="77777777" w:rsidR="00E8016B" w:rsidRDefault="00E8016B" w:rsidP="001B4739">
      <w:pPr>
        <w:tabs>
          <w:tab w:val="left" w:pos="284"/>
          <w:tab w:val="left" w:pos="426"/>
        </w:tabs>
        <w:spacing w:line="276" w:lineRule="auto"/>
        <w:ind w:right="-1"/>
        <w:rPr>
          <w:rFonts w:ascii="Cambria" w:eastAsia="Times New Roman" w:hAnsi="Cambria"/>
          <w:sz w:val="22"/>
          <w:szCs w:val="22"/>
        </w:rPr>
      </w:pPr>
    </w:p>
    <w:p w14:paraId="5E9A048B" w14:textId="77777777" w:rsidR="001B4739" w:rsidRPr="00E8016B" w:rsidRDefault="001B4739" w:rsidP="001B4739">
      <w:pPr>
        <w:tabs>
          <w:tab w:val="left" w:pos="284"/>
          <w:tab w:val="left" w:pos="426"/>
        </w:tabs>
        <w:spacing w:line="276" w:lineRule="auto"/>
        <w:ind w:right="-1"/>
        <w:rPr>
          <w:rFonts w:ascii="Cambria" w:eastAsia="Times New Roman" w:hAnsi="Cambria"/>
          <w:sz w:val="22"/>
          <w:szCs w:val="22"/>
        </w:rPr>
      </w:pPr>
    </w:p>
    <w:p w14:paraId="665E5C42" w14:textId="786B85C4" w:rsidR="00044354" w:rsidRPr="009E6FDD" w:rsidRDefault="00CE4FC7" w:rsidP="001B4739">
      <w:pPr>
        <w:widowControl w:val="0"/>
        <w:tabs>
          <w:tab w:val="left" w:pos="284"/>
          <w:tab w:val="left" w:pos="851"/>
          <w:tab w:val="left" w:pos="7937"/>
        </w:tabs>
        <w:autoSpaceDE w:val="0"/>
        <w:autoSpaceDN w:val="0"/>
        <w:adjustRightInd w:val="0"/>
        <w:spacing w:line="276" w:lineRule="auto"/>
        <w:ind w:right="-1"/>
        <w:rPr>
          <w:rFonts w:ascii="Cambria" w:eastAsiaTheme="minorEastAsia" w:hAnsi="Cambria"/>
          <w:sz w:val="20"/>
          <w:szCs w:val="20"/>
        </w:rPr>
      </w:pPr>
      <w:r w:rsidRPr="009E6FDD">
        <w:rPr>
          <w:rFonts w:ascii="Cambria" w:eastAsiaTheme="minorEastAsia" w:hAnsi="Cambria"/>
          <w:b/>
          <w:sz w:val="20"/>
          <w:szCs w:val="20"/>
        </w:rPr>
        <w:t>För mer information, kontakta</w:t>
      </w:r>
    </w:p>
    <w:p w14:paraId="64889D2D" w14:textId="77777777" w:rsidR="006C555D" w:rsidRPr="006C555D" w:rsidRDefault="006C555D" w:rsidP="001B4739">
      <w:pPr>
        <w:widowControl w:val="0"/>
        <w:tabs>
          <w:tab w:val="left" w:pos="284"/>
          <w:tab w:val="left" w:pos="851"/>
          <w:tab w:val="left" w:pos="7937"/>
        </w:tabs>
        <w:autoSpaceDE w:val="0"/>
        <w:autoSpaceDN w:val="0"/>
        <w:adjustRightInd w:val="0"/>
        <w:spacing w:line="276" w:lineRule="auto"/>
        <w:ind w:right="-1"/>
        <w:rPr>
          <w:rFonts w:ascii="Cambria" w:eastAsiaTheme="minorEastAsia" w:hAnsi="Cambria"/>
          <w:sz w:val="11"/>
          <w:szCs w:val="11"/>
        </w:rPr>
      </w:pPr>
    </w:p>
    <w:p w14:paraId="7FA0323B" w14:textId="77777777" w:rsidR="000946FB" w:rsidRDefault="00CE4FC7" w:rsidP="001B4739">
      <w:pPr>
        <w:widowControl w:val="0"/>
        <w:tabs>
          <w:tab w:val="left" w:pos="284"/>
          <w:tab w:val="left" w:pos="851"/>
          <w:tab w:val="left" w:pos="7937"/>
        </w:tabs>
        <w:autoSpaceDE w:val="0"/>
        <w:autoSpaceDN w:val="0"/>
        <w:adjustRightInd w:val="0"/>
        <w:spacing w:line="276" w:lineRule="auto"/>
        <w:ind w:right="-1"/>
        <w:rPr>
          <w:rFonts w:ascii="Cambria" w:eastAsiaTheme="minorEastAsia" w:hAnsi="Cambria"/>
          <w:sz w:val="20"/>
          <w:szCs w:val="20"/>
        </w:rPr>
      </w:pPr>
      <w:r w:rsidRPr="009E6FDD">
        <w:rPr>
          <w:rFonts w:ascii="Cambria" w:eastAsiaTheme="minorEastAsia" w:hAnsi="Cambria"/>
          <w:sz w:val="20"/>
          <w:szCs w:val="20"/>
        </w:rPr>
        <w:t xml:space="preserve">Maria Forshufvud, vd Svenskmärkning AB, </w:t>
      </w:r>
    </w:p>
    <w:p w14:paraId="5C762C3C" w14:textId="3FB3F666" w:rsidR="00CE4FC7" w:rsidRPr="006C555D" w:rsidRDefault="00CE4FC7" w:rsidP="001B4739">
      <w:pPr>
        <w:widowControl w:val="0"/>
        <w:tabs>
          <w:tab w:val="left" w:pos="284"/>
          <w:tab w:val="left" w:pos="851"/>
          <w:tab w:val="left" w:pos="7937"/>
        </w:tabs>
        <w:autoSpaceDE w:val="0"/>
        <w:autoSpaceDN w:val="0"/>
        <w:adjustRightInd w:val="0"/>
        <w:spacing w:line="276" w:lineRule="auto"/>
        <w:ind w:right="-1"/>
        <w:rPr>
          <w:rFonts w:ascii="Cambria" w:eastAsiaTheme="minorEastAsia" w:hAnsi="Cambria"/>
          <w:sz w:val="20"/>
          <w:szCs w:val="20"/>
        </w:rPr>
      </w:pPr>
      <w:bookmarkStart w:id="0" w:name="_GoBack"/>
      <w:bookmarkEnd w:id="0"/>
      <w:r w:rsidRPr="009E6FDD">
        <w:rPr>
          <w:rFonts w:ascii="Cambria" w:eastAsiaTheme="minorEastAsia" w:hAnsi="Cambria"/>
          <w:sz w:val="20"/>
          <w:szCs w:val="20"/>
        </w:rPr>
        <w:t xml:space="preserve">mobil 072-741 64 90, </w:t>
      </w:r>
      <w:hyperlink r:id="rId8" w:history="1">
        <w:r w:rsidR="00FE11F4" w:rsidRPr="006C555D">
          <w:rPr>
            <w:rFonts w:ascii="Cambria" w:eastAsiaTheme="minorEastAsia" w:hAnsi="Cambria"/>
            <w:sz w:val="20"/>
            <w:szCs w:val="20"/>
          </w:rPr>
          <w:t>maria.forshufvud@svenskmarkning.se</w:t>
        </w:r>
      </w:hyperlink>
      <w:r w:rsidRPr="006C555D">
        <w:rPr>
          <w:rFonts w:ascii="Cambria" w:eastAsiaTheme="minorEastAsia" w:hAnsi="Cambria"/>
          <w:sz w:val="20"/>
          <w:szCs w:val="20"/>
        </w:rPr>
        <w:t xml:space="preserve"> </w:t>
      </w:r>
    </w:p>
    <w:p w14:paraId="7303196E" w14:textId="77777777" w:rsidR="00FE11F4" w:rsidRPr="009E6FDD" w:rsidRDefault="00FE11F4" w:rsidP="001B4739">
      <w:pPr>
        <w:widowControl w:val="0"/>
        <w:tabs>
          <w:tab w:val="left" w:pos="284"/>
          <w:tab w:val="left" w:pos="851"/>
          <w:tab w:val="left" w:pos="7937"/>
        </w:tabs>
        <w:autoSpaceDE w:val="0"/>
        <w:autoSpaceDN w:val="0"/>
        <w:adjustRightInd w:val="0"/>
        <w:spacing w:line="276" w:lineRule="auto"/>
        <w:ind w:right="-1"/>
        <w:rPr>
          <w:rFonts w:ascii="Cambria" w:eastAsiaTheme="minorEastAsia" w:hAnsi="Cambria"/>
          <w:sz w:val="20"/>
          <w:szCs w:val="20"/>
        </w:rPr>
      </w:pPr>
    </w:p>
    <w:p w14:paraId="6F1FD836" w14:textId="77777777" w:rsidR="003A1433" w:rsidRDefault="00CE4FC7" w:rsidP="001B4739">
      <w:pPr>
        <w:widowControl w:val="0"/>
        <w:tabs>
          <w:tab w:val="left" w:pos="284"/>
          <w:tab w:val="left" w:pos="851"/>
          <w:tab w:val="left" w:pos="8080"/>
        </w:tabs>
        <w:autoSpaceDE w:val="0"/>
        <w:autoSpaceDN w:val="0"/>
        <w:adjustRightInd w:val="0"/>
        <w:spacing w:line="276" w:lineRule="auto"/>
        <w:ind w:right="-1"/>
        <w:rPr>
          <w:rFonts w:ascii="Cambria" w:eastAsiaTheme="minorEastAsia" w:hAnsi="Cambria"/>
          <w:sz w:val="20"/>
          <w:szCs w:val="20"/>
        </w:rPr>
      </w:pPr>
      <w:r w:rsidRPr="009E6FDD">
        <w:rPr>
          <w:rFonts w:ascii="Cambria" w:eastAsiaTheme="minorEastAsia" w:hAnsi="Cambria"/>
          <w:b/>
          <w:sz w:val="20"/>
          <w:szCs w:val="20"/>
        </w:rPr>
        <w:t xml:space="preserve">Pressbilder </w:t>
      </w:r>
      <w:r w:rsidRPr="009E6FDD">
        <w:rPr>
          <w:rFonts w:ascii="Cambria" w:eastAsiaTheme="minorEastAsia" w:hAnsi="Cambria"/>
          <w:sz w:val="20"/>
          <w:szCs w:val="20"/>
        </w:rPr>
        <w:br/>
      </w:r>
      <w:r w:rsidRPr="001B4739">
        <w:rPr>
          <w:rFonts w:ascii="Cambria" w:eastAsiaTheme="minorEastAsia" w:hAnsi="Cambria"/>
          <w:i/>
          <w:sz w:val="20"/>
          <w:szCs w:val="20"/>
        </w:rPr>
        <w:t>För bilder</w:t>
      </w:r>
      <w:r w:rsidRPr="009E6FDD">
        <w:rPr>
          <w:rFonts w:ascii="Cambria" w:eastAsiaTheme="minorEastAsia" w:hAnsi="Cambria"/>
          <w:sz w:val="20"/>
          <w:szCs w:val="20"/>
        </w:rPr>
        <w:t xml:space="preserve"> besök MyNewsdesk.se/svenskmärkning</w:t>
      </w:r>
    </w:p>
    <w:p w14:paraId="5A575F34" w14:textId="7484AE30" w:rsidR="001B4739" w:rsidRPr="001B4739" w:rsidRDefault="001B4739" w:rsidP="001B4739">
      <w:pPr>
        <w:ind w:right="-1"/>
        <w:rPr>
          <w:rFonts w:ascii="Cambria" w:eastAsiaTheme="minorEastAsia" w:hAnsi="Cambria"/>
          <w:sz w:val="20"/>
          <w:szCs w:val="20"/>
        </w:rPr>
      </w:pPr>
      <w:r w:rsidRPr="001B4739">
        <w:rPr>
          <w:rFonts w:ascii="Cambria" w:eastAsiaTheme="minorEastAsia" w:hAnsi="Cambria"/>
          <w:i/>
          <w:sz w:val="20"/>
          <w:szCs w:val="20"/>
        </w:rPr>
        <w:t>Bildtext:</w:t>
      </w:r>
      <w:r>
        <w:rPr>
          <w:rFonts w:ascii="Cambria" w:eastAsiaTheme="minorEastAsia" w:hAnsi="Cambria"/>
          <w:sz w:val="20"/>
          <w:szCs w:val="20"/>
        </w:rPr>
        <w:t xml:space="preserve"> </w:t>
      </w:r>
      <w:r w:rsidR="00381A1F" w:rsidRPr="00381A1F">
        <w:rPr>
          <w:rFonts w:ascii="Cambria" w:eastAsiaTheme="minorEastAsia" w:hAnsi="Cambria"/>
          <w:sz w:val="20"/>
          <w:szCs w:val="20"/>
        </w:rPr>
        <w:t>Butikskampanjen för ursprungsmärkningen Från Sverige hjälper konsumenten att välja svenskproducerade råvaror, livsmedel och växter som är odlade, födda och uppfödda, förädlade och förpackade i Sverige.</w:t>
      </w:r>
    </w:p>
    <w:p w14:paraId="212549C9" w14:textId="77777777" w:rsidR="00C42BD7" w:rsidRDefault="00C42BD7" w:rsidP="001B4739">
      <w:pPr>
        <w:tabs>
          <w:tab w:val="left" w:pos="284"/>
          <w:tab w:val="left" w:pos="426"/>
        </w:tabs>
        <w:spacing w:line="276" w:lineRule="auto"/>
        <w:ind w:right="-1"/>
        <w:rPr>
          <w:rFonts w:ascii="Cambria" w:eastAsiaTheme="minorEastAsia" w:hAnsi="Cambria"/>
          <w:sz w:val="20"/>
          <w:szCs w:val="20"/>
        </w:rPr>
      </w:pPr>
    </w:p>
    <w:p w14:paraId="5ACB509E" w14:textId="77777777" w:rsidR="001B4739" w:rsidRDefault="001B4739" w:rsidP="001B4739">
      <w:pPr>
        <w:tabs>
          <w:tab w:val="left" w:pos="284"/>
          <w:tab w:val="left" w:pos="426"/>
        </w:tabs>
        <w:spacing w:line="276" w:lineRule="auto"/>
        <w:ind w:right="-1"/>
        <w:rPr>
          <w:rFonts w:ascii="Cambria" w:hAnsi="Cambria"/>
          <w:sz w:val="13"/>
          <w:szCs w:val="13"/>
        </w:rPr>
      </w:pPr>
    </w:p>
    <w:p w14:paraId="667DBDA9" w14:textId="00E1E825" w:rsidR="0068464B" w:rsidRDefault="0068464B" w:rsidP="001B4739">
      <w:pPr>
        <w:widowControl w:val="0"/>
        <w:tabs>
          <w:tab w:val="left" w:pos="284"/>
          <w:tab w:val="left" w:pos="851"/>
          <w:tab w:val="left" w:pos="8080"/>
        </w:tabs>
        <w:autoSpaceDE w:val="0"/>
        <w:autoSpaceDN w:val="0"/>
        <w:adjustRightInd w:val="0"/>
        <w:spacing w:line="276" w:lineRule="auto"/>
        <w:ind w:right="-1"/>
        <w:rPr>
          <w:rFonts w:ascii="Cambria" w:eastAsiaTheme="minorEastAsia" w:hAnsi="Cambria"/>
          <w:sz w:val="18"/>
          <w:szCs w:val="18"/>
        </w:rPr>
      </w:pPr>
      <w:r>
        <w:rPr>
          <w:rFonts w:ascii="Cambria" w:eastAsiaTheme="minorEastAsia" w:hAnsi="Cambria"/>
          <w:sz w:val="18"/>
          <w:szCs w:val="18"/>
        </w:rPr>
        <w:lastRenderedPageBreak/>
        <w:t>____________________________________________________________________________________________________________________</w:t>
      </w:r>
    </w:p>
    <w:p w14:paraId="72A8A478" w14:textId="77777777" w:rsidR="00B35B01" w:rsidRPr="006A55FB" w:rsidRDefault="00B35B01" w:rsidP="001B4739">
      <w:pPr>
        <w:widowControl w:val="0"/>
        <w:tabs>
          <w:tab w:val="left" w:pos="284"/>
          <w:tab w:val="left" w:pos="851"/>
          <w:tab w:val="left" w:pos="8080"/>
        </w:tabs>
        <w:autoSpaceDE w:val="0"/>
        <w:autoSpaceDN w:val="0"/>
        <w:adjustRightInd w:val="0"/>
        <w:spacing w:line="276" w:lineRule="auto"/>
        <w:ind w:right="-1"/>
        <w:rPr>
          <w:rFonts w:ascii="Cambria" w:eastAsiaTheme="minorEastAsia" w:hAnsi="Cambria"/>
          <w:sz w:val="18"/>
          <w:szCs w:val="18"/>
        </w:rPr>
      </w:pPr>
    </w:p>
    <w:p w14:paraId="42048A66" w14:textId="44E09417" w:rsidR="00CE4FC7" w:rsidRPr="0072329A" w:rsidRDefault="00E8016B" w:rsidP="001B4739">
      <w:pPr>
        <w:tabs>
          <w:tab w:val="left" w:pos="284"/>
          <w:tab w:val="left" w:pos="426"/>
        </w:tabs>
        <w:spacing w:line="276" w:lineRule="auto"/>
        <w:ind w:right="-1"/>
        <w:rPr>
          <w:rFonts w:ascii="Cambria" w:eastAsiaTheme="minorEastAsia" w:hAnsi="Cambria"/>
          <w:sz w:val="22"/>
          <w:szCs w:val="22"/>
        </w:rPr>
      </w:pPr>
      <w:r>
        <w:rPr>
          <w:rFonts w:ascii="Cambria" w:eastAsiaTheme="minorEastAsia" w:hAnsi="Cambria"/>
          <w:sz w:val="22"/>
          <w:szCs w:val="22"/>
        </w:rPr>
        <w:t>Grundläggande kriterier</w:t>
      </w:r>
      <w:r w:rsidR="00CE4FC7" w:rsidRPr="0072329A">
        <w:rPr>
          <w:rFonts w:ascii="Cambria" w:eastAsiaTheme="minorEastAsia" w:hAnsi="Cambria"/>
          <w:sz w:val="22"/>
          <w:szCs w:val="22"/>
        </w:rPr>
        <w:t xml:space="preserve"> för </w:t>
      </w:r>
      <w:r w:rsidR="001B4739">
        <w:rPr>
          <w:rFonts w:ascii="Cambria" w:eastAsiaTheme="minorEastAsia" w:hAnsi="Cambria"/>
          <w:sz w:val="22"/>
          <w:szCs w:val="22"/>
        </w:rPr>
        <w:t>ursprungs</w:t>
      </w:r>
      <w:r w:rsidR="00CE4FC7" w:rsidRPr="0072329A">
        <w:rPr>
          <w:rFonts w:ascii="Cambria" w:eastAsiaTheme="minorEastAsia" w:hAnsi="Cambria"/>
          <w:sz w:val="22"/>
          <w:szCs w:val="22"/>
        </w:rPr>
        <w:t xml:space="preserve">märkningen </w:t>
      </w:r>
    </w:p>
    <w:p w14:paraId="433E3562" w14:textId="77777777" w:rsidR="00CE4FC7" w:rsidRPr="006A55FB" w:rsidRDefault="00CE4FC7" w:rsidP="001B4739">
      <w:pPr>
        <w:pStyle w:val="Liststycke"/>
        <w:numPr>
          <w:ilvl w:val="0"/>
          <w:numId w:val="34"/>
        </w:numPr>
        <w:tabs>
          <w:tab w:val="left" w:pos="284"/>
          <w:tab w:val="left" w:pos="426"/>
        </w:tabs>
        <w:spacing w:after="0" w:line="276" w:lineRule="auto"/>
        <w:ind w:left="360" w:right="-1"/>
        <w:rPr>
          <w:rFonts w:ascii="Cambria" w:eastAsiaTheme="minorEastAsia" w:hAnsi="Cambria"/>
          <w:color w:val="000000" w:themeColor="text1"/>
          <w:kern w:val="24"/>
          <w:sz w:val="18"/>
          <w:szCs w:val="18"/>
          <w:lang w:eastAsia="sv-SE"/>
        </w:rPr>
      </w:pPr>
      <w:r w:rsidRPr="006A55FB">
        <w:rPr>
          <w:rFonts w:ascii="Cambria" w:eastAsiaTheme="minorEastAsia" w:hAnsi="Cambria"/>
          <w:color w:val="000000" w:themeColor="text1"/>
          <w:kern w:val="24"/>
          <w:sz w:val="18"/>
          <w:szCs w:val="18"/>
          <w:lang w:eastAsia="sv-SE"/>
        </w:rPr>
        <w:t xml:space="preserve">Alla djur är födda, uppfödda och slaktade i Sverige. Odling sker i Sverige. </w:t>
      </w:r>
    </w:p>
    <w:p w14:paraId="4492D1A2" w14:textId="77777777" w:rsidR="00CE4FC7" w:rsidRPr="006A55FB" w:rsidRDefault="00CE4FC7" w:rsidP="001B4739">
      <w:pPr>
        <w:pStyle w:val="Liststycke"/>
        <w:numPr>
          <w:ilvl w:val="0"/>
          <w:numId w:val="34"/>
        </w:numPr>
        <w:tabs>
          <w:tab w:val="left" w:pos="284"/>
          <w:tab w:val="left" w:pos="426"/>
        </w:tabs>
        <w:spacing w:after="0" w:line="276" w:lineRule="auto"/>
        <w:ind w:left="360" w:right="-1"/>
        <w:rPr>
          <w:rFonts w:ascii="Cambria" w:eastAsiaTheme="minorEastAsia" w:hAnsi="Cambria"/>
          <w:color w:val="000000" w:themeColor="text1"/>
          <w:kern w:val="24"/>
          <w:sz w:val="18"/>
          <w:szCs w:val="18"/>
          <w:lang w:eastAsia="sv-SE"/>
        </w:rPr>
      </w:pPr>
      <w:r w:rsidRPr="006A55FB">
        <w:rPr>
          <w:rFonts w:ascii="Cambria" w:eastAsiaTheme="minorEastAsia" w:hAnsi="Cambria"/>
          <w:color w:val="000000" w:themeColor="text1"/>
          <w:kern w:val="24"/>
          <w:sz w:val="18"/>
          <w:szCs w:val="18"/>
          <w:lang w:eastAsia="sv-SE"/>
        </w:rPr>
        <w:t>All förädling och packning sker i Sverige</w:t>
      </w:r>
    </w:p>
    <w:p w14:paraId="4F81164F" w14:textId="13AAA96E" w:rsidR="00CE4FC7" w:rsidRPr="006A55FB" w:rsidRDefault="00CE4FC7" w:rsidP="001B4739">
      <w:pPr>
        <w:pStyle w:val="Liststycke"/>
        <w:numPr>
          <w:ilvl w:val="0"/>
          <w:numId w:val="34"/>
        </w:numPr>
        <w:tabs>
          <w:tab w:val="left" w:pos="284"/>
          <w:tab w:val="left" w:pos="426"/>
        </w:tabs>
        <w:spacing w:after="0" w:line="276" w:lineRule="auto"/>
        <w:ind w:left="360" w:right="-1"/>
        <w:rPr>
          <w:rFonts w:ascii="Cambria" w:eastAsiaTheme="minorEastAsia" w:hAnsi="Cambria"/>
          <w:color w:val="000000" w:themeColor="text1"/>
          <w:kern w:val="24"/>
          <w:sz w:val="18"/>
          <w:szCs w:val="18"/>
          <w:lang w:eastAsia="sv-SE"/>
        </w:rPr>
      </w:pPr>
      <w:r w:rsidRPr="006A55FB">
        <w:rPr>
          <w:rFonts w:ascii="Cambria" w:eastAsiaTheme="minorEastAsia" w:hAnsi="Cambria"/>
          <w:color w:val="000000" w:themeColor="text1"/>
          <w:kern w:val="24"/>
          <w:sz w:val="18"/>
          <w:szCs w:val="18"/>
          <w:lang w:eastAsia="sv-SE"/>
        </w:rPr>
        <w:t xml:space="preserve">I sammansatta produkter är minst 75% svenskt. Korv, bröd, fruktyoghurt är några exempel. </w:t>
      </w:r>
    </w:p>
    <w:p w14:paraId="2E58DC9C" w14:textId="6896E102" w:rsidR="00E8016B" w:rsidRPr="001B4739" w:rsidRDefault="00CE4FC7" w:rsidP="00044354">
      <w:pPr>
        <w:pStyle w:val="Liststycke"/>
        <w:numPr>
          <w:ilvl w:val="0"/>
          <w:numId w:val="34"/>
        </w:numPr>
        <w:tabs>
          <w:tab w:val="left" w:pos="284"/>
          <w:tab w:val="left" w:pos="426"/>
        </w:tabs>
        <w:spacing w:after="0" w:line="276" w:lineRule="auto"/>
        <w:ind w:left="360"/>
        <w:rPr>
          <w:rFonts w:ascii="Cambria" w:eastAsiaTheme="minorEastAsia" w:hAnsi="Cambria"/>
          <w:color w:val="000000" w:themeColor="text1"/>
          <w:kern w:val="24"/>
          <w:sz w:val="18"/>
          <w:szCs w:val="18"/>
          <w:lang w:eastAsia="sv-SE"/>
        </w:rPr>
      </w:pPr>
      <w:r w:rsidRPr="006A55FB">
        <w:rPr>
          <w:rFonts w:ascii="Cambria" w:eastAsiaTheme="minorEastAsia" w:hAnsi="Cambria"/>
          <w:color w:val="000000" w:themeColor="text1"/>
          <w:kern w:val="24"/>
          <w:sz w:val="18"/>
          <w:szCs w:val="18"/>
          <w:lang w:eastAsia="sv-SE"/>
        </w:rPr>
        <w:t>Kött-, ägg-, fågel-, fisk-, skaldjurs- och mjö</w:t>
      </w:r>
      <w:r w:rsidR="000F0C00">
        <w:rPr>
          <w:rFonts w:ascii="Cambria" w:eastAsiaTheme="minorEastAsia" w:hAnsi="Cambria"/>
          <w:color w:val="000000" w:themeColor="text1"/>
          <w:kern w:val="24"/>
          <w:sz w:val="18"/>
          <w:szCs w:val="18"/>
          <w:lang w:eastAsia="sv-SE"/>
        </w:rPr>
        <w:t xml:space="preserve">lkråvara är 100% svenskt, även i </w:t>
      </w:r>
      <w:r w:rsidR="000F0C00" w:rsidRPr="00DF62DF">
        <w:rPr>
          <w:rFonts w:ascii="Cambria" w:eastAsiaTheme="minorEastAsia" w:hAnsi="Cambria"/>
          <w:color w:val="000000" w:themeColor="text1"/>
          <w:kern w:val="24"/>
          <w:sz w:val="18"/>
          <w:szCs w:val="18"/>
        </w:rPr>
        <w:t xml:space="preserve">sammansatta </w:t>
      </w:r>
      <w:r w:rsidR="00A8630E" w:rsidRPr="00DF62DF">
        <w:rPr>
          <w:rFonts w:ascii="Cambria" w:eastAsiaTheme="minorEastAsia" w:hAnsi="Cambria"/>
          <w:color w:val="000000" w:themeColor="text1"/>
          <w:kern w:val="24"/>
          <w:sz w:val="18"/>
          <w:szCs w:val="18"/>
        </w:rPr>
        <w:t xml:space="preserve">produkter. </w:t>
      </w:r>
    </w:p>
    <w:p w14:paraId="6F7D209B" w14:textId="769E1643" w:rsidR="00E8016B" w:rsidRPr="00044354" w:rsidRDefault="00011243" w:rsidP="00044354">
      <w:pPr>
        <w:pStyle w:val="Normalwebb"/>
        <w:tabs>
          <w:tab w:val="left" w:pos="284"/>
        </w:tabs>
        <w:spacing w:line="276" w:lineRule="auto"/>
        <w:rPr>
          <w:rFonts w:ascii="Cambria" w:eastAsiaTheme="minorHAnsi" w:hAnsi="Cambria" w:cstheme="minorBidi"/>
          <w:sz w:val="18"/>
          <w:szCs w:val="18"/>
          <w:lang w:eastAsia="en-US"/>
        </w:rPr>
      </w:pPr>
      <w:r w:rsidRPr="0072329A">
        <w:rPr>
          <w:rFonts w:ascii="Cambria" w:eastAsiaTheme="minorEastAsia" w:hAnsi="Cambria"/>
          <w:sz w:val="22"/>
          <w:szCs w:val="22"/>
        </w:rPr>
        <w:t>Om Från Sverige</w:t>
      </w:r>
      <w:r w:rsidRPr="0072329A">
        <w:rPr>
          <w:rFonts w:ascii="Cambria" w:eastAsiaTheme="minorEastAsia" w:hAnsi="Cambria"/>
          <w:sz w:val="22"/>
          <w:szCs w:val="22"/>
        </w:rPr>
        <w:br/>
      </w:r>
      <w:r w:rsidR="00044354" w:rsidRPr="00044354">
        <w:rPr>
          <w:rFonts w:ascii="Cambria" w:eastAsiaTheme="minorHAnsi" w:hAnsi="Cambria" w:cstheme="minorBidi"/>
          <w:sz w:val="18"/>
          <w:szCs w:val="18"/>
          <w:lang w:eastAsia="en-US"/>
        </w:rPr>
        <w:t>Märket Från Sverige är en ny frivillig ursprungsmärkning, som gör det enklare för konsumenten att hitta svenskproducerad mat och dryck i butiken. Märket är gult och blått och får användas på livsmedel, råvaror och växter som producerats i Sverige och uppfyl</w:t>
      </w:r>
      <w:r w:rsidR="00044354">
        <w:rPr>
          <w:rFonts w:ascii="Cambria" w:eastAsiaTheme="minorHAnsi" w:hAnsi="Cambria" w:cstheme="minorBidi"/>
          <w:sz w:val="18"/>
          <w:szCs w:val="18"/>
          <w:lang w:eastAsia="en-US"/>
        </w:rPr>
        <w:t xml:space="preserve">ler Svenskmärkning AB kriterier: </w:t>
      </w:r>
      <w:r w:rsidR="00044354" w:rsidRPr="00044354">
        <w:rPr>
          <w:rFonts w:ascii="Cambria" w:eastAsiaTheme="minorHAnsi" w:hAnsi="Cambria" w:cstheme="minorBidi"/>
          <w:sz w:val="18"/>
          <w:szCs w:val="18"/>
          <w:lang w:eastAsia="en-US"/>
        </w:rPr>
        <w:t>Råvaran ska vara odlad eller född och uppfödd i Sverige, och produkten ska vara förädlad och förpackad här.</w:t>
      </w:r>
      <w:r w:rsidR="00C42BD7">
        <w:rPr>
          <w:rFonts w:ascii="Cambria" w:eastAsiaTheme="minorHAnsi" w:hAnsi="Cambria" w:cstheme="minorBidi"/>
          <w:sz w:val="18"/>
          <w:szCs w:val="18"/>
          <w:lang w:eastAsia="en-US"/>
        </w:rPr>
        <w:t xml:space="preserve"> </w:t>
      </w:r>
      <w:r w:rsidR="00044354" w:rsidRPr="00044354">
        <w:rPr>
          <w:rFonts w:ascii="Cambria" w:eastAsiaTheme="minorHAnsi" w:hAnsi="Cambria" w:cstheme="minorBidi"/>
          <w:sz w:val="18"/>
          <w:szCs w:val="18"/>
          <w:lang w:eastAsia="en-US"/>
        </w:rPr>
        <w:t>Det förtydligande märket Kött från Sverige används på kött och charkuterier och märket Mjölk från Sverige och Från Sverige används på mejerivaror. Märkningen är ett svar på konsumenternas ökade efterfrågan på svenskproducerade livsmedel, men även ett sätt att hjälpa till att säkra tillgången på svenska råvaror i framtiden.</w:t>
      </w:r>
    </w:p>
    <w:p w14:paraId="2CBDB761" w14:textId="14123B45" w:rsidR="00CE4FC7" w:rsidRDefault="00A8630E" w:rsidP="00B1166A">
      <w:pPr>
        <w:pStyle w:val="Normalwebb"/>
        <w:tabs>
          <w:tab w:val="left" w:pos="284"/>
        </w:tabs>
        <w:spacing w:line="276" w:lineRule="auto"/>
        <w:rPr>
          <w:rFonts w:ascii="Cambria" w:eastAsiaTheme="minorHAnsi" w:hAnsi="Cambria" w:cstheme="minorBidi"/>
          <w:sz w:val="18"/>
          <w:szCs w:val="18"/>
          <w:lang w:eastAsia="en-US"/>
        </w:rPr>
      </w:pPr>
      <w:r w:rsidRPr="0072329A">
        <w:rPr>
          <w:rFonts w:ascii="Cambria" w:eastAsiaTheme="minorEastAsia" w:hAnsi="Cambria"/>
          <w:sz w:val="22"/>
          <w:szCs w:val="22"/>
        </w:rPr>
        <w:t>Om Svenskmärkning AB</w:t>
      </w:r>
      <w:r w:rsidRPr="0072329A">
        <w:rPr>
          <w:rFonts w:ascii="PMingLiU" w:eastAsia="PMingLiU" w:hAnsi="PMingLiU" w:cs="PMingLiU"/>
          <w:sz w:val="22"/>
          <w:szCs w:val="22"/>
        </w:rPr>
        <w:br/>
      </w:r>
      <w:r w:rsidR="00044354" w:rsidRPr="00044354">
        <w:rPr>
          <w:rFonts w:ascii="Cambria" w:eastAsiaTheme="minorHAnsi" w:hAnsi="Cambria" w:cstheme="minorBidi"/>
          <w:sz w:val="18"/>
          <w:szCs w:val="18"/>
          <w:lang w:eastAsia="en-US"/>
        </w:rPr>
        <w:t>Svenskmärkning AB äger märket Från Sverige och utvecklar, förvaltar och kontrollerar användningen. Det är även Svenskmärkning AB som svarar för kommunikation och marknadsföring av märket. Initiativet till den frivilliga ursprungsmärkningen Från Sverige, Kött från Sverige och Mjölk från Sverige kommer från Livsmedelsföretagen LI, Svensk Dagligvaruhandel och LRF, som gemensamt startade och äger Svenskmärkning AB.</w:t>
      </w:r>
    </w:p>
    <w:p w14:paraId="798EF914" w14:textId="77777777" w:rsidR="00861616" w:rsidRDefault="00861616" w:rsidP="00B1166A">
      <w:pPr>
        <w:pStyle w:val="Normalwebb"/>
        <w:tabs>
          <w:tab w:val="left" w:pos="284"/>
        </w:tabs>
        <w:spacing w:line="276" w:lineRule="auto"/>
        <w:rPr>
          <w:rFonts w:ascii="Cambria" w:eastAsiaTheme="minorHAnsi" w:hAnsi="Cambria" w:cstheme="minorBidi"/>
          <w:sz w:val="18"/>
          <w:szCs w:val="18"/>
          <w:lang w:eastAsia="en-US"/>
        </w:rPr>
      </w:pPr>
    </w:p>
    <w:p w14:paraId="7CF67B6F" w14:textId="346F0F00" w:rsidR="00861616" w:rsidRPr="00861616" w:rsidRDefault="00861616" w:rsidP="00861616">
      <w:pPr>
        <w:widowControl w:val="0"/>
        <w:tabs>
          <w:tab w:val="left" w:pos="284"/>
          <w:tab w:val="left" w:pos="851"/>
          <w:tab w:val="left" w:pos="7937"/>
        </w:tabs>
        <w:autoSpaceDE w:val="0"/>
        <w:autoSpaceDN w:val="0"/>
        <w:adjustRightInd w:val="0"/>
        <w:spacing w:line="276" w:lineRule="auto"/>
        <w:ind w:right="-143"/>
        <w:jc w:val="center"/>
        <w:rPr>
          <w:rFonts w:ascii="Cambria" w:hAnsi="Cambria" w:cs="Helvetica"/>
        </w:rPr>
      </w:pPr>
      <w:r w:rsidRPr="00861616">
        <w:rPr>
          <w:rFonts w:ascii="Cambria" w:hAnsi="Cambria" w:cs="Helvetica"/>
        </w:rPr>
        <w:t>Läs mer på frånsverige.se</w:t>
      </w:r>
    </w:p>
    <w:sectPr w:rsidR="00861616" w:rsidRPr="00861616" w:rsidSect="00D203E8">
      <w:headerReference w:type="default" r:id="rId9"/>
      <w:footerReference w:type="default" r:id="rId10"/>
      <w:pgSz w:w="11906" w:h="16838"/>
      <w:pgMar w:top="2835" w:right="2125" w:bottom="1578" w:left="1701" w:header="1134"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A06F3B" w14:textId="77777777" w:rsidR="00B40DA8" w:rsidRDefault="00B40DA8" w:rsidP="0005368C">
      <w:r>
        <w:separator/>
      </w:r>
    </w:p>
  </w:endnote>
  <w:endnote w:type="continuationSeparator" w:id="0">
    <w:p w14:paraId="6FD23009" w14:textId="77777777" w:rsidR="00B40DA8" w:rsidRDefault="00B40DA8" w:rsidP="000536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00500000000000000"/>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altName w:val="Calibri"/>
    <w:charset w:val="00"/>
    <w:family w:val="swiss"/>
    <w:pitch w:val="variable"/>
    <w:sig w:usb0="E10022FF" w:usb1="C000E47F" w:usb2="00000029" w:usb3="00000000" w:csb0="000001DF" w:csb1="00000000"/>
  </w:font>
  <w:font w:name="PMingLiU">
    <w:panose1 w:val="02020500000000000000"/>
    <w:charset w:val="88"/>
    <w:family w:val="roman"/>
    <w:pitch w:val="variable"/>
    <w:sig w:usb0="A00002FF" w:usb1="28CFFCFA" w:usb2="00000016" w:usb3="00000000" w:csb0="00100001" w:csb1="00000000"/>
  </w:font>
  <w:font w:name="Helvetica">
    <w:panose1 w:val="00000000000000000000"/>
    <w:charset w:val="4D"/>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lrutnt"/>
      <w:tblW w:w="8505" w:type="dxa"/>
      <w:tblBorders>
        <w:top w:val="single" w:sz="4" w:space="0" w:color="BFBFBF" w:themeColor="background1" w:themeShade="BF"/>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505"/>
    </w:tblGrid>
    <w:tr w:rsidR="00DC6690" w14:paraId="08D73BEB" w14:textId="77777777" w:rsidTr="008854D5">
      <w:tc>
        <w:tcPr>
          <w:tcW w:w="8505" w:type="dxa"/>
        </w:tcPr>
        <w:p w14:paraId="1B4A34C5" w14:textId="77777777" w:rsidR="00DC6690" w:rsidRPr="00C95FEA" w:rsidRDefault="00DC6690" w:rsidP="0099694F">
          <w:pPr>
            <w:pStyle w:val="Sidfot"/>
          </w:pPr>
          <w:proofErr w:type="spellStart"/>
          <w:r w:rsidRPr="00C95FEA">
            <w:rPr>
              <w:b/>
            </w:rPr>
            <w:t>LSL</w:t>
          </w:r>
          <w:proofErr w:type="spellEnd"/>
          <w:r w:rsidRPr="00C95FEA">
            <w:rPr>
              <w:b/>
            </w:rPr>
            <w:t xml:space="preserve"> Svenskmärkning AB</w:t>
          </w:r>
          <w:r w:rsidRPr="00C95FEA">
            <w:t xml:space="preserve"> </w:t>
          </w:r>
          <w:r w:rsidRPr="00B90C47">
            <w:rPr>
              <w:smallCaps/>
            </w:rPr>
            <w:t>telefon:</w:t>
          </w:r>
          <w:r w:rsidRPr="00C95FEA">
            <w:t xml:space="preserve"> + 46 (0)8</w:t>
          </w:r>
          <w:r w:rsidRPr="003F3C0E">
            <w:t>–</w:t>
          </w:r>
          <w:r w:rsidRPr="00C95FEA">
            <w:t xml:space="preserve">518 197 10 </w:t>
          </w:r>
          <w:r>
            <w:t xml:space="preserve">  </w:t>
          </w:r>
          <w:r w:rsidRPr="00B90C47">
            <w:rPr>
              <w:smallCaps/>
            </w:rPr>
            <w:t>e-post:</w:t>
          </w:r>
          <w:r w:rsidRPr="00C95FEA">
            <w:t xml:space="preserve"> info@svenskmarkning.se</w:t>
          </w:r>
        </w:p>
      </w:tc>
    </w:tr>
    <w:tr w:rsidR="00DC6690" w14:paraId="72B2E476" w14:textId="77777777" w:rsidTr="008854D5">
      <w:tc>
        <w:tcPr>
          <w:tcW w:w="8505" w:type="dxa"/>
        </w:tcPr>
        <w:p w14:paraId="44224B63" w14:textId="77777777" w:rsidR="00DC6690" w:rsidRPr="00C95FEA" w:rsidRDefault="00DC6690" w:rsidP="0099694F">
          <w:pPr>
            <w:pStyle w:val="Sidfot"/>
          </w:pPr>
          <w:r w:rsidRPr="00B90C47">
            <w:rPr>
              <w:smallCaps/>
            </w:rPr>
            <w:t>postadress:</w:t>
          </w:r>
          <w:r w:rsidRPr="00C95FEA">
            <w:t xml:space="preserve"> 105 33 Stockholm </w:t>
          </w:r>
          <w:r>
            <w:t xml:space="preserve">  </w:t>
          </w:r>
          <w:r w:rsidRPr="00B90C47">
            <w:rPr>
              <w:smallCaps/>
            </w:rPr>
            <w:t>besök:</w:t>
          </w:r>
          <w:r w:rsidRPr="00C95FEA">
            <w:t xml:space="preserve"> Franzéngatan 6 </w:t>
          </w:r>
          <w:r>
            <w:t xml:space="preserve">  </w:t>
          </w:r>
          <w:proofErr w:type="spellStart"/>
          <w:r w:rsidRPr="00B90C47">
            <w:rPr>
              <w:smallCaps/>
            </w:rPr>
            <w:t>org</w:t>
          </w:r>
          <w:proofErr w:type="spellEnd"/>
          <w:r w:rsidRPr="00B90C47">
            <w:rPr>
              <w:smallCaps/>
            </w:rPr>
            <w:t xml:space="preserve"> nr:</w:t>
          </w:r>
          <w:r w:rsidRPr="00C95FEA">
            <w:t xml:space="preserve"> </w:t>
          </w:r>
          <w:proofErr w:type="gramStart"/>
          <w:r w:rsidRPr="00C95FEA">
            <w:t>559026-6979</w:t>
          </w:r>
          <w:proofErr w:type="gramEnd"/>
        </w:p>
      </w:tc>
    </w:tr>
  </w:tbl>
  <w:p w14:paraId="1CA03786" w14:textId="77777777" w:rsidR="00DC6690" w:rsidRDefault="00DC6690">
    <w:pPr>
      <w:pStyle w:val="Sidfot"/>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9DEA57" w14:textId="77777777" w:rsidR="00B40DA8" w:rsidRDefault="00B40DA8" w:rsidP="0005368C">
      <w:r>
        <w:separator/>
      </w:r>
    </w:p>
  </w:footnote>
  <w:footnote w:type="continuationSeparator" w:id="0">
    <w:p w14:paraId="5A1C4FF4" w14:textId="77777777" w:rsidR="00B40DA8" w:rsidRDefault="00B40DA8" w:rsidP="0005368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lrutnt"/>
      <w:tblW w:w="31041" w:type="dxa"/>
      <w:tblInd w:w="-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0347"/>
      <w:gridCol w:w="10347"/>
      <w:gridCol w:w="10347"/>
    </w:tblGrid>
    <w:tr w:rsidR="00F417A1" w14:paraId="11285F17" w14:textId="77777777" w:rsidTr="005F4C2F">
      <w:tc>
        <w:tcPr>
          <w:tcW w:w="10347" w:type="dxa"/>
          <w:vAlign w:val="center"/>
        </w:tcPr>
        <w:tbl>
          <w:tblPr>
            <w:tblW w:w="10347" w:type="dxa"/>
            <w:tblCellMar>
              <w:left w:w="0" w:type="dxa"/>
              <w:right w:w="0" w:type="dxa"/>
            </w:tblCellMar>
            <w:tblLook w:val="04A0" w:firstRow="1" w:lastRow="0" w:firstColumn="1" w:lastColumn="0" w:noHBand="0" w:noVBand="1"/>
          </w:tblPr>
          <w:tblGrid>
            <w:gridCol w:w="2951"/>
            <w:gridCol w:w="6145"/>
            <w:gridCol w:w="1251"/>
          </w:tblGrid>
          <w:tr w:rsidR="005F4C2F" w14:paraId="6EDE54D1" w14:textId="77777777" w:rsidTr="0099694F">
            <w:tc>
              <w:tcPr>
                <w:tcW w:w="2951" w:type="dxa"/>
                <w:shd w:val="clear" w:color="auto" w:fill="auto"/>
                <w:vAlign w:val="center"/>
              </w:tcPr>
              <w:p w14:paraId="3CCF583C" w14:textId="3F5CE870" w:rsidR="005F4C2F" w:rsidRPr="00163B77" w:rsidRDefault="005F4C2F" w:rsidP="0099694F">
                <w:pPr>
                  <w:pStyle w:val="Sidhuvud"/>
                  <w:tabs>
                    <w:tab w:val="clear" w:pos="9072"/>
                    <w:tab w:val="right" w:pos="2937"/>
                  </w:tabs>
                  <w:rPr>
                    <w:rFonts w:eastAsia="Cambria"/>
                  </w:rPr>
                </w:pPr>
                <w:r w:rsidRPr="00163B77">
                  <w:rPr>
                    <w:rFonts w:eastAsia="Cambria"/>
                    <w:noProof/>
                    <w:lang w:eastAsia="sv-SE"/>
                  </w:rPr>
                  <w:drawing>
                    <wp:anchor distT="0" distB="0" distL="114300" distR="114300" simplePos="0" relativeHeight="251659264" behindDoc="1" locked="0" layoutInCell="1" allowOverlap="1" wp14:anchorId="5C8A60B7" wp14:editId="758D0DF2">
                      <wp:simplePos x="0" y="0"/>
                      <wp:positionH relativeFrom="page">
                        <wp:posOffset>1905</wp:posOffset>
                      </wp:positionH>
                      <wp:positionV relativeFrom="page">
                        <wp:posOffset>3810</wp:posOffset>
                      </wp:positionV>
                      <wp:extent cx="2053590" cy="540385"/>
                      <wp:effectExtent l="0" t="0" r="3810" b="0"/>
                      <wp:wrapNone/>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91"/>
                              <pic:cNvPicPr>
                                <a:picLocks noChangeAspect="1" noChangeArrowheads="1"/>
                              </pic:cNvPicPr>
                            </pic:nvPicPr>
                            <pic:blipFill>
                              <a:blip r:embed="rId1">
                                <a:extLst>
                                  <a:ext uri="{28A0092B-C50C-407E-A947-70E740481C1C}">
                                    <a14:useLocalDpi xmlns:a14="http://schemas.microsoft.com/office/drawing/2010/main" val="0"/>
                                  </a:ext>
                                </a:extLst>
                              </a:blip>
                              <a:srcRect l="13835" t="47511" r="66383" b="28139"/>
                              <a:stretch>
                                <a:fillRect/>
                              </a:stretch>
                            </pic:blipFill>
                            <pic:spPr bwMode="auto">
                              <a:xfrm>
                                <a:off x="0" y="0"/>
                                <a:ext cx="2053590" cy="54038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6145" w:type="dxa"/>
                <w:shd w:val="clear" w:color="auto" w:fill="auto"/>
              </w:tcPr>
              <w:p w14:paraId="7978CFB5" w14:textId="5770C100" w:rsidR="005F4C2F" w:rsidRPr="00163B77" w:rsidRDefault="005F4C2F" w:rsidP="0099694F">
                <w:pPr>
                  <w:pStyle w:val="Sidhuvud"/>
                  <w:tabs>
                    <w:tab w:val="clear" w:pos="9072"/>
                    <w:tab w:val="right" w:pos="2945"/>
                  </w:tabs>
                  <w:jc w:val="center"/>
                  <w:rPr>
                    <w:rFonts w:eastAsia="Cambria"/>
                  </w:rPr>
                </w:pPr>
                <w:r w:rsidRPr="00163B77">
                  <w:rPr>
                    <w:rFonts w:eastAsia="Cambria"/>
                  </w:rPr>
                  <w:t xml:space="preserve">                                    </w:t>
                </w:r>
                <w:r w:rsidRPr="00163B77">
                  <w:rPr>
                    <w:rFonts w:eastAsia="Cambria"/>
                    <w:noProof/>
                    <w:lang w:eastAsia="sv-SE"/>
                  </w:rPr>
                  <w:drawing>
                    <wp:inline distT="0" distB="0" distL="0" distR="0" wp14:anchorId="43AD3CDF" wp14:editId="2B7F8DD4">
                      <wp:extent cx="704215" cy="704215"/>
                      <wp:effectExtent l="0" t="0" r="6985" b="6985"/>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9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04215" cy="704215"/>
                              </a:xfrm>
                              <a:prstGeom prst="rect">
                                <a:avLst/>
                              </a:prstGeom>
                              <a:noFill/>
                              <a:ln>
                                <a:noFill/>
                              </a:ln>
                            </pic:spPr>
                          </pic:pic>
                        </a:graphicData>
                      </a:graphic>
                    </wp:inline>
                  </w:drawing>
                </w:r>
                <w:r w:rsidRPr="00163B77">
                  <w:rPr>
                    <w:rFonts w:eastAsia="Cambria"/>
                  </w:rPr>
                  <w:t xml:space="preserve">  </w:t>
                </w:r>
                <w:r w:rsidRPr="00163B77">
                  <w:rPr>
                    <w:rFonts w:eastAsia="Cambria"/>
                    <w:noProof/>
                    <w:lang w:eastAsia="sv-SE"/>
                  </w:rPr>
                  <w:drawing>
                    <wp:inline distT="0" distB="0" distL="0" distR="0" wp14:anchorId="68052288" wp14:editId="608E768C">
                      <wp:extent cx="722630" cy="722630"/>
                      <wp:effectExtent l="0" t="0" r="0" b="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9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2630" cy="722630"/>
                              </a:xfrm>
                              <a:prstGeom prst="rect">
                                <a:avLst/>
                              </a:prstGeom>
                              <a:noFill/>
                              <a:ln>
                                <a:noFill/>
                              </a:ln>
                            </pic:spPr>
                          </pic:pic>
                        </a:graphicData>
                      </a:graphic>
                    </wp:inline>
                  </w:drawing>
                </w:r>
                <w:r w:rsidRPr="00163B77">
                  <w:rPr>
                    <w:rFonts w:eastAsia="Cambria"/>
                  </w:rPr>
                  <w:t xml:space="preserve">  </w:t>
                </w:r>
                <w:r w:rsidRPr="00163B77">
                  <w:rPr>
                    <w:rFonts w:eastAsia="Cambria"/>
                    <w:noProof/>
                    <w:lang w:eastAsia="sv-SE"/>
                  </w:rPr>
                  <w:drawing>
                    <wp:inline distT="0" distB="0" distL="0" distR="0" wp14:anchorId="280AAE59" wp14:editId="53452A78">
                      <wp:extent cx="713105" cy="713105"/>
                      <wp:effectExtent l="0" t="0" r="0" b="0"/>
                      <wp:docPr id="1" name="Bildobjekt 1" descr="../7.%20Loggor%20för%20utskick%20/6.%20Mjolk_fran_Sverige/Mjolk_fran_Sverige_rgb%20kop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 descr="../7.%20Loggor%20för%20utskick%20/6.%20Mjolk_fran_Sverige/Mjolk_fran_Sverige_rgb%20kopia.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13105" cy="713105"/>
                              </a:xfrm>
                              <a:prstGeom prst="rect">
                                <a:avLst/>
                              </a:prstGeom>
                              <a:noFill/>
                              <a:ln>
                                <a:noFill/>
                              </a:ln>
                            </pic:spPr>
                          </pic:pic>
                        </a:graphicData>
                      </a:graphic>
                    </wp:inline>
                  </w:drawing>
                </w:r>
              </w:p>
            </w:tc>
            <w:tc>
              <w:tcPr>
                <w:tcW w:w="1251" w:type="dxa"/>
                <w:shd w:val="clear" w:color="auto" w:fill="auto"/>
              </w:tcPr>
              <w:p w14:paraId="2AC551C2" w14:textId="77777777" w:rsidR="005F4C2F" w:rsidRPr="00163B77" w:rsidRDefault="005F4C2F" w:rsidP="0099694F">
                <w:pPr>
                  <w:pStyle w:val="Sidhuvud"/>
                  <w:jc w:val="right"/>
                  <w:rPr>
                    <w:rFonts w:eastAsia="Cambria"/>
                  </w:rPr>
                </w:pPr>
              </w:p>
            </w:tc>
          </w:tr>
        </w:tbl>
        <w:p w14:paraId="66FECCAF" w14:textId="77777777" w:rsidR="00F417A1" w:rsidRDefault="00F417A1" w:rsidP="004D5A73">
          <w:pPr>
            <w:pStyle w:val="Sidhuvud"/>
            <w:rPr>
              <w:noProof/>
            </w:rPr>
          </w:pPr>
        </w:p>
      </w:tc>
      <w:tc>
        <w:tcPr>
          <w:tcW w:w="10347" w:type="dxa"/>
        </w:tcPr>
        <w:p w14:paraId="57FF546D" w14:textId="77777777" w:rsidR="00F417A1" w:rsidRDefault="00F417A1" w:rsidP="00F417A1">
          <w:pPr>
            <w:pStyle w:val="Sidhuvud"/>
            <w:tabs>
              <w:tab w:val="left" w:pos="1609"/>
              <w:tab w:val="center" w:pos="2751"/>
              <w:tab w:val="left" w:pos="4203"/>
            </w:tabs>
          </w:pPr>
        </w:p>
      </w:tc>
      <w:tc>
        <w:tcPr>
          <w:tcW w:w="10347" w:type="dxa"/>
        </w:tcPr>
        <w:p w14:paraId="7956C74A" w14:textId="77777777" w:rsidR="00F417A1" w:rsidRDefault="00F417A1" w:rsidP="004D5A73">
          <w:pPr>
            <w:pStyle w:val="Sidhuvud"/>
            <w:jc w:val="right"/>
          </w:pPr>
        </w:p>
      </w:tc>
    </w:tr>
  </w:tbl>
  <w:p w14:paraId="571FA0EF" w14:textId="77777777" w:rsidR="004D5A73" w:rsidRPr="00034B00" w:rsidRDefault="004D5A73" w:rsidP="00034B00"/>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7104086"/>
    <w:lvl w:ilvl="0">
      <w:start w:val="1"/>
      <w:numFmt w:val="decimal"/>
      <w:lvlText w:val="%1."/>
      <w:lvlJc w:val="left"/>
      <w:pPr>
        <w:tabs>
          <w:tab w:val="num" w:pos="1492"/>
        </w:tabs>
        <w:ind w:left="1492" w:hanging="360"/>
      </w:pPr>
    </w:lvl>
  </w:abstractNum>
  <w:abstractNum w:abstractNumId="1">
    <w:nsid w:val="FFFFFF7D"/>
    <w:multiLevelType w:val="singleLevel"/>
    <w:tmpl w:val="5DB44764"/>
    <w:lvl w:ilvl="0">
      <w:start w:val="1"/>
      <w:numFmt w:val="decimal"/>
      <w:lvlText w:val="%1."/>
      <w:lvlJc w:val="left"/>
      <w:pPr>
        <w:tabs>
          <w:tab w:val="num" w:pos="1209"/>
        </w:tabs>
        <w:ind w:left="1209" w:hanging="360"/>
      </w:pPr>
    </w:lvl>
  </w:abstractNum>
  <w:abstractNum w:abstractNumId="2">
    <w:nsid w:val="FFFFFF7E"/>
    <w:multiLevelType w:val="singleLevel"/>
    <w:tmpl w:val="471EA4DE"/>
    <w:lvl w:ilvl="0">
      <w:start w:val="1"/>
      <w:numFmt w:val="decimal"/>
      <w:lvlText w:val="%1."/>
      <w:lvlJc w:val="left"/>
      <w:pPr>
        <w:tabs>
          <w:tab w:val="num" w:pos="926"/>
        </w:tabs>
        <w:ind w:left="926" w:hanging="360"/>
      </w:pPr>
    </w:lvl>
  </w:abstractNum>
  <w:abstractNum w:abstractNumId="3">
    <w:nsid w:val="FFFFFF7F"/>
    <w:multiLevelType w:val="singleLevel"/>
    <w:tmpl w:val="9440CFEC"/>
    <w:lvl w:ilvl="0">
      <w:start w:val="1"/>
      <w:numFmt w:val="decimal"/>
      <w:lvlText w:val="%1."/>
      <w:lvlJc w:val="left"/>
      <w:pPr>
        <w:tabs>
          <w:tab w:val="num" w:pos="643"/>
        </w:tabs>
        <w:ind w:left="643" w:hanging="360"/>
      </w:pPr>
    </w:lvl>
  </w:abstractNum>
  <w:abstractNum w:abstractNumId="4">
    <w:nsid w:val="FFFFFF80"/>
    <w:multiLevelType w:val="singleLevel"/>
    <w:tmpl w:val="A9886E5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1CF43C3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7045D60"/>
    <w:lvl w:ilvl="0">
      <w:start w:val="1"/>
      <w:numFmt w:val="bullet"/>
      <w:lvlText w:val=""/>
      <w:lvlJc w:val="left"/>
      <w:pPr>
        <w:tabs>
          <w:tab w:val="num" w:pos="926"/>
        </w:tabs>
        <w:ind w:left="926" w:hanging="360"/>
      </w:pPr>
      <w:rPr>
        <w:rFonts w:ascii="Symbol" w:hAnsi="Symbol" w:hint="default"/>
      </w:rPr>
    </w:lvl>
  </w:abstractNum>
  <w:abstractNum w:abstractNumId="7">
    <w:nsid w:val="FFFFFF89"/>
    <w:multiLevelType w:val="singleLevel"/>
    <w:tmpl w:val="1C9273B0"/>
    <w:lvl w:ilvl="0">
      <w:start w:val="1"/>
      <w:numFmt w:val="bullet"/>
      <w:lvlText w:val=""/>
      <w:lvlJc w:val="left"/>
      <w:pPr>
        <w:tabs>
          <w:tab w:val="num" w:pos="360"/>
        </w:tabs>
        <w:ind w:left="360" w:hanging="360"/>
      </w:pPr>
      <w:rPr>
        <w:rFonts w:ascii="Symbol" w:hAnsi="Symbol" w:hint="default"/>
      </w:rPr>
    </w:lvl>
  </w:abstractNum>
  <w:abstractNum w:abstractNumId="8">
    <w:nsid w:val="05357AA3"/>
    <w:multiLevelType w:val="hybridMultilevel"/>
    <w:tmpl w:val="0E0E80EC"/>
    <w:lvl w:ilvl="0" w:tplc="485EC2D6">
      <w:start w:val="31"/>
      <w:numFmt w:val="bullet"/>
      <w:lvlText w:val="–"/>
      <w:lvlJc w:val="left"/>
      <w:pPr>
        <w:ind w:left="502" w:hanging="360"/>
      </w:pPr>
      <w:rPr>
        <w:rFonts w:ascii="Tahoma" w:eastAsia="Times New Roman" w:hAnsi="Tahoma" w:cs="Tahoma"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nsid w:val="0A047984"/>
    <w:multiLevelType w:val="hybridMultilevel"/>
    <w:tmpl w:val="1A5A67E2"/>
    <w:lvl w:ilvl="0" w:tplc="DD9888E2">
      <w:start w:val="1"/>
      <w:numFmt w:val="bullet"/>
      <w:lvlText w:val="•"/>
      <w:lvlJc w:val="left"/>
      <w:pPr>
        <w:tabs>
          <w:tab w:val="num" w:pos="720"/>
        </w:tabs>
        <w:ind w:left="720" w:hanging="360"/>
      </w:pPr>
      <w:rPr>
        <w:rFonts w:ascii="Arial" w:hAnsi="Arial" w:hint="default"/>
      </w:rPr>
    </w:lvl>
    <w:lvl w:ilvl="1" w:tplc="B6E4D076" w:tentative="1">
      <w:start w:val="1"/>
      <w:numFmt w:val="bullet"/>
      <w:lvlText w:val="•"/>
      <w:lvlJc w:val="left"/>
      <w:pPr>
        <w:tabs>
          <w:tab w:val="num" w:pos="1440"/>
        </w:tabs>
        <w:ind w:left="1440" w:hanging="360"/>
      </w:pPr>
      <w:rPr>
        <w:rFonts w:ascii="Arial" w:hAnsi="Arial" w:hint="default"/>
      </w:rPr>
    </w:lvl>
    <w:lvl w:ilvl="2" w:tplc="B652ECF2" w:tentative="1">
      <w:start w:val="1"/>
      <w:numFmt w:val="bullet"/>
      <w:lvlText w:val="•"/>
      <w:lvlJc w:val="left"/>
      <w:pPr>
        <w:tabs>
          <w:tab w:val="num" w:pos="2160"/>
        </w:tabs>
        <w:ind w:left="2160" w:hanging="360"/>
      </w:pPr>
      <w:rPr>
        <w:rFonts w:ascii="Arial" w:hAnsi="Arial" w:hint="default"/>
      </w:rPr>
    </w:lvl>
    <w:lvl w:ilvl="3" w:tplc="A028A19E" w:tentative="1">
      <w:start w:val="1"/>
      <w:numFmt w:val="bullet"/>
      <w:lvlText w:val="•"/>
      <w:lvlJc w:val="left"/>
      <w:pPr>
        <w:tabs>
          <w:tab w:val="num" w:pos="2880"/>
        </w:tabs>
        <w:ind w:left="2880" w:hanging="360"/>
      </w:pPr>
      <w:rPr>
        <w:rFonts w:ascii="Arial" w:hAnsi="Arial" w:hint="default"/>
      </w:rPr>
    </w:lvl>
    <w:lvl w:ilvl="4" w:tplc="9AB80EF8" w:tentative="1">
      <w:start w:val="1"/>
      <w:numFmt w:val="bullet"/>
      <w:lvlText w:val="•"/>
      <w:lvlJc w:val="left"/>
      <w:pPr>
        <w:tabs>
          <w:tab w:val="num" w:pos="3600"/>
        </w:tabs>
        <w:ind w:left="3600" w:hanging="360"/>
      </w:pPr>
      <w:rPr>
        <w:rFonts w:ascii="Arial" w:hAnsi="Arial" w:hint="default"/>
      </w:rPr>
    </w:lvl>
    <w:lvl w:ilvl="5" w:tplc="C16A9C7C" w:tentative="1">
      <w:start w:val="1"/>
      <w:numFmt w:val="bullet"/>
      <w:lvlText w:val="•"/>
      <w:lvlJc w:val="left"/>
      <w:pPr>
        <w:tabs>
          <w:tab w:val="num" w:pos="4320"/>
        </w:tabs>
        <w:ind w:left="4320" w:hanging="360"/>
      </w:pPr>
      <w:rPr>
        <w:rFonts w:ascii="Arial" w:hAnsi="Arial" w:hint="default"/>
      </w:rPr>
    </w:lvl>
    <w:lvl w:ilvl="6" w:tplc="ED5695E6" w:tentative="1">
      <w:start w:val="1"/>
      <w:numFmt w:val="bullet"/>
      <w:lvlText w:val="•"/>
      <w:lvlJc w:val="left"/>
      <w:pPr>
        <w:tabs>
          <w:tab w:val="num" w:pos="5040"/>
        </w:tabs>
        <w:ind w:left="5040" w:hanging="360"/>
      </w:pPr>
      <w:rPr>
        <w:rFonts w:ascii="Arial" w:hAnsi="Arial" w:hint="default"/>
      </w:rPr>
    </w:lvl>
    <w:lvl w:ilvl="7" w:tplc="39608F7E" w:tentative="1">
      <w:start w:val="1"/>
      <w:numFmt w:val="bullet"/>
      <w:lvlText w:val="•"/>
      <w:lvlJc w:val="left"/>
      <w:pPr>
        <w:tabs>
          <w:tab w:val="num" w:pos="5760"/>
        </w:tabs>
        <w:ind w:left="5760" w:hanging="360"/>
      </w:pPr>
      <w:rPr>
        <w:rFonts w:ascii="Arial" w:hAnsi="Arial" w:hint="default"/>
      </w:rPr>
    </w:lvl>
    <w:lvl w:ilvl="8" w:tplc="813EA102" w:tentative="1">
      <w:start w:val="1"/>
      <w:numFmt w:val="bullet"/>
      <w:lvlText w:val="•"/>
      <w:lvlJc w:val="left"/>
      <w:pPr>
        <w:tabs>
          <w:tab w:val="num" w:pos="6480"/>
        </w:tabs>
        <w:ind w:left="6480" w:hanging="360"/>
      </w:pPr>
      <w:rPr>
        <w:rFonts w:ascii="Arial" w:hAnsi="Arial" w:hint="default"/>
      </w:rPr>
    </w:lvl>
  </w:abstractNum>
  <w:abstractNum w:abstractNumId="10">
    <w:nsid w:val="126D1B8E"/>
    <w:multiLevelType w:val="hybridMultilevel"/>
    <w:tmpl w:val="A1001D5E"/>
    <w:lvl w:ilvl="0" w:tplc="894212C6">
      <w:start w:val="7000"/>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nsid w:val="17E31B62"/>
    <w:multiLevelType w:val="hybridMultilevel"/>
    <w:tmpl w:val="71DEEBE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nsid w:val="245D3CA7"/>
    <w:multiLevelType w:val="hybridMultilevel"/>
    <w:tmpl w:val="45424C4A"/>
    <w:lvl w:ilvl="0" w:tplc="A97A1DFA">
      <w:numFmt w:val="bullet"/>
      <w:lvlText w:val="–"/>
      <w:lvlJc w:val="left"/>
      <w:pPr>
        <w:ind w:left="720" w:hanging="360"/>
      </w:pPr>
      <w:rPr>
        <w:rFonts w:ascii="Cambria" w:eastAsiaTheme="minorHAnsi" w:hAnsi="Cambri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nsid w:val="24A80485"/>
    <w:multiLevelType w:val="hybridMultilevel"/>
    <w:tmpl w:val="366A049C"/>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4">
    <w:nsid w:val="28EA667C"/>
    <w:multiLevelType w:val="hybridMultilevel"/>
    <w:tmpl w:val="36D62FA4"/>
    <w:lvl w:ilvl="0" w:tplc="C6287496">
      <w:numFmt w:val="bullet"/>
      <w:lvlText w:val="–"/>
      <w:lvlJc w:val="left"/>
      <w:pPr>
        <w:ind w:left="720" w:hanging="360"/>
      </w:pPr>
      <w:rPr>
        <w:rFonts w:ascii="Cambria" w:eastAsiaTheme="minorHAnsi" w:hAnsi="Cambri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nsid w:val="2C8B1CC2"/>
    <w:multiLevelType w:val="multilevel"/>
    <w:tmpl w:val="39BC2D08"/>
    <w:name w:val="SVM"/>
    <w:lvl w:ilvl="0">
      <w:start w:val="1"/>
      <w:numFmt w:val="decimal"/>
      <w:lvlText w:val="%1"/>
      <w:lvlJc w:val="left"/>
      <w:pPr>
        <w:ind w:left="360" w:hanging="360"/>
      </w:pPr>
      <w:rPr>
        <w:rFonts w:ascii="Times New Roman" w:hAnsi="Times New Roman" w:cs="Times New Roman" w:hint="default"/>
        <w:b w:val="0"/>
        <w:bCs w:val="0"/>
        <w:i w:val="0"/>
        <w:iCs w:val="0"/>
        <w:caps w:val="0"/>
        <w:strike w:val="0"/>
        <w:dstrike w:val="0"/>
        <w:outline w:val="0"/>
        <w:shadow w:val="0"/>
        <w:emboss w:val="0"/>
        <w:imprint w:val="0"/>
        <w:snapToGrid w:val="0"/>
        <w:vanish w:val="0"/>
        <w:color w:val="000000"/>
        <w:spacing w:val="0"/>
        <w:w w:val="0"/>
        <w:kern w:val="0"/>
        <w:position w:val="0"/>
        <w:sz w:val="0"/>
        <w:szCs w:val="0"/>
        <w:u w:val="none" w:color="000000"/>
        <w:effect w:val="none"/>
        <w:vertAlign w:val="baseline"/>
        <w:em w:val="none"/>
        <w14:ligatures w14:val="none"/>
        <w14:numForm w14:val="default"/>
        <w14:numSpacing w14:val="default"/>
        <w14:stylisticSets/>
        <w14:cntxtAlts w14:val="0"/>
      </w:rPr>
    </w:lvl>
    <w:lvl w:ilvl="1">
      <w:start w:val="1"/>
      <w:numFmt w:val="lowerLetter"/>
      <w:lvlText w:val="%2."/>
      <w:lvlJc w:val="left"/>
      <w:pPr>
        <w:ind w:left="720" w:hanging="360"/>
      </w:pPr>
      <w:rPr>
        <w:rFonts w:asciiTheme="minorHAnsi" w:hAnsiTheme="minorHAnsi" w:hint="default"/>
        <w:b w:val="0"/>
        <w:i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nsid w:val="301C4DC3"/>
    <w:multiLevelType w:val="multilevel"/>
    <w:tmpl w:val="F3E8B40C"/>
    <w:lvl w:ilvl="0">
      <w:start w:val="1"/>
      <w:numFmt w:val="decimal"/>
      <w:lvlText w:val="%1"/>
      <w:lvlJc w:val="left"/>
      <w:pPr>
        <w:ind w:left="360" w:hanging="360"/>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3DFE7294"/>
    <w:multiLevelType w:val="hybridMultilevel"/>
    <w:tmpl w:val="F09C1F34"/>
    <w:lvl w:ilvl="0" w:tplc="041D0001">
      <w:start w:val="1"/>
      <w:numFmt w:val="bullet"/>
      <w:lvlText w:val=""/>
      <w:lvlJc w:val="left"/>
      <w:pPr>
        <w:ind w:left="644" w:hanging="360"/>
      </w:pPr>
      <w:rPr>
        <w:rFonts w:ascii="Symbol" w:hAnsi="Symbol"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18">
    <w:nsid w:val="403913A0"/>
    <w:multiLevelType w:val="hybridMultilevel"/>
    <w:tmpl w:val="277AEEAA"/>
    <w:lvl w:ilvl="0" w:tplc="8DA09F6A">
      <w:numFmt w:val="bullet"/>
      <w:lvlText w:val="-"/>
      <w:lvlJc w:val="left"/>
      <w:pPr>
        <w:ind w:left="720" w:hanging="360"/>
      </w:pPr>
      <w:rPr>
        <w:rFonts w:ascii="Cambria" w:eastAsiaTheme="minorHAnsi" w:hAnsi="Cambri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nsid w:val="40CC186E"/>
    <w:multiLevelType w:val="hybridMultilevel"/>
    <w:tmpl w:val="3830F8D6"/>
    <w:lvl w:ilvl="0" w:tplc="C9B0E406">
      <w:numFmt w:val="bullet"/>
      <w:lvlText w:val="–"/>
      <w:lvlJc w:val="left"/>
      <w:pPr>
        <w:ind w:left="720" w:hanging="360"/>
      </w:pPr>
      <w:rPr>
        <w:rFonts w:ascii="Cambria" w:eastAsiaTheme="minorHAnsi" w:hAnsi="Cambri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nsid w:val="46C40A7F"/>
    <w:multiLevelType w:val="multilevel"/>
    <w:tmpl w:val="3E70C08C"/>
    <w:lvl w:ilvl="0">
      <w:start w:val="1"/>
      <w:numFmt w:val="decimal"/>
      <w:pStyle w:val="Numreradlista"/>
      <w:lvlText w:val="%1."/>
      <w:lvlJc w:val="left"/>
      <w:pPr>
        <w:ind w:left="360" w:hanging="360"/>
      </w:pPr>
      <w:rPr>
        <w:rFonts w:hint="default"/>
      </w:rPr>
    </w:lvl>
    <w:lvl w:ilvl="1">
      <w:start w:val="1"/>
      <w:numFmt w:val="lowerLetter"/>
      <w:pStyle w:val="Numreradlista2"/>
      <w:lvlText w:val="%2."/>
      <w:lvlJc w:val="left"/>
      <w:pPr>
        <w:ind w:left="720" w:hanging="360"/>
      </w:pPr>
      <w:rPr>
        <w:rFonts w:hint="default"/>
      </w:rPr>
    </w:lvl>
    <w:lvl w:ilvl="2">
      <w:start w:val="1"/>
      <w:numFmt w:val="lowerRoman"/>
      <w:pStyle w:val="Numreradlista3"/>
      <w:lvlText w:val="%3."/>
      <w:lvlJc w:val="left"/>
      <w:pPr>
        <w:ind w:left="1080" w:hanging="360"/>
      </w:pPr>
      <w:rPr>
        <w:rFonts w:hint="default"/>
      </w:rPr>
    </w:lvl>
    <w:lvl w:ilvl="3">
      <w:start w:val="1"/>
      <w:numFmt w:val="decimal"/>
      <w:pStyle w:val="Numreradlista4"/>
      <w:lvlText w:val="(%4)"/>
      <w:lvlJc w:val="left"/>
      <w:pPr>
        <w:ind w:left="1440" w:hanging="360"/>
      </w:pPr>
      <w:rPr>
        <w:rFonts w:hint="default"/>
      </w:rPr>
    </w:lvl>
    <w:lvl w:ilvl="4">
      <w:start w:val="1"/>
      <w:numFmt w:val="lowerLetter"/>
      <w:pStyle w:val="Numreradlista5"/>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nsid w:val="46D51A42"/>
    <w:multiLevelType w:val="multilevel"/>
    <w:tmpl w:val="C2B05DCA"/>
    <w:lvl w:ilvl="0">
      <w:start w:val="1"/>
      <w:numFmt w:val="bullet"/>
      <w:pStyle w:val="Punktlista"/>
      <w:lvlText w:val=""/>
      <w:lvlJc w:val="left"/>
      <w:pPr>
        <w:ind w:left="360" w:hanging="360"/>
      </w:pPr>
      <w:rPr>
        <w:rFonts w:ascii="Symbol" w:hAnsi="Symbol" w:hint="default"/>
        <w:b w:val="0"/>
        <w:bCs w:val="0"/>
        <w:i w:val="0"/>
        <w:iCs w:val="0"/>
        <w:caps w:val="0"/>
        <w:smallCaps w:val="0"/>
        <w:strike w:val="0"/>
        <w:dstrike w:val="0"/>
        <w:outline w:val="0"/>
        <w:shadow w:val="0"/>
        <w:emboss w:val="0"/>
        <w:imprint w:val="0"/>
        <w:vanish w:val="0"/>
        <w:color w:val="auto"/>
        <w:spacing w:val="0"/>
        <w:kern w:val="0"/>
        <w:position w:val="0"/>
        <w:u w:val="none"/>
        <w:effect w:val="none"/>
        <w:vertAlign w:val="baseline"/>
        <w:em w:val="none"/>
        <w14:ligatures w14:val="none"/>
        <w14:numForm w14:val="default"/>
        <w14:numSpacing w14:val="default"/>
        <w14:stylisticSets/>
        <w14:cntxtAlts w14:val="0"/>
      </w:rPr>
    </w:lvl>
    <w:lvl w:ilvl="1">
      <w:start w:val="1"/>
      <w:numFmt w:val="bullet"/>
      <w:pStyle w:val="Punktlista2"/>
      <w:lvlText w:val=""/>
      <w:lvlJc w:val="left"/>
      <w:pPr>
        <w:ind w:left="720" w:hanging="360"/>
      </w:pPr>
      <w:rPr>
        <w:rFonts w:ascii="Symbol" w:hAnsi="Symbol" w:hint="default"/>
        <w:color w:val="auto"/>
      </w:rPr>
    </w:lvl>
    <w:lvl w:ilvl="2">
      <w:start w:val="1"/>
      <w:numFmt w:val="bullet"/>
      <w:pStyle w:val="Punktlista3"/>
      <w:lvlText w:val=""/>
      <w:lvlJc w:val="left"/>
      <w:pPr>
        <w:ind w:left="1080" w:hanging="360"/>
      </w:pPr>
      <w:rPr>
        <w:rFonts w:ascii="Symbol" w:hAnsi="Symbol" w:hint="default"/>
        <w:color w:val="auto"/>
      </w:rPr>
    </w:lvl>
    <w:lvl w:ilvl="3">
      <w:start w:val="1"/>
      <w:numFmt w:val="bullet"/>
      <w:pStyle w:val="Punktlista4"/>
      <w:lvlText w:val=""/>
      <w:lvlJc w:val="left"/>
      <w:pPr>
        <w:ind w:left="1440" w:hanging="360"/>
      </w:pPr>
      <w:rPr>
        <w:rFonts w:ascii="Symbol" w:hAnsi="Symbol" w:hint="default"/>
        <w:color w:val="auto"/>
      </w:rPr>
    </w:lvl>
    <w:lvl w:ilvl="4">
      <w:start w:val="1"/>
      <w:numFmt w:val="bullet"/>
      <w:pStyle w:val="Punktlista5"/>
      <w:lvlText w:val=""/>
      <w:lvlJc w:val="left"/>
      <w:pPr>
        <w:ind w:left="1800" w:hanging="360"/>
      </w:pPr>
      <w:rPr>
        <w:rFonts w:ascii="Symbol" w:hAnsi="Symbol"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52944729"/>
    <w:multiLevelType w:val="hybridMultilevel"/>
    <w:tmpl w:val="37947910"/>
    <w:lvl w:ilvl="0" w:tplc="779C0774">
      <w:numFmt w:val="bullet"/>
      <w:lvlText w:val="–"/>
      <w:lvlJc w:val="left"/>
      <w:pPr>
        <w:ind w:left="360" w:hanging="360"/>
      </w:pPr>
      <w:rPr>
        <w:rFonts w:ascii="Cambria" w:eastAsiaTheme="minorHAnsi" w:hAnsi="Cambria" w:cstheme="minorBidi"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3">
    <w:nsid w:val="550C648C"/>
    <w:multiLevelType w:val="hybridMultilevel"/>
    <w:tmpl w:val="A5CE4BD6"/>
    <w:lvl w:ilvl="0" w:tplc="0944B9E2">
      <w:numFmt w:val="bullet"/>
      <w:lvlText w:val="–"/>
      <w:lvlJc w:val="left"/>
      <w:pPr>
        <w:ind w:left="720" w:hanging="360"/>
      </w:pPr>
      <w:rPr>
        <w:rFonts w:ascii="Cambria" w:eastAsiaTheme="minorHAnsi" w:hAnsi="Cambri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nsid w:val="6C536F49"/>
    <w:multiLevelType w:val="multilevel"/>
    <w:tmpl w:val="51B602B2"/>
    <w:lvl w:ilvl="0">
      <w:start w:val="1"/>
      <w:numFmt w:val="decimal"/>
      <w:lvlText w:val="%1"/>
      <w:lvlJc w:val="left"/>
      <w:pPr>
        <w:ind w:left="360" w:hanging="360"/>
      </w:pPr>
      <w:rPr>
        <w:rFonts w:ascii="Times New Roman" w:hAnsi="Times New Roman" w:cs="Times New Roman" w:hint="default"/>
        <w:b w:val="0"/>
        <w:bCs w:val="0"/>
        <w:i w:val="0"/>
        <w:iCs w:val="0"/>
        <w:caps w:val="0"/>
        <w:strike w:val="0"/>
        <w:dstrike w:val="0"/>
        <w:outline w:val="0"/>
        <w:shadow w:val="0"/>
        <w:emboss w:val="0"/>
        <w:imprint w:val="0"/>
        <w:snapToGrid w:val="0"/>
        <w:vanish w:val="0"/>
        <w:color w:val="000000"/>
        <w:spacing w:val="0"/>
        <w:w w:val="0"/>
        <w:kern w:val="0"/>
        <w:position w:val="0"/>
        <w:sz w:val="0"/>
        <w:szCs w:val="0"/>
        <w:u w:val="none" w:color="000000"/>
        <w:effect w:val="none"/>
        <w:vertAlign w:val="baseline"/>
        <w:em w:val="none"/>
        <w14:ligatures w14:val="none"/>
        <w14:numForm w14:val="default"/>
        <w14:numSpacing w14:val="default"/>
        <w14:stylisticSets/>
        <w14:cntxtAlts w14: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6F2F2DFB"/>
    <w:multiLevelType w:val="hybridMultilevel"/>
    <w:tmpl w:val="A4D03358"/>
    <w:lvl w:ilvl="0" w:tplc="FCE8F07E">
      <w:start w:val="20"/>
      <w:numFmt w:val="bullet"/>
      <w:lvlText w:val="–"/>
      <w:lvlJc w:val="left"/>
      <w:pPr>
        <w:ind w:left="720" w:hanging="360"/>
      </w:pPr>
      <w:rPr>
        <w:rFonts w:ascii="Calibri" w:eastAsia="Times New Roman" w:hAnsi="Calibri" w:cs="Times New Roman" w:hint="default"/>
        <w:sz w:val="22"/>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nsid w:val="728F2736"/>
    <w:multiLevelType w:val="hybridMultilevel"/>
    <w:tmpl w:val="7C8812C8"/>
    <w:lvl w:ilvl="0" w:tplc="96E203E4">
      <w:numFmt w:val="bullet"/>
      <w:lvlText w:val="–"/>
      <w:lvlJc w:val="left"/>
      <w:pPr>
        <w:ind w:left="720" w:hanging="360"/>
      </w:pPr>
      <w:rPr>
        <w:rFonts w:ascii="Cambria" w:eastAsiaTheme="minorHAnsi" w:hAnsi="Cambri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nsid w:val="7A624D5E"/>
    <w:multiLevelType w:val="hybridMultilevel"/>
    <w:tmpl w:val="D974F52E"/>
    <w:lvl w:ilvl="0" w:tplc="44BAE3DA">
      <w:numFmt w:val="bullet"/>
      <w:lvlText w:val="–"/>
      <w:lvlJc w:val="left"/>
      <w:pPr>
        <w:ind w:left="720" w:hanging="360"/>
      </w:pPr>
      <w:rPr>
        <w:rFonts w:ascii="Cambria" w:eastAsiaTheme="minorHAnsi" w:hAnsi="Cambri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nsid w:val="7B8F7483"/>
    <w:multiLevelType w:val="multilevel"/>
    <w:tmpl w:val="21C6352A"/>
    <w:lvl w:ilvl="0">
      <w:start w:val="1"/>
      <w:numFmt w:val="decimal"/>
      <w:pStyle w:val="Numreradrubrik"/>
      <w:lvlText w:val="%1."/>
      <w:lvlJc w:val="left"/>
      <w:pPr>
        <w:ind w:left="360" w:hanging="360"/>
      </w:pPr>
      <w:rPr>
        <w:rFonts w:hint="default"/>
      </w:rPr>
    </w:lvl>
    <w:lvl w:ilvl="1">
      <w:start w:val="1"/>
      <w:numFmt w:val="decimal"/>
      <w:pStyle w:val="Numreradrubrik2"/>
      <w:lvlText w:val="%1.%2"/>
      <w:lvlJc w:val="left"/>
      <w:pPr>
        <w:ind w:left="720" w:hanging="360"/>
      </w:pPr>
      <w:rPr>
        <w:rFonts w:hint="default"/>
      </w:rPr>
    </w:lvl>
    <w:lvl w:ilvl="2">
      <w:start w:val="1"/>
      <w:numFmt w:val="decimal"/>
      <w:pStyle w:val="Numreradrubrik3"/>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7"/>
  </w:num>
  <w:num w:numId="2">
    <w:abstractNumId w:val="21"/>
  </w:num>
  <w:num w:numId="3">
    <w:abstractNumId w:val="6"/>
  </w:num>
  <w:num w:numId="4">
    <w:abstractNumId w:val="5"/>
  </w:num>
  <w:num w:numId="5">
    <w:abstractNumId w:val="4"/>
  </w:num>
  <w:num w:numId="6">
    <w:abstractNumId w:val="16"/>
  </w:num>
  <w:num w:numId="7">
    <w:abstractNumId w:val="3"/>
  </w:num>
  <w:num w:numId="8">
    <w:abstractNumId w:val="2"/>
  </w:num>
  <w:num w:numId="9">
    <w:abstractNumId w:val="1"/>
  </w:num>
  <w:num w:numId="10">
    <w:abstractNumId w:val="0"/>
  </w:num>
  <w:num w:numId="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4"/>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3"/>
  </w:num>
  <w:num w:numId="16">
    <w:abstractNumId w:val="2"/>
  </w:num>
  <w:num w:numId="17">
    <w:abstractNumId w:val="1"/>
  </w:num>
  <w:num w:numId="18">
    <w:abstractNumId w:val="0"/>
  </w:num>
  <w:num w:numId="19">
    <w:abstractNumId w:val="20"/>
  </w:num>
  <w:num w:numId="20">
    <w:abstractNumId w:val="20"/>
  </w:num>
  <w:num w:numId="21">
    <w:abstractNumId w:val="3"/>
  </w:num>
  <w:num w:numId="22">
    <w:abstractNumId w:val="2"/>
  </w:num>
  <w:num w:numId="23">
    <w:abstractNumId w:val="1"/>
  </w:num>
  <w:num w:numId="24">
    <w:abstractNumId w:val="0"/>
  </w:num>
  <w:num w:numId="25">
    <w:abstractNumId w:val="28"/>
  </w:num>
  <w:num w:numId="26">
    <w:abstractNumId w:val="10"/>
  </w:num>
  <w:num w:numId="27">
    <w:abstractNumId w:val="9"/>
  </w:num>
  <w:num w:numId="28">
    <w:abstractNumId w:val="23"/>
  </w:num>
  <w:num w:numId="29">
    <w:abstractNumId w:val="18"/>
  </w:num>
  <w:num w:numId="30">
    <w:abstractNumId w:val="22"/>
  </w:num>
  <w:num w:numId="31">
    <w:abstractNumId w:val="12"/>
  </w:num>
  <w:num w:numId="32">
    <w:abstractNumId w:val="13"/>
  </w:num>
  <w:num w:numId="33">
    <w:abstractNumId w:val="11"/>
  </w:num>
  <w:num w:numId="34">
    <w:abstractNumId w:val="17"/>
  </w:num>
  <w:num w:numId="35">
    <w:abstractNumId w:val="25"/>
  </w:num>
  <w:num w:numId="36">
    <w:abstractNumId w:val="14"/>
  </w:num>
  <w:num w:numId="37">
    <w:abstractNumId w:val="26"/>
  </w:num>
  <w:num w:numId="38">
    <w:abstractNumId w:val="19"/>
  </w:num>
  <w:num w:numId="39">
    <w:abstractNumId w:val="27"/>
  </w:num>
  <w:num w:numId="4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6AF4"/>
    <w:rsid w:val="00011243"/>
    <w:rsid w:val="00027598"/>
    <w:rsid w:val="00034B00"/>
    <w:rsid w:val="000350E7"/>
    <w:rsid w:val="00044354"/>
    <w:rsid w:val="00053437"/>
    <w:rsid w:val="0005368C"/>
    <w:rsid w:val="00084836"/>
    <w:rsid w:val="00085B82"/>
    <w:rsid w:val="00091BD0"/>
    <w:rsid w:val="000946FB"/>
    <w:rsid w:val="00097034"/>
    <w:rsid w:val="000A1724"/>
    <w:rsid w:val="000A1B8A"/>
    <w:rsid w:val="000A43D9"/>
    <w:rsid w:val="000B6416"/>
    <w:rsid w:val="000C0C9B"/>
    <w:rsid w:val="000D34B0"/>
    <w:rsid w:val="000D7756"/>
    <w:rsid w:val="000F0C00"/>
    <w:rsid w:val="000F5E96"/>
    <w:rsid w:val="000F7976"/>
    <w:rsid w:val="0010312C"/>
    <w:rsid w:val="00117A3F"/>
    <w:rsid w:val="00121F73"/>
    <w:rsid w:val="0015158D"/>
    <w:rsid w:val="001620BA"/>
    <w:rsid w:val="001728FB"/>
    <w:rsid w:val="00177D3A"/>
    <w:rsid w:val="0018682C"/>
    <w:rsid w:val="001B4739"/>
    <w:rsid w:val="001C3FDA"/>
    <w:rsid w:val="001D4778"/>
    <w:rsid w:val="00210FAA"/>
    <w:rsid w:val="00233155"/>
    <w:rsid w:val="002502B0"/>
    <w:rsid w:val="00260C41"/>
    <w:rsid w:val="00275FB4"/>
    <w:rsid w:val="002A5240"/>
    <w:rsid w:val="002A7DB3"/>
    <w:rsid w:val="002B6C87"/>
    <w:rsid w:val="002D032B"/>
    <w:rsid w:val="002E4AD6"/>
    <w:rsid w:val="003118AE"/>
    <w:rsid w:val="00317DDA"/>
    <w:rsid w:val="003228CD"/>
    <w:rsid w:val="00325C8F"/>
    <w:rsid w:val="00345A5D"/>
    <w:rsid w:val="00381609"/>
    <w:rsid w:val="00381A1F"/>
    <w:rsid w:val="00395AA9"/>
    <w:rsid w:val="003A1433"/>
    <w:rsid w:val="003B7CD2"/>
    <w:rsid w:val="003C7721"/>
    <w:rsid w:val="003D1EB0"/>
    <w:rsid w:val="003E1D58"/>
    <w:rsid w:val="003E3825"/>
    <w:rsid w:val="003F3C0E"/>
    <w:rsid w:val="00407CC8"/>
    <w:rsid w:val="00431D59"/>
    <w:rsid w:val="004353B8"/>
    <w:rsid w:val="00452BF8"/>
    <w:rsid w:val="00457F48"/>
    <w:rsid w:val="004653EA"/>
    <w:rsid w:val="00480B29"/>
    <w:rsid w:val="004941CB"/>
    <w:rsid w:val="00494EC7"/>
    <w:rsid w:val="004A1C59"/>
    <w:rsid w:val="004B0CDD"/>
    <w:rsid w:val="004B4EA0"/>
    <w:rsid w:val="004B7E99"/>
    <w:rsid w:val="004C2A08"/>
    <w:rsid w:val="004C4075"/>
    <w:rsid w:val="004D5A73"/>
    <w:rsid w:val="004E2985"/>
    <w:rsid w:val="004F423E"/>
    <w:rsid w:val="0050545D"/>
    <w:rsid w:val="00527E7E"/>
    <w:rsid w:val="0054324B"/>
    <w:rsid w:val="0055071E"/>
    <w:rsid w:val="0055321F"/>
    <w:rsid w:val="00554853"/>
    <w:rsid w:val="00557215"/>
    <w:rsid w:val="00571282"/>
    <w:rsid w:val="0057254B"/>
    <w:rsid w:val="00575661"/>
    <w:rsid w:val="00581C20"/>
    <w:rsid w:val="005836C4"/>
    <w:rsid w:val="00584806"/>
    <w:rsid w:val="00595AA0"/>
    <w:rsid w:val="005A30B1"/>
    <w:rsid w:val="005A3576"/>
    <w:rsid w:val="005C3AB9"/>
    <w:rsid w:val="005C5838"/>
    <w:rsid w:val="005D25FC"/>
    <w:rsid w:val="005F4C2F"/>
    <w:rsid w:val="005F5C3A"/>
    <w:rsid w:val="005F77ED"/>
    <w:rsid w:val="0063496B"/>
    <w:rsid w:val="006352D4"/>
    <w:rsid w:val="006467F9"/>
    <w:rsid w:val="00647A44"/>
    <w:rsid w:val="00654A70"/>
    <w:rsid w:val="00654DDA"/>
    <w:rsid w:val="00655752"/>
    <w:rsid w:val="00656AF2"/>
    <w:rsid w:val="00657ACE"/>
    <w:rsid w:val="0068464B"/>
    <w:rsid w:val="00693320"/>
    <w:rsid w:val="006A55FB"/>
    <w:rsid w:val="006B5BFD"/>
    <w:rsid w:val="006C15A1"/>
    <w:rsid w:val="006C555D"/>
    <w:rsid w:val="006C7FF9"/>
    <w:rsid w:val="006D07AF"/>
    <w:rsid w:val="006D1D30"/>
    <w:rsid w:val="006F3C8A"/>
    <w:rsid w:val="007013C3"/>
    <w:rsid w:val="0072329A"/>
    <w:rsid w:val="00736F4C"/>
    <w:rsid w:val="00763FC8"/>
    <w:rsid w:val="00770E20"/>
    <w:rsid w:val="00792462"/>
    <w:rsid w:val="007A1447"/>
    <w:rsid w:val="007B500F"/>
    <w:rsid w:val="007C03AB"/>
    <w:rsid w:val="007C24C3"/>
    <w:rsid w:val="007C31C9"/>
    <w:rsid w:val="007D2684"/>
    <w:rsid w:val="007D3C9C"/>
    <w:rsid w:val="007D6B29"/>
    <w:rsid w:val="00801728"/>
    <w:rsid w:val="008078CF"/>
    <w:rsid w:val="008205B6"/>
    <w:rsid w:val="00827DCA"/>
    <w:rsid w:val="00840437"/>
    <w:rsid w:val="00840A43"/>
    <w:rsid w:val="008459A6"/>
    <w:rsid w:val="0085428B"/>
    <w:rsid w:val="00861616"/>
    <w:rsid w:val="00861B74"/>
    <w:rsid w:val="008678CB"/>
    <w:rsid w:val="008854D5"/>
    <w:rsid w:val="008920EC"/>
    <w:rsid w:val="00892C73"/>
    <w:rsid w:val="008A31F5"/>
    <w:rsid w:val="008C3141"/>
    <w:rsid w:val="008D0435"/>
    <w:rsid w:val="008D2611"/>
    <w:rsid w:val="0090037E"/>
    <w:rsid w:val="0092125A"/>
    <w:rsid w:val="00926CC6"/>
    <w:rsid w:val="00936E55"/>
    <w:rsid w:val="00937B83"/>
    <w:rsid w:val="009443CE"/>
    <w:rsid w:val="00946C71"/>
    <w:rsid w:val="0095055E"/>
    <w:rsid w:val="009671FE"/>
    <w:rsid w:val="009A0912"/>
    <w:rsid w:val="009B3F79"/>
    <w:rsid w:val="009B5661"/>
    <w:rsid w:val="009E6FDD"/>
    <w:rsid w:val="00A03E1F"/>
    <w:rsid w:val="00A05F79"/>
    <w:rsid w:val="00A062AC"/>
    <w:rsid w:val="00A20DBD"/>
    <w:rsid w:val="00A275A5"/>
    <w:rsid w:val="00A37A84"/>
    <w:rsid w:val="00A643EC"/>
    <w:rsid w:val="00A6585E"/>
    <w:rsid w:val="00A769C3"/>
    <w:rsid w:val="00A77175"/>
    <w:rsid w:val="00A8630E"/>
    <w:rsid w:val="00AE4673"/>
    <w:rsid w:val="00AE7F81"/>
    <w:rsid w:val="00B1166A"/>
    <w:rsid w:val="00B2135F"/>
    <w:rsid w:val="00B345A1"/>
    <w:rsid w:val="00B35B01"/>
    <w:rsid w:val="00B40DA8"/>
    <w:rsid w:val="00B519F5"/>
    <w:rsid w:val="00B72FAB"/>
    <w:rsid w:val="00B745EF"/>
    <w:rsid w:val="00B90C47"/>
    <w:rsid w:val="00B91756"/>
    <w:rsid w:val="00B9258F"/>
    <w:rsid w:val="00B926D2"/>
    <w:rsid w:val="00BB36CC"/>
    <w:rsid w:val="00C06AF4"/>
    <w:rsid w:val="00C10845"/>
    <w:rsid w:val="00C23B29"/>
    <w:rsid w:val="00C264E0"/>
    <w:rsid w:val="00C42BD7"/>
    <w:rsid w:val="00C5023B"/>
    <w:rsid w:val="00C50739"/>
    <w:rsid w:val="00C6582D"/>
    <w:rsid w:val="00C836A4"/>
    <w:rsid w:val="00C95FEA"/>
    <w:rsid w:val="00C972F7"/>
    <w:rsid w:val="00CA18A0"/>
    <w:rsid w:val="00CA2E39"/>
    <w:rsid w:val="00CB3606"/>
    <w:rsid w:val="00CB65E9"/>
    <w:rsid w:val="00CC2968"/>
    <w:rsid w:val="00CD6A7E"/>
    <w:rsid w:val="00CE4FC7"/>
    <w:rsid w:val="00CF562D"/>
    <w:rsid w:val="00D0704A"/>
    <w:rsid w:val="00D122F5"/>
    <w:rsid w:val="00D13A51"/>
    <w:rsid w:val="00D13AAA"/>
    <w:rsid w:val="00D203E8"/>
    <w:rsid w:val="00D21EC3"/>
    <w:rsid w:val="00D43B50"/>
    <w:rsid w:val="00D717CD"/>
    <w:rsid w:val="00D87BB0"/>
    <w:rsid w:val="00DC6690"/>
    <w:rsid w:val="00DD743E"/>
    <w:rsid w:val="00DE260D"/>
    <w:rsid w:val="00DE5882"/>
    <w:rsid w:val="00DE692F"/>
    <w:rsid w:val="00DF36C7"/>
    <w:rsid w:val="00DF62DF"/>
    <w:rsid w:val="00E02776"/>
    <w:rsid w:val="00E20C5B"/>
    <w:rsid w:val="00E246CA"/>
    <w:rsid w:val="00E4263B"/>
    <w:rsid w:val="00E62ABD"/>
    <w:rsid w:val="00E77AB9"/>
    <w:rsid w:val="00E8016B"/>
    <w:rsid w:val="00E86223"/>
    <w:rsid w:val="00E91089"/>
    <w:rsid w:val="00E94F81"/>
    <w:rsid w:val="00E959C5"/>
    <w:rsid w:val="00E9654E"/>
    <w:rsid w:val="00EB2540"/>
    <w:rsid w:val="00ED10A5"/>
    <w:rsid w:val="00EE250B"/>
    <w:rsid w:val="00EE481C"/>
    <w:rsid w:val="00EF000F"/>
    <w:rsid w:val="00EF02A5"/>
    <w:rsid w:val="00EF2CBA"/>
    <w:rsid w:val="00F001FB"/>
    <w:rsid w:val="00F017EC"/>
    <w:rsid w:val="00F02207"/>
    <w:rsid w:val="00F14A88"/>
    <w:rsid w:val="00F340BB"/>
    <w:rsid w:val="00F417A1"/>
    <w:rsid w:val="00F41F23"/>
    <w:rsid w:val="00F55453"/>
    <w:rsid w:val="00F5704E"/>
    <w:rsid w:val="00F57E8D"/>
    <w:rsid w:val="00F9229F"/>
    <w:rsid w:val="00FA43DE"/>
    <w:rsid w:val="00FA7CAF"/>
    <w:rsid w:val="00FB1D45"/>
    <w:rsid w:val="00FC20AD"/>
    <w:rsid w:val="00FC6593"/>
    <w:rsid w:val="00FD1C2B"/>
    <w:rsid w:val="00FD5184"/>
    <w:rsid w:val="00FE08DA"/>
    <w:rsid w:val="00FE11F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102FD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uiPriority="9" w:qFormat="1"/>
    <w:lsdException w:name="heading 3" w:uiPriority="9"/>
    <w:lsdException w:name="heading 4" w:uiPriority="9"/>
    <w:lsdException w:name="heading 5" w:uiPriority="9"/>
    <w:lsdException w:name="heading 6" w:uiPriority="9"/>
    <w:lsdException w:name="heading 7" w:uiPriority="9" w:unhideWhenUsed="1"/>
    <w:lsdException w:name="heading 8" w:uiPriority="9" w:unhideWhenUsed="1"/>
    <w:lsdException w:name="heading 9"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uiPriority="4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4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36"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44"/>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5" w:unhideWhenUsed="1"/>
    <w:lsdException w:name="Intense Emphasis" w:semiHidden="1" w:uiPriority="37" w:unhideWhenUsed="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A55FB"/>
    <w:pPr>
      <w:spacing w:after="0" w:line="240" w:lineRule="auto"/>
    </w:pPr>
    <w:rPr>
      <w:rFonts w:ascii="Times New Roman" w:hAnsi="Times New Roman" w:cs="Times New Roman"/>
      <w:sz w:val="24"/>
      <w:szCs w:val="24"/>
      <w:lang w:eastAsia="sv-SE"/>
    </w:rPr>
  </w:style>
  <w:style w:type="paragraph" w:styleId="Rubrik1">
    <w:name w:val="heading 1"/>
    <w:basedOn w:val="Normal"/>
    <w:next w:val="Normal"/>
    <w:link w:val="Rubrik1Char"/>
    <w:uiPriority w:val="9"/>
    <w:qFormat/>
    <w:rsid w:val="00CF562D"/>
    <w:pPr>
      <w:keepNext/>
      <w:keepLines/>
      <w:spacing w:before="240" w:after="60"/>
      <w:outlineLvl w:val="0"/>
    </w:pPr>
    <w:rPr>
      <w:rFonts w:asciiTheme="majorHAnsi" w:eastAsiaTheme="majorEastAsia" w:hAnsiTheme="majorHAnsi" w:cstheme="majorBidi"/>
      <w:sz w:val="28"/>
      <w:szCs w:val="32"/>
      <w:lang w:eastAsia="en-US"/>
    </w:rPr>
  </w:style>
  <w:style w:type="paragraph" w:styleId="Rubrik2">
    <w:name w:val="heading 2"/>
    <w:basedOn w:val="Normal"/>
    <w:next w:val="Normal"/>
    <w:link w:val="Rubrik2Char"/>
    <w:uiPriority w:val="9"/>
    <w:qFormat/>
    <w:rsid w:val="00CF562D"/>
    <w:pPr>
      <w:keepNext/>
      <w:keepLines/>
      <w:spacing w:before="200" w:after="60"/>
      <w:outlineLvl w:val="1"/>
    </w:pPr>
    <w:rPr>
      <w:rFonts w:asciiTheme="majorHAnsi" w:eastAsiaTheme="majorEastAsia" w:hAnsiTheme="majorHAnsi" w:cstheme="majorBidi"/>
      <w:b/>
      <w:bCs/>
      <w:szCs w:val="26"/>
      <w:lang w:eastAsia="en-US"/>
    </w:rPr>
  </w:style>
  <w:style w:type="paragraph" w:styleId="Rubrik3">
    <w:name w:val="heading 3"/>
    <w:basedOn w:val="Normal"/>
    <w:next w:val="Normal"/>
    <w:link w:val="Rubrik3Char"/>
    <w:uiPriority w:val="9"/>
    <w:rsid w:val="007C31C9"/>
    <w:pPr>
      <w:keepNext/>
      <w:keepLines/>
      <w:spacing w:before="200" w:after="60"/>
      <w:outlineLvl w:val="2"/>
    </w:pPr>
    <w:rPr>
      <w:rFonts w:asciiTheme="majorHAnsi" w:eastAsiaTheme="majorEastAsia" w:hAnsiTheme="majorHAnsi" w:cstheme="majorBidi"/>
      <w:b/>
      <w:bCs/>
      <w:sz w:val="22"/>
      <w:szCs w:val="22"/>
      <w:lang w:eastAsia="en-US"/>
    </w:rPr>
  </w:style>
  <w:style w:type="paragraph" w:styleId="Rubrik4">
    <w:name w:val="heading 4"/>
    <w:basedOn w:val="Normal"/>
    <w:next w:val="Normal"/>
    <w:link w:val="Rubrik4Char"/>
    <w:uiPriority w:val="9"/>
    <w:semiHidden/>
    <w:rsid w:val="00117A3F"/>
    <w:pPr>
      <w:keepNext/>
      <w:keepLines/>
      <w:spacing w:before="200"/>
      <w:outlineLvl w:val="3"/>
    </w:pPr>
    <w:rPr>
      <w:rFonts w:asciiTheme="majorHAnsi" w:eastAsiaTheme="majorEastAsia" w:hAnsiTheme="majorHAnsi" w:cstheme="majorBidi"/>
      <w:b/>
      <w:bCs/>
      <w:i/>
      <w:iCs/>
    </w:rPr>
  </w:style>
  <w:style w:type="paragraph" w:styleId="Rubrik5">
    <w:name w:val="heading 5"/>
    <w:basedOn w:val="Normal"/>
    <w:next w:val="Normal"/>
    <w:link w:val="Rubrik5Char"/>
    <w:uiPriority w:val="9"/>
    <w:semiHidden/>
    <w:rsid w:val="00117A3F"/>
    <w:pPr>
      <w:keepNext/>
      <w:keepLines/>
      <w:spacing w:before="200"/>
      <w:outlineLvl w:val="4"/>
    </w:pPr>
    <w:rPr>
      <w:rFonts w:asciiTheme="majorHAnsi" w:eastAsiaTheme="majorEastAsia" w:hAnsiTheme="majorHAnsi" w:cstheme="majorBidi"/>
    </w:rPr>
  </w:style>
  <w:style w:type="paragraph" w:styleId="Rubrik6">
    <w:name w:val="heading 6"/>
    <w:basedOn w:val="Normal"/>
    <w:next w:val="Normal"/>
    <w:link w:val="Rubrik6Char"/>
    <w:uiPriority w:val="9"/>
    <w:semiHidden/>
    <w:rsid w:val="00117A3F"/>
    <w:pPr>
      <w:keepNext/>
      <w:keepLines/>
      <w:spacing w:before="200"/>
      <w:outlineLvl w:val="5"/>
    </w:pPr>
    <w:rPr>
      <w:rFonts w:asciiTheme="majorHAnsi" w:eastAsiaTheme="majorEastAsia" w:hAnsiTheme="majorHAnsi" w:cstheme="majorBidi"/>
      <w:i/>
      <w:iCs/>
    </w:rPr>
  </w:style>
  <w:style w:type="paragraph" w:styleId="Rubrik7">
    <w:name w:val="heading 7"/>
    <w:basedOn w:val="Normal"/>
    <w:next w:val="Normal"/>
    <w:link w:val="Rubrik7Char"/>
    <w:uiPriority w:val="9"/>
    <w:semiHidden/>
    <w:rsid w:val="00C972F7"/>
    <w:pPr>
      <w:keepNext/>
      <w:keepLines/>
      <w:spacing w:before="200"/>
      <w:outlineLvl w:val="6"/>
    </w:pPr>
    <w:rPr>
      <w:rFonts w:asciiTheme="majorHAnsi" w:eastAsiaTheme="majorEastAsia" w:hAnsiTheme="majorHAnsi" w:cstheme="majorBidi"/>
      <w:i/>
      <w:iCs/>
      <w:color w:val="404040" w:themeColor="text1" w:themeTint="BF"/>
    </w:rPr>
  </w:style>
  <w:style w:type="paragraph" w:styleId="Rubrik8">
    <w:name w:val="heading 8"/>
    <w:basedOn w:val="Normal"/>
    <w:next w:val="Normal"/>
    <w:link w:val="Rubrik8Char"/>
    <w:uiPriority w:val="9"/>
    <w:semiHidden/>
    <w:rsid w:val="00C972F7"/>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Rubrik9">
    <w:name w:val="heading 9"/>
    <w:basedOn w:val="Normal"/>
    <w:next w:val="Normal"/>
    <w:link w:val="Rubrik9Char"/>
    <w:uiPriority w:val="9"/>
    <w:semiHidden/>
    <w:rsid w:val="00C972F7"/>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uiPriority w:val="9"/>
    <w:rsid w:val="00CF562D"/>
    <w:rPr>
      <w:rFonts w:asciiTheme="majorHAnsi" w:eastAsiaTheme="majorEastAsia" w:hAnsiTheme="majorHAnsi" w:cstheme="majorBidi"/>
      <w:b/>
      <w:bCs/>
      <w:sz w:val="24"/>
      <w:szCs w:val="26"/>
    </w:rPr>
  </w:style>
  <w:style w:type="character" w:customStyle="1" w:styleId="Rubrik3Char">
    <w:name w:val="Rubrik 3 Char"/>
    <w:basedOn w:val="Standardstycketeckensnitt"/>
    <w:link w:val="Rubrik3"/>
    <w:uiPriority w:val="9"/>
    <w:rsid w:val="007C31C9"/>
    <w:rPr>
      <w:rFonts w:asciiTheme="majorHAnsi" w:eastAsiaTheme="majorEastAsia" w:hAnsiTheme="majorHAnsi" w:cstheme="majorBidi"/>
      <w:b/>
      <w:bCs/>
    </w:rPr>
  </w:style>
  <w:style w:type="character" w:customStyle="1" w:styleId="Rubrik4Char">
    <w:name w:val="Rubrik 4 Char"/>
    <w:basedOn w:val="Standardstycketeckensnitt"/>
    <w:link w:val="Rubrik4"/>
    <w:uiPriority w:val="9"/>
    <w:semiHidden/>
    <w:rsid w:val="00EF000F"/>
    <w:rPr>
      <w:rFonts w:asciiTheme="majorHAnsi" w:eastAsiaTheme="majorEastAsia" w:hAnsiTheme="majorHAnsi" w:cstheme="majorBidi"/>
      <w:b/>
      <w:bCs/>
      <w:i/>
      <w:iCs/>
    </w:rPr>
  </w:style>
  <w:style w:type="character" w:customStyle="1" w:styleId="Rubrik5Char">
    <w:name w:val="Rubrik 5 Char"/>
    <w:basedOn w:val="Standardstycketeckensnitt"/>
    <w:link w:val="Rubrik5"/>
    <w:uiPriority w:val="9"/>
    <w:semiHidden/>
    <w:rsid w:val="00EF000F"/>
    <w:rPr>
      <w:rFonts w:asciiTheme="majorHAnsi" w:eastAsiaTheme="majorEastAsia" w:hAnsiTheme="majorHAnsi" w:cstheme="majorBidi"/>
    </w:rPr>
  </w:style>
  <w:style w:type="character" w:customStyle="1" w:styleId="Rubrik6Char">
    <w:name w:val="Rubrik 6 Char"/>
    <w:basedOn w:val="Standardstycketeckensnitt"/>
    <w:link w:val="Rubrik6"/>
    <w:uiPriority w:val="9"/>
    <w:semiHidden/>
    <w:rsid w:val="004A1C59"/>
    <w:rPr>
      <w:rFonts w:asciiTheme="majorHAnsi" w:eastAsiaTheme="majorEastAsia" w:hAnsiTheme="majorHAnsi" w:cstheme="majorBidi"/>
      <w:i/>
      <w:iCs/>
    </w:rPr>
  </w:style>
  <w:style w:type="character" w:customStyle="1" w:styleId="Rubrik7Char">
    <w:name w:val="Rubrik 7 Char"/>
    <w:basedOn w:val="Standardstycketeckensnitt"/>
    <w:link w:val="Rubrik7"/>
    <w:uiPriority w:val="9"/>
    <w:semiHidden/>
    <w:rsid w:val="004A1C59"/>
    <w:rPr>
      <w:rFonts w:asciiTheme="majorHAnsi" w:eastAsiaTheme="majorEastAsia" w:hAnsiTheme="majorHAnsi" w:cstheme="majorBidi"/>
      <w:i/>
      <w:iCs/>
      <w:color w:val="404040" w:themeColor="text1" w:themeTint="BF"/>
    </w:rPr>
  </w:style>
  <w:style w:type="character" w:customStyle="1" w:styleId="Rubrik8Char">
    <w:name w:val="Rubrik 8 Char"/>
    <w:basedOn w:val="Standardstycketeckensnitt"/>
    <w:link w:val="Rubrik8"/>
    <w:uiPriority w:val="9"/>
    <w:semiHidden/>
    <w:rsid w:val="004A1C59"/>
    <w:rPr>
      <w:rFonts w:asciiTheme="majorHAnsi" w:eastAsiaTheme="majorEastAsia" w:hAnsiTheme="majorHAnsi" w:cstheme="majorBidi"/>
      <w:color w:val="404040" w:themeColor="text1" w:themeTint="BF"/>
      <w:sz w:val="20"/>
      <w:szCs w:val="20"/>
    </w:rPr>
  </w:style>
  <w:style w:type="character" w:customStyle="1" w:styleId="Rubrik9Char">
    <w:name w:val="Rubrik 9 Char"/>
    <w:basedOn w:val="Standardstycketeckensnitt"/>
    <w:link w:val="Rubrik9"/>
    <w:uiPriority w:val="9"/>
    <w:semiHidden/>
    <w:rsid w:val="004A1C59"/>
    <w:rPr>
      <w:rFonts w:asciiTheme="majorHAnsi" w:eastAsiaTheme="majorEastAsia" w:hAnsiTheme="majorHAnsi" w:cstheme="majorBidi"/>
      <w:i/>
      <w:iCs/>
      <w:color w:val="404040" w:themeColor="text1" w:themeTint="BF"/>
      <w:sz w:val="20"/>
      <w:szCs w:val="20"/>
    </w:rPr>
  </w:style>
  <w:style w:type="paragraph" w:styleId="Sidhuvud">
    <w:name w:val="header"/>
    <w:basedOn w:val="Normal"/>
    <w:link w:val="SidhuvudChar"/>
    <w:uiPriority w:val="99"/>
    <w:unhideWhenUsed/>
    <w:rsid w:val="0005368C"/>
    <w:pPr>
      <w:tabs>
        <w:tab w:val="center" w:pos="4536"/>
        <w:tab w:val="right" w:pos="9072"/>
      </w:tabs>
    </w:pPr>
    <w:rPr>
      <w:rFonts w:asciiTheme="minorHAnsi" w:hAnsiTheme="minorHAnsi" w:cstheme="minorBidi"/>
      <w:sz w:val="22"/>
      <w:szCs w:val="22"/>
      <w:lang w:eastAsia="en-US"/>
    </w:rPr>
  </w:style>
  <w:style w:type="character" w:customStyle="1" w:styleId="SidhuvudChar">
    <w:name w:val="Sidhuvud Char"/>
    <w:basedOn w:val="Standardstycketeckensnitt"/>
    <w:link w:val="Sidhuvud"/>
    <w:uiPriority w:val="99"/>
    <w:rsid w:val="0005368C"/>
    <w:rPr>
      <w:lang w:val="en-GB"/>
    </w:rPr>
  </w:style>
  <w:style w:type="paragraph" w:styleId="Sidfot">
    <w:name w:val="footer"/>
    <w:basedOn w:val="Normal"/>
    <w:link w:val="SidfotChar"/>
    <w:uiPriority w:val="99"/>
    <w:unhideWhenUsed/>
    <w:rsid w:val="005C3AB9"/>
    <w:pPr>
      <w:tabs>
        <w:tab w:val="center" w:pos="4536"/>
        <w:tab w:val="right" w:pos="9072"/>
      </w:tabs>
      <w:spacing w:line="240" w:lineRule="exact"/>
    </w:pPr>
    <w:rPr>
      <w:rFonts w:cstheme="minorBidi"/>
      <w:sz w:val="18"/>
      <w:szCs w:val="22"/>
      <w:lang w:eastAsia="en-US"/>
      <w14:numForm w14:val="oldStyle"/>
    </w:rPr>
  </w:style>
  <w:style w:type="character" w:customStyle="1" w:styleId="SidfotChar">
    <w:name w:val="Sidfot Char"/>
    <w:basedOn w:val="Standardstycketeckensnitt"/>
    <w:link w:val="Sidfot"/>
    <w:uiPriority w:val="99"/>
    <w:rsid w:val="005C3AB9"/>
    <w:rPr>
      <w:rFonts w:ascii="Times New Roman" w:hAnsi="Times New Roman"/>
      <w:sz w:val="18"/>
      <w14:numForm w14:val="oldStyle"/>
    </w:rPr>
  </w:style>
  <w:style w:type="paragraph" w:styleId="Punktlista">
    <w:name w:val="List Bullet"/>
    <w:basedOn w:val="Normal"/>
    <w:uiPriority w:val="39"/>
    <w:qFormat/>
    <w:rsid w:val="00FD1C2B"/>
    <w:pPr>
      <w:numPr>
        <w:numId w:val="2"/>
      </w:numPr>
      <w:spacing w:after="200"/>
      <w:contextualSpacing/>
    </w:pPr>
    <w:rPr>
      <w:rFonts w:asciiTheme="minorHAnsi" w:hAnsiTheme="minorHAnsi" w:cstheme="minorBidi"/>
      <w:sz w:val="22"/>
      <w:szCs w:val="22"/>
      <w:lang w:eastAsia="en-US"/>
    </w:rPr>
  </w:style>
  <w:style w:type="character" w:styleId="Hyperlnk">
    <w:name w:val="Hyperlink"/>
    <w:basedOn w:val="Standardstycketeckensnitt"/>
    <w:uiPriority w:val="99"/>
    <w:rsid w:val="00FC6593"/>
    <w:rPr>
      <w:color w:val="0563C1" w:themeColor="hyperlink"/>
      <w:u w:val="single"/>
    </w:rPr>
  </w:style>
  <w:style w:type="table" w:styleId="Tabellrutnt">
    <w:name w:val="Table Grid"/>
    <w:basedOn w:val="Normaltabell"/>
    <w:uiPriority w:val="59"/>
    <w:rsid w:val="00FC65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ubrik1Char">
    <w:name w:val="Rubrik 1 Char"/>
    <w:basedOn w:val="Standardstycketeckensnitt"/>
    <w:link w:val="Rubrik1"/>
    <w:uiPriority w:val="9"/>
    <w:rsid w:val="00CF562D"/>
    <w:rPr>
      <w:rFonts w:asciiTheme="majorHAnsi" w:eastAsiaTheme="majorEastAsia" w:hAnsiTheme="majorHAnsi" w:cstheme="majorBidi"/>
      <w:sz w:val="28"/>
      <w:szCs w:val="32"/>
    </w:rPr>
  </w:style>
  <w:style w:type="paragraph" w:styleId="Ballongtext">
    <w:name w:val="Balloon Text"/>
    <w:basedOn w:val="Normal"/>
    <w:link w:val="BallongtextChar"/>
    <w:uiPriority w:val="99"/>
    <w:semiHidden/>
    <w:unhideWhenUsed/>
    <w:rsid w:val="00595AA0"/>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595AA0"/>
    <w:rPr>
      <w:rFonts w:ascii="Segoe UI" w:hAnsi="Segoe UI" w:cs="Segoe UI"/>
      <w:sz w:val="18"/>
      <w:szCs w:val="18"/>
    </w:rPr>
  </w:style>
  <w:style w:type="paragraph" w:styleId="Rubrik">
    <w:name w:val="Title"/>
    <w:basedOn w:val="Normal"/>
    <w:next w:val="Normal"/>
    <w:link w:val="RubrikChar"/>
    <w:uiPriority w:val="41"/>
    <w:qFormat/>
    <w:rsid w:val="00595AA0"/>
    <w:pPr>
      <w:contextualSpacing/>
    </w:pPr>
    <w:rPr>
      <w:rFonts w:asciiTheme="majorHAnsi" w:eastAsiaTheme="majorEastAsia" w:hAnsiTheme="majorHAnsi" w:cstheme="majorBidi"/>
      <w:spacing w:val="-10"/>
      <w:kern w:val="28"/>
      <w:sz w:val="56"/>
      <w:szCs w:val="56"/>
      <w:lang w:eastAsia="en-US"/>
    </w:rPr>
  </w:style>
  <w:style w:type="character" w:customStyle="1" w:styleId="RubrikChar">
    <w:name w:val="Rubrik Char"/>
    <w:basedOn w:val="Standardstycketeckensnitt"/>
    <w:link w:val="Rubrik"/>
    <w:uiPriority w:val="41"/>
    <w:rsid w:val="00EF000F"/>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41"/>
    <w:qFormat/>
    <w:rsid w:val="00595AA0"/>
    <w:pPr>
      <w:numPr>
        <w:ilvl w:val="1"/>
      </w:numPr>
      <w:spacing w:after="160"/>
    </w:pPr>
    <w:rPr>
      <w:rFonts w:asciiTheme="minorHAnsi" w:eastAsiaTheme="minorEastAsia" w:hAnsiTheme="minorHAnsi" w:cstheme="minorBidi"/>
      <w:color w:val="5A5A5A" w:themeColor="text1" w:themeTint="A5"/>
      <w:spacing w:val="15"/>
      <w:sz w:val="22"/>
      <w:szCs w:val="22"/>
      <w:lang w:eastAsia="en-US"/>
    </w:rPr>
  </w:style>
  <w:style w:type="character" w:customStyle="1" w:styleId="UnderrubrikChar">
    <w:name w:val="Underrubrik Char"/>
    <w:basedOn w:val="Standardstycketeckensnitt"/>
    <w:link w:val="Underrubrik"/>
    <w:uiPriority w:val="41"/>
    <w:rsid w:val="00EF000F"/>
    <w:rPr>
      <w:rFonts w:eastAsiaTheme="minorEastAsia"/>
      <w:color w:val="5A5A5A" w:themeColor="text1" w:themeTint="A5"/>
      <w:spacing w:val="15"/>
    </w:rPr>
  </w:style>
  <w:style w:type="paragraph" w:styleId="Punktlista2">
    <w:name w:val="List Bullet 2"/>
    <w:basedOn w:val="Normal"/>
    <w:uiPriority w:val="39"/>
    <w:unhideWhenUsed/>
    <w:rsid w:val="00A03E1F"/>
    <w:pPr>
      <w:numPr>
        <w:ilvl w:val="1"/>
        <w:numId w:val="2"/>
      </w:numPr>
      <w:spacing w:after="200"/>
      <w:contextualSpacing/>
    </w:pPr>
    <w:rPr>
      <w:rFonts w:asciiTheme="minorHAnsi" w:hAnsiTheme="minorHAnsi" w:cstheme="minorBidi"/>
      <w:sz w:val="22"/>
      <w:szCs w:val="22"/>
      <w:lang w:eastAsia="en-US"/>
    </w:rPr>
  </w:style>
  <w:style w:type="paragraph" w:styleId="Punktlista3">
    <w:name w:val="List Bullet 3"/>
    <w:basedOn w:val="Normal"/>
    <w:uiPriority w:val="39"/>
    <w:unhideWhenUsed/>
    <w:rsid w:val="00A03E1F"/>
    <w:pPr>
      <w:numPr>
        <w:ilvl w:val="2"/>
        <w:numId w:val="2"/>
      </w:numPr>
      <w:spacing w:after="200"/>
      <w:contextualSpacing/>
    </w:pPr>
    <w:rPr>
      <w:rFonts w:asciiTheme="minorHAnsi" w:hAnsiTheme="minorHAnsi" w:cstheme="minorBidi"/>
      <w:sz w:val="22"/>
      <w:szCs w:val="22"/>
      <w:lang w:eastAsia="en-US"/>
    </w:rPr>
  </w:style>
  <w:style w:type="paragraph" w:styleId="Punktlista4">
    <w:name w:val="List Bullet 4"/>
    <w:basedOn w:val="Normal"/>
    <w:uiPriority w:val="39"/>
    <w:semiHidden/>
    <w:rsid w:val="00A03E1F"/>
    <w:pPr>
      <w:numPr>
        <w:ilvl w:val="3"/>
        <w:numId w:val="2"/>
      </w:numPr>
      <w:contextualSpacing/>
    </w:pPr>
  </w:style>
  <w:style w:type="paragraph" w:styleId="Punktlista5">
    <w:name w:val="List Bullet 5"/>
    <w:basedOn w:val="Normal"/>
    <w:uiPriority w:val="39"/>
    <w:semiHidden/>
    <w:rsid w:val="00A03E1F"/>
    <w:pPr>
      <w:numPr>
        <w:ilvl w:val="4"/>
        <w:numId w:val="2"/>
      </w:numPr>
      <w:contextualSpacing/>
    </w:pPr>
  </w:style>
  <w:style w:type="paragraph" w:styleId="Numreradlista2">
    <w:name w:val="List Number 2"/>
    <w:basedOn w:val="Normal"/>
    <w:uiPriority w:val="19"/>
    <w:rsid w:val="004E2985"/>
    <w:pPr>
      <w:numPr>
        <w:ilvl w:val="1"/>
        <w:numId w:val="20"/>
      </w:numPr>
      <w:spacing w:after="160" w:line="259" w:lineRule="auto"/>
      <w:contextualSpacing/>
    </w:pPr>
    <w:rPr>
      <w:rFonts w:asciiTheme="minorHAnsi" w:hAnsiTheme="minorHAnsi" w:cstheme="minorBidi"/>
      <w:sz w:val="22"/>
      <w:szCs w:val="22"/>
      <w:lang w:eastAsia="en-US"/>
    </w:rPr>
  </w:style>
  <w:style w:type="paragraph" w:styleId="Numreradlista3">
    <w:name w:val="List Number 3"/>
    <w:basedOn w:val="Normal"/>
    <w:uiPriority w:val="19"/>
    <w:rsid w:val="004E2985"/>
    <w:pPr>
      <w:numPr>
        <w:ilvl w:val="2"/>
        <w:numId w:val="20"/>
      </w:numPr>
      <w:spacing w:after="160" w:line="259" w:lineRule="auto"/>
      <w:contextualSpacing/>
    </w:pPr>
    <w:rPr>
      <w:rFonts w:asciiTheme="minorHAnsi" w:hAnsiTheme="minorHAnsi" w:cstheme="minorBidi"/>
      <w:sz w:val="22"/>
      <w:szCs w:val="22"/>
      <w:lang w:eastAsia="en-US"/>
    </w:rPr>
  </w:style>
  <w:style w:type="paragraph" w:styleId="Numreradlista4">
    <w:name w:val="List Number 4"/>
    <w:basedOn w:val="Normal"/>
    <w:uiPriority w:val="99"/>
    <w:semiHidden/>
    <w:rsid w:val="004E2985"/>
    <w:pPr>
      <w:numPr>
        <w:ilvl w:val="3"/>
        <w:numId w:val="20"/>
      </w:numPr>
      <w:spacing w:after="160" w:line="259" w:lineRule="auto"/>
      <w:contextualSpacing/>
    </w:pPr>
  </w:style>
  <w:style w:type="paragraph" w:styleId="Numreradlista5">
    <w:name w:val="List Number 5"/>
    <w:basedOn w:val="Normal"/>
    <w:uiPriority w:val="99"/>
    <w:semiHidden/>
    <w:rsid w:val="004E2985"/>
    <w:pPr>
      <w:numPr>
        <w:ilvl w:val="4"/>
        <w:numId w:val="20"/>
      </w:numPr>
      <w:spacing w:after="160" w:line="259" w:lineRule="auto"/>
      <w:contextualSpacing/>
    </w:pPr>
  </w:style>
  <w:style w:type="paragraph" w:styleId="Innehllsfrteckningsrubrik">
    <w:name w:val="TOC Heading"/>
    <w:basedOn w:val="Rubrik1"/>
    <w:next w:val="Normal"/>
    <w:uiPriority w:val="39"/>
    <w:unhideWhenUsed/>
    <w:qFormat/>
    <w:rsid w:val="007C03AB"/>
    <w:pPr>
      <w:spacing w:after="240" w:line="259" w:lineRule="auto"/>
      <w:outlineLvl w:val="9"/>
    </w:pPr>
    <w:rPr>
      <w:lang w:eastAsia="sv-SE"/>
    </w:rPr>
  </w:style>
  <w:style w:type="paragraph" w:styleId="Innehll1">
    <w:name w:val="toc 1"/>
    <w:basedOn w:val="Normal"/>
    <w:next w:val="Normal"/>
    <w:autoRedefine/>
    <w:uiPriority w:val="39"/>
    <w:unhideWhenUsed/>
    <w:rsid w:val="00A03E1F"/>
    <w:pPr>
      <w:spacing w:after="100"/>
    </w:pPr>
    <w:rPr>
      <w:rFonts w:asciiTheme="minorHAnsi" w:hAnsiTheme="minorHAnsi" w:cstheme="minorBidi"/>
      <w:sz w:val="22"/>
      <w:szCs w:val="22"/>
      <w:lang w:eastAsia="en-US"/>
    </w:rPr>
  </w:style>
  <w:style w:type="paragraph" w:styleId="Innehll2">
    <w:name w:val="toc 2"/>
    <w:basedOn w:val="Normal"/>
    <w:next w:val="Normal"/>
    <w:autoRedefine/>
    <w:uiPriority w:val="39"/>
    <w:unhideWhenUsed/>
    <w:rsid w:val="00A03E1F"/>
    <w:pPr>
      <w:spacing w:after="100"/>
      <w:ind w:left="220"/>
    </w:pPr>
    <w:rPr>
      <w:rFonts w:asciiTheme="minorHAnsi" w:hAnsiTheme="minorHAnsi" w:cstheme="minorBidi"/>
      <w:sz w:val="22"/>
      <w:szCs w:val="22"/>
      <w:lang w:eastAsia="en-US"/>
    </w:rPr>
  </w:style>
  <w:style w:type="paragraph" w:styleId="Innehll3">
    <w:name w:val="toc 3"/>
    <w:basedOn w:val="Normal"/>
    <w:next w:val="Normal"/>
    <w:autoRedefine/>
    <w:uiPriority w:val="39"/>
    <w:unhideWhenUsed/>
    <w:rsid w:val="00A03E1F"/>
    <w:pPr>
      <w:spacing w:after="100"/>
      <w:ind w:left="440"/>
    </w:pPr>
    <w:rPr>
      <w:rFonts w:asciiTheme="minorHAnsi" w:hAnsiTheme="minorHAnsi" w:cstheme="minorBidi"/>
      <w:sz w:val="22"/>
      <w:szCs w:val="22"/>
      <w:lang w:eastAsia="en-US"/>
    </w:rPr>
  </w:style>
  <w:style w:type="paragraph" w:styleId="Numreradlista">
    <w:name w:val="List Number"/>
    <w:basedOn w:val="Normal"/>
    <w:uiPriority w:val="19"/>
    <w:qFormat/>
    <w:rsid w:val="004E2985"/>
    <w:pPr>
      <w:numPr>
        <w:numId w:val="20"/>
      </w:numPr>
      <w:spacing w:after="160" w:line="259" w:lineRule="auto"/>
      <w:contextualSpacing/>
    </w:pPr>
    <w:rPr>
      <w:rFonts w:asciiTheme="minorHAnsi" w:hAnsiTheme="minorHAnsi" w:cstheme="minorBidi"/>
      <w:sz w:val="22"/>
      <w:szCs w:val="22"/>
      <w:lang w:eastAsia="en-US"/>
    </w:rPr>
  </w:style>
  <w:style w:type="paragraph" w:customStyle="1" w:styleId="Numreradrubrik">
    <w:name w:val="Numrerad rubrik"/>
    <w:basedOn w:val="Rubrik1"/>
    <w:next w:val="Normal"/>
    <w:uiPriority w:val="11"/>
    <w:qFormat/>
    <w:rsid w:val="00480B29"/>
    <w:pPr>
      <w:numPr>
        <w:numId w:val="25"/>
      </w:numPr>
    </w:pPr>
  </w:style>
  <w:style w:type="paragraph" w:customStyle="1" w:styleId="Numreradrubrik2">
    <w:name w:val="Numrerad rubrik 2"/>
    <w:basedOn w:val="Rubrik2"/>
    <w:next w:val="Normal"/>
    <w:uiPriority w:val="11"/>
    <w:qFormat/>
    <w:rsid w:val="00480B29"/>
    <w:pPr>
      <w:numPr>
        <w:ilvl w:val="1"/>
        <w:numId w:val="25"/>
      </w:numPr>
    </w:pPr>
  </w:style>
  <w:style w:type="paragraph" w:customStyle="1" w:styleId="Numreradrubrik3">
    <w:name w:val="Numrerad rubrik 3"/>
    <w:basedOn w:val="Rubrik3"/>
    <w:next w:val="Normal"/>
    <w:uiPriority w:val="11"/>
    <w:qFormat/>
    <w:rsid w:val="00480B29"/>
    <w:pPr>
      <w:numPr>
        <w:ilvl w:val="2"/>
        <w:numId w:val="25"/>
      </w:numPr>
    </w:pPr>
  </w:style>
  <w:style w:type="paragraph" w:customStyle="1" w:styleId="Tabelltext">
    <w:name w:val="Tabelltext"/>
    <w:basedOn w:val="Normal"/>
    <w:uiPriority w:val="99"/>
    <w:qFormat/>
    <w:rsid w:val="00480B29"/>
    <w:pPr>
      <w:spacing w:before="60" w:after="60"/>
    </w:pPr>
    <w:rPr>
      <w:rFonts w:asciiTheme="minorHAnsi" w:hAnsiTheme="minorHAnsi" w:cstheme="minorBidi"/>
      <w:sz w:val="20"/>
      <w:szCs w:val="22"/>
      <w:lang w:eastAsia="en-US"/>
    </w:rPr>
  </w:style>
  <w:style w:type="paragraph" w:styleId="Ingetavstnd">
    <w:name w:val="No Spacing"/>
    <w:link w:val="IngetavstndChar"/>
    <w:uiPriority w:val="1"/>
    <w:qFormat/>
    <w:rsid w:val="00C836A4"/>
    <w:pPr>
      <w:spacing w:after="0" w:line="240" w:lineRule="auto"/>
    </w:pPr>
    <w:rPr>
      <w:rFonts w:eastAsiaTheme="minorEastAsia"/>
      <w:lang w:eastAsia="sv-SE"/>
    </w:rPr>
  </w:style>
  <w:style w:type="character" w:customStyle="1" w:styleId="IngetavstndChar">
    <w:name w:val="Inget avstånd Char"/>
    <w:basedOn w:val="Standardstycketeckensnitt"/>
    <w:link w:val="Ingetavstnd"/>
    <w:uiPriority w:val="1"/>
    <w:rsid w:val="00C836A4"/>
    <w:rPr>
      <w:rFonts w:eastAsiaTheme="minorEastAsia"/>
      <w:lang w:eastAsia="sv-SE"/>
    </w:rPr>
  </w:style>
  <w:style w:type="paragraph" w:styleId="Liststycke">
    <w:name w:val="List Paragraph"/>
    <w:basedOn w:val="Normal"/>
    <w:uiPriority w:val="34"/>
    <w:qFormat/>
    <w:rsid w:val="00D87BB0"/>
    <w:pPr>
      <w:spacing w:after="160" w:line="259" w:lineRule="auto"/>
      <w:ind w:left="720"/>
      <w:contextualSpacing/>
    </w:pPr>
    <w:rPr>
      <w:rFonts w:asciiTheme="minorHAnsi" w:hAnsiTheme="minorHAnsi" w:cstheme="minorBidi"/>
      <w:sz w:val="22"/>
      <w:szCs w:val="22"/>
      <w:lang w:eastAsia="en-US"/>
    </w:rPr>
  </w:style>
  <w:style w:type="paragraph" w:styleId="Normalwebb">
    <w:name w:val="Normal (Web)"/>
    <w:basedOn w:val="Normal"/>
    <w:uiPriority w:val="99"/>
    <w:unhideWhenUsed/>
    <w:rsid w:val="00CE4FC7"/>
    <w:pPr>
      <w:spacing w:before="100" w:beforeAutospacing="1" w:after="100" w:afterAutospacing="1"/>
    </w:pPr>
    <w:rPr>
      <w:rFonts w:eastAsia="Times New Roman"/>
    </w:rPr>
  </w:style>
  <w:style w:type="character" w:styleId="Stark">
    <w:name w:val="Strong"/>
    <w:basedOn w:val="Standardstycketeckensnitt"/>
    <w:uiPriority w:val="22"/>
    <w:qFormat/>
    <w:rsid w:val="00DE692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6620218">
      <w:bodyDiv w:val="1"/>
      <w:marLeft w:val="0"/>
      <w:marRight w:val="0"/>
      <w:marTop w:val="0"/>
      <w:marBottom w:val="0"/>
      <w:divBdr>
        <w:top w:val="none" w:sz="0" w:space="0" w:color="auto"/>
        <w:left w:val="none" w:sz="0" w:space="0" w:color="auto"/>
        <w:bottom w:val="none" w:sz="0" w:space="0" w:color="auto"/>
        <w:right w:val="none" w:sz="0" w:space="0" w:color="auto"/>
      </w:divBdr>
      <w:divsChild>
        <w:div w:id="77560503">
          <w:marLeft w:val="274"/>
          <w:marRight w:val="0"/>
          <w:marTop w:val="150"/>
          <w:marBottom w:val="0"/>
          <w:divBdr>
            <w:top w:val="none" w:sz="0" w:space="0" w:color="auto"/>
            <w:left w:val="none" w:sz="0" w:space="0" w:color="auto"/>
            <w:bottom w:val="none" w:sz="0" w:space="0" w:color="auto"/>
            <w:right w:val="none" w:sz="0" w:space="0" w:color="auto"/>
          </w:divBdr>
        </w:div>
        <w:div w:id="1859932194">
          <w:marLeft w:val="274"/>
          <w:marRight w:val="0"/>
          <w:marTop w:val="150"/>
          <w:marBottom w:val="0"/>
          <w:divBdr>
            <w:top w:val="none" w:sz="0" w:space="0" w:color="auto"/>
            <w:left w:val="none" w:sz="0" w:space="0" w:color="auto"/>
            <w:bottom w:val="none" w:sz="0" w:space="0" w:color="auto"/>
            <w:right w:val="none" w:sz="0" w:space="0" w:color="auto"/>
          </w:divBdr>
        </w:div>
        <w:div w:id="707223606">
          <w:marLeft w:val="274"/>
          <w:marRight w:val="0"/>
          <w:marTop w:val="150"/>
          <w:marBottom w:val="0"/>
          <w:divBdr>
            <w:top w:val="none" w:sz="0" w:space="0" w:color="auto"/>
            <w:left w:val="none" w:sz="0" w:space="0" w:color="auto"/>
            <w:bottom w:val="none" w:sz="0" w:space="0" w:color="auto"/>
            <w:right w:val="none" w:sz="0" w:space="0" w:color="auto"/>
          </w:divBdr>
        </w:div>
        <w:div w:id="1897089111">
          <w:marLeft w:val="274"/>
          <w:marRight w:val="0"/>
          <w:marTop w:val="150"/>
          <w:marBottom w:val="0"/>
          <w:divBdr>
            <w:top w:val="none" w:sz="0" w:space="0" w:color="auto"/>
            <w:left w:val="none" w:sz="0" w:space="0" w:color="auto"/>
            <w:bottom w:val="none" w:sz="0" w:space="0" w:color="auto"/>
            <w:right w:val="none" w:sz="0" w:space="0" w:color="auto"/>
          </w:divBdr>
        </w:div>
        <w:div w:id="1355494514">
          <w:marLeft w:val="274"/>
          <w:marRight w:val="0"/>
          <w:marTop w:val="150"/>
          <w:marBottom w:val="0"/>
          <w:divBdr>
            <w:top w:val="none" w:sz="0" w:space="0" w:color="auto"/>
            <w:left w:val="none" w:sz="0" w:space="0" w:color="auto"/>
            <w:bottom w:val="none" w:sz="0" w:space="0" w:color="auto"/>
            <w:right w:val="none" w:sz="0" w:space="0" w:color="auto"/>
          </w:divBdr>
        </w:div>
      </w:divsChild>
    </w:div>
    <w:div w:id="1468862513">
      <w:bodyDiv w:val="1"/>
      <w:marLeft w:val="0"/>
      <w:marRight w:val="0"/>
      <w:marTop w:val="0"/>
      <w:marBottom w:val="0"/>
      <w:divBdr>
        <w:top w:val="none" w:sz="0" w:space="0" w:color="auto"/>
        <w:left w:val="none" w:sz="0" w:space="0" w:color="auto"/>
        <w:bottom w:val="none" w:sz="0" w:space="0" w:color="auto"/>
        <w:right w:val="none" w:sz="0" w:space="0" w:color="auto"/>
      </w:divBdr>
    </w:div>
    <w:div w:id="1729258171">
      <w:bodyDiv w:val="1"/>
      <w:marLeft w:val="0"/>
      <w:marRight w:val="0"/>
      <w:marTop w:val="0"/>
      <w:marBottom w:val="0"/>
      <w:divBdr>
        <w:top w:val="none" w:sz="0" w:space="0" w:color="auto"/>
        <w:left w:val="none" w:sz="0" w:space="0" w:color="auto"/>
        <w:bottom w:val="none" w:sz="0" w:space="0" w:color="auto"/>
        <w:right w:val="none" w:sz="0" w:space="0" w:color="auto"/>
      </w:divBdr>
      <w:divsChild>
        <w:div w:id="484317149">
          <w:marLeft w:val="720"/>
          <w:marRight w:val="0"/>
          <w:marTop w:val="0"/>
          <w:marBottom w:val="0"/>
          <w:divBdr>
            <w:top w:val="none" w:sz="0" w:space="0" w:color="auto"/>
            <w:left w:val="none" w:sz="0" w:space="0" w:color="auto"/>
            <w:bottom w:val="none" w:sz="0" w:space="0" w:color="auto"/>
            <w:right w:val="none" w:sz="0" w:space="0" w:color="auto"/>
          </w:divBdr>
        </w:div>
        <w:div w:id="602974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maria.forshufvud@svenskmarkning.se" TargetMode="External"/><Relationship Id="rId9" Type="http://schemas.openxmlformats.org/officeDocument/2006/relationships/header" Target="header1.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4" Type="http://schemas.openxmlformats.org/officeDocument/2006/relationships/image" Target="media/image4.jpeg"/><Relationship Id="rId1" Type="http://schemas.openxmlformats.org/officeDocument/2006/relationships/image" Target="media/image1.jpeg"/><Relationship Id="rId2" Type="http://schemas.openxmlformats.org/officeDocument/2006/relationships/image" Target="media/image2.png"/></Relationships>
</file>

<file path=word/theme/theme1.xml><?xml version="1.0" encoding="utf-8"?>
<a:theme xmlns:a="http://schemas.openxmlformats.org/drawingml/2006/main" name="Office-tema">
  <a:themeElements>
    <a:clrScheme name="SVM">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npassat 1">
      <a:majorFont>
        <a:latin typeface="Arial"/>
        <a:ea typeface=""/>
        <a:cs typeface=""/>
      </a:majorFont>
      <a:minorFont>
        <a:latin typeface="Cambr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7EBB9B-1198-7745-95E2-9C5F1D75D3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2</Pages>
  <Words>580</Words>
  <Characters>3080</Characters>
  <Application>Microsoft Macintosh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Lotta Hovhammar</dc:creator>
  <cp:keywords/>
  <dc:description/>
  <cp:lastModifiedBy>Lotta Hovhammar</cp:lastModifiedBy>
  <cp:revision>113</cp:revision>
  <cp:lastPrinted>2017-05-29T14:33:00Z</cp:lastPrinted>
  <dcterms:created xsi:type="dcterms:W3CDTF">2017-04-11T09:48:00Z</dcterms:created>
  <dcterms:modified xsi:type="dcterms:W3CDTF">2017-08-22T09:25:00Z</dcterms:modified>
</cp:coreProperties>
</file>