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00" w:rsidRPr="004C43EB" w:rsidRDefault="00347F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4C43EB">
        <w:rPr>
          <w:noProof/>
          <w:lang w:val="cs-CZ" w:eastAsia="cs-CZ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-171448</wp:posOffset>
            </wp:positionV>
            <wp:extent cx="1943100" cy="762000"/>
            <wp:effectExtent l="0" t="0" r="0" b="0"/>
            <wp:wrapSquare wrapText="bothSides" distT="57150" distB="57150" distL="57150" distR="571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43EB">
        <w:rPr>
          <w:noProof/>
          <w:lang w:val="cs-CZ" w:eastAsia="cs-CZ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-857248</wp:posOffset>
            </wp:positionH>
            <wp:positionV relativeFrom="paragraph">
              <wp:posOffset>-400047</wp:posOffset>
            </wp:positionV>
            <wp:extent cx="2286000" cy="1183005"/>
            <wp:effectExtent l="0" t="0" r="0" b="0"/>
            <wp:wrapSquare wrapText="bothSides" distT="57150" distB="57150" distL="57150" distR="5715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 l="24932" t="9637" r="27059" b="1525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  <w:lang w:val="cs-CZ"/>
        </w:rPr>
      </w:pPr>
    </w:p>
    <w:p w:rsidR="005F1600" w:rsidRPr="004C43EB" w:rsidRDefault="008E46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  <w:lang w:val="cs-CZ"/>
        </w:rPr>
      </w:pPr>
      <w:r w:rsidRPr="004C43EB">
        <w:rPr>
          <w:rFonts w:ascii="Calibri" w:eastAsia="Calibri" w:hAnsi="Calibri" w:cs="Calibri"/>
          <w:b/>
          <w:sz w:val="36"/>
          <w:szCs w:val="36"/>
          <w:lang w:val="cs-CZ"/>
        </w:rPr>
        <w:t xml:space="preserve">Porota </w:t>
      </w:r>
      <w:r w:rsidR="00347FB0" w:rsidRPr="004C43EB">
        <w:rPr>
          <w:rFonts w:ascii="Calibri" w:eastAsia="Calibri" w:hAnsi="Calibri" w:cs="Calibri"/>
          <w:b/>
          <w:color w:val="000000"/>
          <w:sz w:val="36"/>
          <w:szCs w:val="36"/>
          <w:lang w:val="cs-CZ"/>
        </w:rPr>
        <w:t xml:space="preserve">Sony </w:t>
      </w:r>
      <w:proofErr w:type="spellStart"/>
      <w:r w:rsidR="00347FB0" w:rsidRPr="004C43EB">
        <w:rPr>
          <w:rFonts w:ascii="Calibri" w:eastAsia="Calibri" w:hAnsi="Calibri" w:cs="Calibri"/>
          <w:b/>
          <w:color w:val="000000"/>
          <w:sz w:val="36"/>
          <w:szCs w:val="36"/>
          <w:lang w:val="cs-CZ"/>
        </w:rPr>
        <w:t>World</w:t>
      </w:r>
      <w:proofErr w:type="spellEnd"/>
      <w:r w:rsidR="00347FB0" w:rsidRPr="004C43EB">
        <w:rPr>
          <w:rFonts w:ascii="Calibri" w:eastAsia="Calibri" w:hAnsi="Calibri" w:cs="Calibri"/>
          <w:b/>
          <w:color w:val="000000"/>
          <w:sz w:val="36"/>
          <w:szCs w:val="36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b/>
          <w:color w:val="000000"/>
          <w:sz w:val="36"/>
          <w:szCs w:val="36"/>
          <w:lang w:val="cs-CZ"/>
        </w:rPr>
        <w:t>Photography</w:t>
      </w:r>
      <w:proofErr w:type="spellEnd"/>
      <w:r w:rsidR="00347FB0" w:rsidRPr="004C43EB">
        <w:rPr>
          <w:rFonts w:ascii="Calibri" w:eastAsia="Calibri" w:hAnsi="Calibri" w:cs="Calibri"/>
          <w:b/>
          <w:color w:val="000000"/>
          <w:sz w:val="36"/>
          <w:szCs w:val="36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b/>
          <w:color w:val="000000"/>
          <w:sz w:val="36"/>
          <w:szCs w:val="36"/>
          <w:lang w:val="cs-CZ"/>
        </w:rPr>
        <w:t>Awards</w:t>
      </w:r>
      <w:proofErr w:type="spellEnd"/>
      <w:r w:rsidRPr="004C43EB">
        <w:rPr>
          <w:rFonts w:ascii="Calibri" w:eastAsia="Calibri" w:hAnsi="Calibri" w:cs="Calibri"/>
          <w:b/>
          <w:color w:val="000000"/>
          <w:sz w:val="36"/>
          <w:szCs w:val="36"/>
          <w:lang w:val="cs-CZ"/>
        </w:rPr>
        <w:t xml:space="preserve"> 2019 oznámena</w:t>
      </w: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cs-CZ"/>
        </w:rPr>
      </w:pPr>
    </w:p>
    <w:p w:rsidR="004C43EB" w:rsidRPr="00515C2C" w:rsidRDefault="004C43EB" w:rsidP="004C4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sz w:val="22"/>
          <w:szCs w:val="22"/>
          <w:lang w:val="cs-CZ"/>
        </w:rPr>
        <w:t xml:space="preserve">Nové snímky pro zveřejnění jsou k dispozici na </w:t>
      </w:r>
      <w:r w:rsidRPr="00515C2C">
        <w:rPr>
          <w:rFonts w:ascii="Calibri" w:eastAsia="Calibri" w:hAnsi="Calibri" w:cs="Calibri"/>
          <w:b/>
          <w:sz w:val="22"/>
          <w:szCs w:val="22"/>
          <w:lang w:val="cs-CZ"/>
        </w:rPr>
        <w:t>www.</w:t>
      </w:r>
      <w:proofErr w:type="spellStart"/>
      <w:r w:rsidR="005A3651">
        <w:fldChar w:fldCharType="begin"/>
      </w:r>
      <w:r w:rsidR="005A3651">
        <w:instrText>HYPERLINK "http://www.worldphoto.org/press" \h</w:instrText>
      </w:r>
      <w:r w:rsidR="005A3651">
        <w:fldChar w:fldCharType="separate"/>
      </w:r>
      <w:r w:rsidRPr="00515C2C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>worldphoto.org</w:t>
      </w:r>
      <w:proofErr w:type="spellEnd"/>
      <w:r w:rsidRPr="00515C2C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>/</w:t>
      </w:r>
      <w:proofErr w:type="spellStart"/>
      <w:r w:rsidRPr="00515C2C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>press</w:t>
      </w:r>
      <w:proofErr w:type="spellEnd"/>
      <w:r w:rsidR="005A3651">
        <w:fldChar w:fldCharType="end"/>
      </w:r>
    </w:p>
    <w:p w:rsidR="005F1600" w:rsidRPr="004C43EB" w:rsidRDefault="004C4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sz w:val="22"/>
          <w:szCs w:val="22"/>
          <w:lang w:val="cs-CZ"/>
        </w:rPr>
        <w:t xml:space="preserve">Porotci pro rok </w:t>
      </w:r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2019 </w:t>
      </w:r>
      <w:r>
        <w:rPr>
          <w:rFonts w:ascii="Calibri" w:eastAsia="Calibri" w:hAnsi="Calibri" w:cs="Calibri"/>
          <w:b/>
          <w:sz w:val="22"/>
          <w:szCs w:val="22"/>
          <w:lang w:val="cs-CZ"/>
        </w:rPr>
        <w:t xml:space="preserve">ze světových muzeí, foto-agentur, veletrhů a festivalů </w:t>
      </w: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:rsidR="005F1600" w:rsidRPr="004C43EB" w:rsidRDefault="005970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sz w:val="22"/>
          <w:szCs w:val="22"/>
          <w:lang w:val="cs-CZ"/>
        </w:rPr>
        <w:t>2. října</w:t>
      </w:r>
      <w:r w:rsidRPr="00515C2C">
        <w:rPr>
          <w:rFonts w:ascii="Calibri" w:eastAsia="Calibri" w:hAnsi="Calibri" w:cs="Calibri"/>
          <w:b/>
          <w:sz w:val="22"/>
          <w:szCs w:val="22"/>
          <w:lang w:val="cs-CZ"/>
        </w:rPr>
        <w:t xml:space="preserve"> 2018</w:t>
      </w:r>
      <w:r w:rsidRPr="00515C2C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  <w:lang w:val="cs-CZ"/>
        </w:rPr>
        <w:t>World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cs-CZ"/>
        </w:rPr>
        <w:t>Organisation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 xml:space="preserve"> s potěšením oznamuje, že porota soutěže </w:t>
      </w:r>
      <w:r w:rsidRPr="004C43EB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Sony </w:t>
      </w:r>
      <w:proofErr w:type="spellStart"/>
      <w:r w:rsidRPr="004C43EB">
        <w:rPr>
          <w:rFonts w:ascii="Calibri" w:eastAsia="Calibri" w:hAnsi="Calibri" w:cs="Calibri"/>
          <w:color w:val="000000"/>
          <w:sz w:val="22"/>
          <w:szCs w:val="22"/>
          <w:lang w:val="cs-CZ"/>
        </w:rPr>
        <w:t>World</w:t>
      </w:r>
      <w:proofErr w:type="spellEnd"/>
      <w:r w:rsidRPr="004C43EB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color w:val="000000"/>
          <w:sz w:val="22"/>
          <w:szCs w:val="22"/>
          <w:lang w:val="cs-CZ"/>
        </w:rPr>
        <w:t>Photography</w:t>
      </w:r>
      <w:proofErr w:type="spellEnd"/>
      <w:r w:rsidRPr="004C43EB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color w:val="000000"/>
          <w:sz w:val="22"/>
          <w:szCs w:val="22"/>
          <w:lang w:val="cs-CZ"/>
        </w:rPr>
        <w:t>Awards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 2019, největší světové fotografické soutěže, byla vybrána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. Při této příležitosti byl zveřejněn </w:t>
      </w:r>
      <w:r w:rsidR="007628CF">
        <w:rPr>
          <w:rFonts w:ascii="Calibri" w:eastAsia="Calibri" w:hAnsi="Calibri" w:cs="Calibri"/>
          <w:sz w:val="22"/>
          <w:szCs w:val="22"/>
          <w:lang w:val="cs-CZ"/>
        </w:rPr>
        <w:t>seznam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 kategorií</w:t>
      </w:r>
      <w:r w:rsidR="007628CF">
        <w:rPr>
          <w:rFonts w:ascii="Calibri" w:eastAsia="Calibri" w:hAnsi="Calibri" w:cs="Calibri"/>
          <w:sz w:val="22"/>
          <w:szCs w:val="22"/>
          <w:lang w:val="cs-CZ"/>
        </w:rPr>
        <w:t xml:space="preserve"> a předseda poroty nabídl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 radu potenciálním účastníkům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. </w:t>
      </w:r>
    </w:p>
    <w:p w:rsidR="005F1600" w:rsidRPr="004C43EB" w:rsidRDefault="00347F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</w:p>
    <w:p w:rsidR="005F1600" w:rsidRPr="004C43EB" w:rsidRDefault="00347FB0" w:rsidP="005970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World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Organisation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597008">
        <w:rPr>
          <w:rFonts w:ascii="Calibri" w:eastAsia="Calibri" w:hAnsi="Calibri" w:cs="Calibri"/>
          <w:sz w:val="22"/>
          <w:szCs w:val="22"/>
          <w:lang w:val="cs-CZ"/>
        </w:rPr>
        <w:t xml:space="preserve">dnes také zveřejnila seznam zemí, které se budou účastnit soutěže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National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 w:rsidR="00597008">
        <w:rPr>
          <w:rFonts w:ascii="Calibri" w:eastAsia="Calibri" w:hAnsi="Calibri" w:cs="Calibri"/>
          <w:sz w:val="22"/>
          <w:szCs w:val="22"/>
          <w:lang w:val="cs-CZ"/>
        </w:rPr>
        <w:t xml:space="preserve"> 2019</w:t>
      </w:r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. </w:t>
      </w:r>
      <w:r w:rsidR="00597008">
        <w:rPr>
          <w:rFonts w:ascii="Calibri" w:eastAsia="Calibri" w:hAnsi="Calibri" w:cs="Calibri"/>
          <w:sz w:val="22"/>
          <w:szCs w:val="22"/>
          <w:lang w:val="cs-CZ"/>
        </w:rPr>
        <w:t xml:space="preserve">Dlouholetá část soutěže </w:t>
      </w:r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 xml:space="preserve">Sony </w:t>
      </w:r>
      <w:proofErr w:type="spellStart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>World</w:t>
      </w:r>
      <w:proofErr w:type="spellEnd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597008">
        <w:rPr>
          <w:rFonts w:ascii="Calibri" w:eastAsia="Calibri" w:hAnsi="Calibri" w:cs="Calibri"/>
          <w:sz w:val="22"/>
          <w:szCs w:val="22"/>
          <w:lang w:val="cs-CZ"/>
        </w:rPr>
        <w:t xml:space="preserve">soutěž </w:t>
      </w:r>
      <w:proofErr w:type="spellStart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>National</w:t>
      </w:r>
      <w:proofErr w:type="spellEnd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597008" w:rsidRPr="00515C2C"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 w:rsidR="00597008">
        <w:rPr>
          <w:rFonts w:ascii="Calibri" w:eastAsia="Calibri" w:hAnsi="Calibri" w:cs="Calibri"/>
          <w:sz w:val="22"/>
          <w:szCs w:val="22"/>
          <w:lang w:val="cs-CZ"/>
        </w:rPr>
        <w:t>, nabízí jedinečnou příležitost soutěžícím všech úrovní z více než 50 zemí</w:t>
      </w:r>
      <w:r w:rsidR="001D0B48">
        <w:rPr>
          <w:rFonts w:ascii="Calibri" w:eastAsia="Calibri" w:hAnsi="Calibri" w:cs="Calibri"/>
          <w:sz w:val="22"/>
          <w:szCs w:val="22"/>
          <w:lang w:val="cs-CZ"/>
        </w:rPr>
        <w:t xml:space="preserve">, aby </w:t>
      </w:r>
      <w:r w:rsidR="00597008">
        <w:rPr>
          <w:rFonts w:ascii="Calibri" w:eastAsia="Calibri" w:hAnsi="Calibri" w:cs="Calibri"/>
          <w:sz w:val="22"/>
          <w:szCs w:val="22"/>
          <w:lang w:val="cs-CZ"/>
        </w:rPr>
        <w:t>získali uznání v celosvětově známé fotografické soutěži.</w:t>
      </w: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5F1600" w:rsidRPr="004C43EB" w:rsidRDefault="0053388F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Nyní, na</w:t>
      </w:r>
      <w:r w:rsidR="00326751">
        <w:rPr>
          <w:rFonts w:ascii="Calibri" w:eastAsia="Calibri" w:hAnsi="Calibri" w:cs="Calibri"/>
          <w:sz w:val="22"/>
          <w:szCs w:val="22"/>
          <w:lang w:val="cs-CZ"/>
        </w:rPr>
        <w:t xml:space="preserve"> svém dvanáctém ročníku </w:t>
      </w:r>
      <w:r w:rsidR="00326751" w:rsidRPr="00515C2C">
        <w:rPr>
          <w:rFonts w:ascii="Calibri" w:eastAsia="Calibri" w:hAnsi="Calibri" w:cs="Calibri"/>
          <w:sz w:val="22"/>
          <w:szCs w:val="22"/>
          <w:lang w:val="cs-CZ"/>
        </w:rPr>
        <w:t xml:space="preserve">Sony </w:t>
      </w:r>
      <w:proofErr w:type="spellStart"/>
      <w:r w:rsidR="00326751" w:rsidRPr="00515C2C">
        <w:rPr>
          <w:rFonts w:ascii="Calibri" w:eastAsia="Calibri" w:hAnsi="Calibri" w:cs="Calibri"/>
          <w:sz w:val="22"/>
          <w:szCs w:val="22"/>
          <w:lang w:val="cs-CZ"/>
        </w:rPr>
        <w:t>World</w:t>
      </w:r>
      <w:proofErr w:type="spellEnd"/>
      <w:r w:rsidR="00326751" w:rsidRPr="00515C2C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26751" w:rsidRPr="00515C2C"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 w:rsidR="00326751" w:rsidRPr="00515C2C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26751" w:rsidRPr="00515C2C"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 xml:space="preserve"> oslavuje ty nejlepší současné fotografie</w:t>
      </w:r>
      <w:r w:rsidR="00326751">
        <w:rPr>
          <w:rFonts w:ascii="Calibri" w:eastAsia="Calibri" w:hAnsi="Calibri" w:cs="Calibri"/>
          <w:sz w:val="22"/>
          <w:szCs w:val="22"/>
          <w:lang w:val="cs-CZ"/>
        </w:rPr>
        <w:t xml:space="preserve"> z uplynulých 12 měsíců napříč všemi žánry. Všechny přihlášky jsou k dispozici na </w:t>
      </w:r>
      <w:hyperlink r:id="rId9">
        <w:r w:rsidR="00326751" w:rsidRPr="00515C2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www.</w:t>
        </w:r>
        <w:proofErr w:type="spellStart"/>
        <w:r w:rsidR="00326751" w:rsidRPr="00515C2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worldphoto.org</w:t>
        </w:r>
        <w:proofErr w:type="spellEnd"/>
        <w:r w:rsidR="00326751" w:rsidRPr="00515C2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/</w:t>
        </w:r>
        <w:proofErr w:type="spellStart"/>
        <w:r w:rsidR="00326751" w:rsidRPr="00515C2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swpa</w:t>
        </w:r>
        <w:proofErr w:type="spellEnd"/>
      </w:hyperlink>
      <w:r w:rsidR="00326751" w:rsidRPr="00515C2C">
        <w:rPr>
          <w:rFonts w:ascii="Calibri" w:eastAsia="Calibri" w:hAnsi="Calibri" w:cs="Calibri"/>
          <w:sz w:val="22"/>
          <w:szCs w:val="22"/>
          <w:lang w:val="cs-CZ"/>
        </w:rPr>
        <w:t xml:space="preserve">. </w:t>
      </w: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5F1600" w:rsidRPr="004C43EB" w:rsidRDefault="00326751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sz w:val="28"/>
          <w:szCs w:val="28"/>
          <w:lang w:val="cs-CZ"/>
        </w:rPr>
        <w:t xml:space="preserve">Odborná porota hledá nejlepší současné světové fotografie </w:t>
      </w:r>
    </w:p>
    <w:p w:rsidR="005F1600" w:rsidRPr="004C43EB" w:rsidRDefault="00326751" w:rsidP="00326751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Porota pro rok 2019, pečlivě vybraná organizací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World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Organisation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>, se skládá z odborníků, kteří pracují v nejrůznějších oborech fotografického odvětví. Letošní porota, která bude posuzovat snímky z 10 různých kategorií soutěže profesionálů, se skládá ze špičkových expertů z celého světa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:</w:t>
      </w:r>
    </w:p>
    <w:p w:rsidR="005F1600" w:rsidRPr="004C43EB" w:rsidRDefault="00347FB0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>Erin</w:t>
      </w:r>
      <w:proofErr w:type="spellEnd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>Barnett</w:t>
      </w:r>
      <w:proofErr w:type="spellEnd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>,</w:t>
      </w:r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B029AA">
        <w:rPr>
          <w:rFonts w:ascii="Calibri" w:eastAsia="Calibri" w:hAnsi="Calibri" w:cs="Calibri"/>
          <w:sz w:val="22"/>
          <w:szCs w:val="22"/>
          <w:lang w:val="cs-CZ"/>
        </w:rPr>
        <w:t xml:space="preserve">Ředitelka Výstav a Sbírek,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International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Center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of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(USA) </w:t>
      </w:r>
    </w:p>
    <w:p w:rsidR="005F1600" w:rsidRPr="004C43EB" w:rsidRDefault="00347FB0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>Brendan</w:t>
      </w:r>
      <w:proofErr w:type="spellEnd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>Embser</w:t>
      </w:r>
      <w:proofErr w:type="spellEnd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, </w:t>
      </w:r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Editor,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Aperture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(USA) </w:t>
      </w:r>
    </w:p>
    <w:p w:rsidR="005F1600" w:rsidRPr="004C43EB" w:rsidRDefault="00347FB0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>Olivier</w:t>
      </w:r>
      <w:proofErr w:type="spellEnd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>Laurent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B029AA">
        <w:rPr>
          <w:rFonts w:ascii="Calibri" w:eastAsia="Calibri" w:hAnsi="Calibri" w:cs="Calibri"/>
          <w:sz w:val="22"/>
          <w:szCs w:val="22"/>
          <w:lang w:val="cs-CZ"/>
        </w:rPr>
        <w:t>Zahraniční Foto</w:t>
      </w:r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Editor, </w:t>
      </w:r>
      <w:proofErr w:type="spellStart"/>
      <w:r w:rsidRPr="004C43EB">
        <w:rPr>
          <w:rFonts w:ascii="Calibri" w:eastAsia="Calibri" w:hAnsi="Calibri" w:cs="Calibri"/>
          <w:sz w:val="22"/>
          <w:szCs w:val="22"/>
          <w:lang w:val="cs-CZ"/>
        </w:rPr>
        <w:t>The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 Washington Post (USA) </w:t>
      </w:r>
    </w:p>
    <w:p w:rsidR="005F1600" w:rsidRPr="004C43EB" w:rsidRDefault="00347FB0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Emma </w:t>
      </w:r>
      <w:proofErr w:type="spellStart"/>
      <w:r w:rsidRPr="004C43EB">
        <w:rPr>
          <w:rFonts w:ascii="Calibri" w:eastAsia="Calibri" w:hAnsi="Calibri" w:cs="Calibri"/>
          <w:b/>
          <w:sz w:val="22"/>
          <w:szCs w:val="22"/>
          <w:lang w:val="cs-CZ"/>
        </w:rPr>
        <w:t>Lewis</w:t>
      </w:r>
      <w:proofErr w:type="spellEnd"/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B029AA">
        <w:rPr>
          <w:rFonts w:ascii="Calibri" w:eastAsia="Calibri" w:hAnsi="Calibri" w:cs="Calibri"/>
          <w:sz w:val="22"/>
          <w:szCs w:val="22"/>
          <w:lang w:val="cs-CZ"/>
        </w:rPr>
        <w:t>Asistent Kurátora</w:t>
      </w:r>
      <w:r w:rsidR="007628CF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7628CF">
        <w:rPr>
          <w:rFonts w:ascii="Calibri" w:eastAsia="Calibri" w:hAnsi="Calibri" w:cs="Calibri"/>
          <w:sz w:val="22"/>
          <w:szCs w:val="22"/>
          <w:lang w:val="cs-CZ"/>
        </w:rPr>
        <w:t>Tate</w:t>
      </w:r>
      <w:proofErr w:type="spellEnd"/>
      <w:r w:rsidR="007628CF">
        <w:rPr>
          <w:rFonts w:ascii="Calibri" w:eastAsia="Calibri" w:hAnsi="Calibri" w:cs="Calibri"/>
          <w:sz w:val="22"/>
          <w:szCs w:val="22"/>
          <w:lang w:val="cs-CZ"/>
        </w:rPr>
        <w:t xml:space="preserve"> (Velká Británie</w:t>
      </w:r>
      <w:r w:rsidRPr="004C43EB">
        <w:rPr>
          <w:rFonts w:ascii="Calibri" w:eastAsia="Calibri" w:hAnsi="Calibri" w:cs="Calibri"/>
          <w:sz w:val="22"/>
          <w:szCs w:val="22"/>
          <w:lang w:val="cs-CZ"/>
        </w:rPr>
        <w:t>)</w:t>
      </w:r>
    </w:p>
    <w:p w:rsidR="005F1600" w:rsidRPr="004C43EB" w:rsidRDefault="00347FB0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</w:pPr>
      <w:proofErr w:type="spellStart"/>
      <w:r w:rsidRPr="004C43EB">
        <w:rPr>
          <w:rFonts w:ascii="Calibri" w:eastAsia="Calibri" w:hAnsi="Calibri" w:cs="Calibri"/>
          <w:b/>
          <w:color w:val="222222"/>
          <w:sz w:val="22"/>
          <w:szCs w:val="22"/>
          <w:highlight w:val="white"/>
          <w:lang w:val="cs-CZ"/>
        </w:rPr>
        <w:t>Isabella</w:t>
      </w:r>
      <w:proofErr w:type="spellEnd"/>
      <w:r w:rsidRPr="004C43EB">
        <w:rPr>
          <w:rFonts w:ascii="Calibri" w:eastAsia="Calibri" w:hAnsi="Calibri" w:cs="Calibri"/>
          <w:b/>
          <w:color w:val="222222"/>
          <w:sz w:val="22"/>
          <w:szCs w:val="22"/>
          <w:highlight w:val="white"/>
          <w:lang w:val="cs-CZ"/>
        </w:rPr>
        <w:t xml:space="preserve"> van </w:t>
      </w:r>
      <w:proofErr w:type="spellStart"/>
      <w:r w:rsidRPr="004C43EB">
        <w:rPr>
          <w:rFonts w:ascii="Calibri" w:eastAsia="Calibri" w:hAnsi="Calibri" w:cs="Calibri"/>
          <w:b/>
          <w:color w:val="222222"/>
          <w:sz w:val="22"/>
          <w:szCs w:val="22"/>
          <w:highlight w:val="white"/>
          <w:lang w:val="cs-CZ"/>
        </w:rPr>
        <w:t>Marle</w:t>
      </w:r>
      <w:proofErr w:type="spellEnd"/>
      <w:r w:rsidRPr="004C43EB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, </w:t>
      </w:r>
      <w:r w:rsidR="00B029AA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Vedoucí </w:t>
      </w:r>
      <w:r w:rsidR="00BA5690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>Vztahů s Vystavovateli</w:t>
      </w:r>
      <w:r w:rsidRPr="004C43EB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, </w:t>
      </w:r>
      <w:proofErr w:type="spellStart"/>
      <w:r w:rsidRPr="004C43EB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>Unseen</w:t>
      </w:r>
      <w:proofErr w:type="spellEnd"/>
      <w:r w:rsidRPr="004C43EB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 (</w:t>
      </w:r>
      <w:r w:rsidR="007628CF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>Holandsko</w:t>
      </w:r>
      <w:r w:rsidRPr="004C43EB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) </w:t>
      </w:r>
    </w:p>
    <w:p w:rsidR="005F1600" w:rsidRPr="004C43EB" w:rsidRDefault="00BA5690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Předseda</w:t>
      </w:r>
      <w:r w:rsidR="009A6568">
        <w:rPr>
          <w:rFonts w:ascii="Calibri" w:eastAsia="Calibri" w:hAnsi="Calibri" w:cs="Calibri"/>
          <w:sz w:val="22"/>
          <w:szCs w:val="22"/>
          <w:lang w:val="cs-CZ"/>
        </w:rPr>
        <w:t xml:space="preserve"> poroty</w:t>
      </w:r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: </w:t>
      </w:r>
      <w:proofErr w:type="spellStart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>Mike</w:t>
      </w:r>
      <w:proofErr w:type="spellEnd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>Trow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>, E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ditor, </w:t>
      </w:r>
      <w:r>
        <w:rPr>
          <w:rFonts w:ascii="Calibri" w:eastAsia="Calibri" w:hAnsi="Calibri" w:cs="Calibri"/>
          <w:sz w:val="22"/>
          <w:szCs w:val="22"/>
          <w:lang w:val="cs-CZ"/>
        </w:rPr>
        <w:t>fotograf, producent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(</w:t>
      </w:r>
      <w:r w:rsidR="007628CF">
        <w:rPr>
          <w:rFonts w:ascii="Calibri" w:eastAsia="Calibri" w:hAnsi="Calibri" w:cs="Calibri"/>
          <w:sz w:val="22"/>
          <w:szCs w:val="22"/>
          <w:lang w:val="cs-CZ"/>
        </w:rPr>
        <w:t>Velká Británie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) </w:t>
      </w:r>
    </w:p>
    <w:p w:rsidR="005F1600" w:rsidRPr="004C43EB" w:rsidRDefault="005F1600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5F1600" w:rsidRPr="004C43EB" w:rsidRDefault="00E645CA">
      <w:pPr>
        <w:rPr>
          <w:rFonts w:ascii="Calibri" w:eastAsia="Calibri" w:hAnsi="Calibri" w:cs="Calibri"/>
          <w:color w:val="FF0000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Předseda poroty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>Mike</w:t>
      </w:r>
      <w:proofErr w:type="spellEnd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>Trow</w:t>
      </w:r>
      <w:proofErr w:type="spellEnd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cs-CZ"/>
        </w:rPr>
        <w:t>říká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:</w:t>
      </w:r>
      <w:r w:rsidR="00347FB0" w:rsidRPr="004C43EB">
        <w:rPr>
          <w:rFonts w:ascii="Calibri" w:eastAsia="Calibri" w:hAnsi="Calibri" w:cs="Calibri"/>
          <w:color w:val="FF0000"/>
          <w:sz w:val="22"/>
          <w:szCs w:val="22"/>
          <w:lang w:val="cs-CZ"/>
        </w:rPr>
        <w:t xml:space="preserve"> </w:t>
      </w:r>
    </w:p>
    <w:p w:rsidR="00E645CA" w:rsidRDefault="00E645CA" w:rsidP="00136465">
      <w:pPr>
        <w:shd w:val="clear" w:color="auto" w:fill="FFFFFF"/>
        <w:jc w:val="both"/>
        <w:rPr>
          <w:rFonts w:ascii="Calibri" w:eastAsia="Calibri" w:hAnsi="Calibri" w:cs="Calibri"/>
          <w:color w:val="222222"/>
          <w:sz w:val="22"/>
          <w:szCs w:val="22"/>
          <w:lang w:val="cs-CZ"/>
        </w:rPr>
      </w:pP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„Je mi ctí být jmenován předsedou poroty profesionální soutěže </w:t>
      </w:r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Sony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World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Photography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Awards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. </w:t>
      </w:r>
      <w:r w:rsidR="00333226">
        <w:rPr>
          <w:rFonts w:ascii="Calibri" w:eastAsia="Calibri" w:hAnsi="Calibri" w:cs="Calibri"/>
          <w:sz w:val="22"/>
          <w:szCs w:val="22"/>
          <w:lang w:val="cs-CZ"/>
        </w:rPr>
        <w:t xml:space="preserve">Co je na soutěži </w:t>
      </w:r>
      <w:r w:rsidR="00333226"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Sony </w:t>
      </w:r>
      <w:proofErr w:type="spellStart"/>
      <w:r w:rsidR="00333226"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World</w:t>
      </w:r>
      <w:proofErr w:type="spellEnd"/>
      <w:r w:rsidR="00333226"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33226"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Photography</w:t>
      </w:r>
      <w:proofErr w:type="spellEnd"/>
      <w:r w:rsidR="00333226"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33226"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Awards</w:t>
      </w:r>
      <w:proofErr w:type="spellEnd"/>
      <w:r w:rsidR="00333226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tak vzrušující je spektrum témat a globální dosah vybraných příběhů a fotografií. Účastníkům bych chtěl poradit, aby si pečlivě vybrali svou kategorii a věřili svému příběhu. Ukažte, jak vidíte svět a vyhýbejte se klišé. Fotografické techniky a styly jsou čím dál tím víc dobrodružné a dynamické, takže je nezbytné mít i špičkovou technickou úroveň. Abyste naši odbornou porotu</w:t>
      </w:r>
      <w:r w:rsidR="00333226" w:rsidRPr="00454ACD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r w:rsidR="00333226">
        <w:rPr>
          <w:rFonts w:ascii="Calibri" w:eastAsia="Calibri" w:hAnsi="Calibri" w:cs="Calibri"/>
          <w:color w:val="222222"/>
          <w:sz w:val="22"/>
          <w:szCs w:val="22"/>
          <w:lang w:val="cs-CZ"/>
        </w:rPr>
        <w:t>oslovili, musíte nabídnout vaši nejlepší práci a také ukázat, že umíte své dílo upravit, tak, aby bylo ucelené, dynamické a krásné.“</w:t>
      </w:r>
    </w:p>
    <w:p w:rsidR="00E645CA" w:rsidRDefault="00E645CA" w:rsidP="00136465">
      <w:pPr>
        <w:shd w:val="clear" w:color="auto" w:fill="FFFFFF"/>
        <w:jc w:val="both"/>
        <w:rPr>
          <w:rFonts w:ascii="Calibri" w:eastAsia="Calibri" w:hAnsi="Calibri" w:cs="Calibri"/>
          <w:color w:val="222222"/>
          <w:sz w:val="22"/>
          <w:szCs w:val="22"/>
          <w:lang w:val="cs-CZ"/>
        </w:rPr>
      </w:pPr>
    </w:p>
    <w:p w:rsidR="005F1600" w:rsidRPr="004C43EB" w:rsidRDefault="00681C47" w:rsidP="00136465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Soutěž 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Open, </w:t>
      </w:r>
      <w:r w:rsidR="00E645CA">
        <w:rPr>
          <w:rFonts w:ascii="Calibri" w:eastAsia="Calibri" w:hAnsi="Calibri" w:cs="Calibri"/>
          <w:sz w:val="22"/>
          <w:szCs w:val="22"/>
          <w:lang w:val="cs-CZ"/>
        </w:rPr>
        <w:t>v níž se posuzuje jeden snímek v 10 různých kategoriích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E645CA">
        <w:rPr>
          <w:rFonts w:ascii="Calibri" w:eastAsia="Calibri" w:hAnsi="Calibri" w:cs="Calibri"/>
          <w:sz w:val="22"/>
          <w:szCs w:val="22"/>
          <w:lang w:val="cs-CZ"/>
        </w:rPr>
        <w:t xml:space="preserve">bude mít </w:t>
      </w:r>
      <w:r>
        <w:rPr>
          <w:rFonts w:ascii="Calibri" w:eastAsia="Calibri" w:hAnsi="Calibri" w:cs="Calibri"/>
          <w:sz w:val="22"/>
          <w:szCs w:val="22"/>
          <w:lang w:val="cs-CZ"/>
        </w:rPr>
        <w:t>za</w:t>
      </w:r>
      <w:r w:rsidR="00E645CA">
        <w:rPr>
          <w:rFonts w:ascii="Calibri" w:eastAsia="Calibri" w:hAnsi="Calibri" w:cs="Calibri"/>
          <w:sz w:val="22"/>
          <w:szCs w:val="22"/>
          <w:lang w:val="cs-CZ"/>
        </w:rPr>
        <w:t xml:space="preserve"> předsedkyni poroty </w:t>
      </w:r>
      <w:proofErr w:type="spellStart"/>
      <w:r w:rsidR="00E645CA">
        <w:rPr>
          <w:rFonts w:ascii="Calibri" w:eastAsia="Calibri" w:hAnsi="Calibri" w:cs="Calibri"/>
          <w:b/>
          <w:sz w:val="22"/>
          <w:szCs w:val="22"/>
          <w:lang w:val="cs-CZ"/>
        </w:rPr>
        <w:t>Rebeccu</w:t>
      </w:r>
      <w:proofErr w:type="spellEnd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>McClelland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E645CA">
        <w:rPr>
          <w:rFonts w:ascii="Calibri" w:eastAsia="Calibri" w:hAnsi="Calibri" w:cs="Calibri"/>
          <w:sz w:val="22"/>
          <w:szCs w:val="22"/>
          <w:lang w:val="cs-CZ"/>
        </w:rPr>
        <w:t>Vedoucí fotografie</w:t>
      </w:r>
      <w:r w:rsidR="00E645CA" w:rsidRPr="00515C2C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 &amp; </w:t>
      </w:r>
      <w:r w:rsidR="00E645CA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>umělecké výroby pro</w:t>
      </w:r>
      <w:r w:rsidR="00E645CA" w:rsidRPr="00515C2C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="00E645CA" w:rsidRPr="00515C2C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>Saatchi</w:t>
      </w:r>
      <w:proofErr w:type="spellEnd"/>
      <w:r w:rsidR="00E645CA" w:rsidRPr="00515C2C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 </w:t>
      </w:r>
      <w:proofErr w:type="spellStart"/>
      <w:r w:rsidR="00E645CA" w:rsidRPr="00515C2C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>Saatchi</w:t>
      </w:r>
      <w:proofErr w:type="spellEnd"/>
      <w:r w:rsidR="00E645CA" w:rsidRPr="00515C2C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 xml:space="preserve"> &amp; </w:t>
      </w:r>
      <w:proofErr w:type="spellStart"/>
      <w:r w:rsidR="00E645CA" w:rsidRPr="00515C2C">
        <w:rPr>
          <w:rFonts w:ascii="Calibri" w:eastAsia="Calibri" w:hAnsi="Calibri" w:cs="Calibri"/>
          <w:color w:val="222222"/>
          <w:sz w:val="22"/>
          <w:szCs w:val="22"/>
          <w:highlight w:val="white"/>
          <w:lang w:val="cs-CZ"/>
        </w:rPr>
        <w:t>Prod</w:t>
      </w:r>
      <w:r w:rsidR="00E645CA" w:rsidRPr="00515C2C">
        <w:rPr>
          <w:rFonts w:ascii="Calibri" w:eastAsia="Calibri" w:hAnsi="Calibri" w:cs="Calibri"/>
          <w:sz w:val="22"/>
          <w:szCs w:val="22"/>
          <w:highlight w:val="white"/>
          <w:lang w:val="cs-CZ"/>
        </w:rPr>
        <w:t>igious</w:t>
      </w:r>
      <w:proofErr w:type="spellEnd"/>
      <w:r w:rsidR="00E645CA">
        <w:rPr>
          <w:rFonts w:ascii="Calibri" w:eastAsia="Calibri" w:hAnsi="Calibri" w:cs="Calibri"/>
          <w:sz w:val="22"/>
          <w:szCs w:val="22"/>
          <w:lang w:val="cs-CZ"/>
        </w:rPr>
        <w:t xml:space="preserve"> (UK), </w:t>
      </w:r>
      <w:r>
        <w:rPr>
          <w:rFonts w:ascii="Calibri" w:eastAsia="Calibri" w:hAnsi="Calibri" w:cs="Calibri"/>
          <w:sz w:val="22"/>
          <w:szCs w:val="22"/>
          <w:lang w:val="cs-CZ"/>
        </w:rPr>
        <w:t>která</w:t>
      </w:r>
      <w:r w:rsidR="00E645CA">
        <w:rPr>
          <w:rFonts w:ascii="Calibri" w:eastAsia="Calibri" w:hAnsi="Calibri" w:cs="Calibri"/>
          <w:sz w:val="22"/>
          <w:szCs w:val="22"/>
          <w:lang w:val="cs-CZ"/>
        </w:rPr>
        <w:t xml:space="preserve"> bude předsedkyní poroty také pro soutěže </w:t>
      </w:r>
      <w:proofErr w:type="spellStart"/>
      <w:r w:rsidR="00E645CA">
        <w:rPr>
          <w:rFonts w:ascii="Calibri" w:eastAsia="Calibri" w:hAnsi="Calibri" w:cs="Calibri"/>
          <w:sz w:val="22"/>
          <w:szCs w:val="22"/>
          <w:lang w:val="cs-CZ"/>
        </w:rPr>
        <w:t>Youth</w:t>
      </w:r>
      <w:proofErr w:type="spellEnd"/>
      <w:r w:rsidR="00E645CA">
        <w:rPr>
          <w:rFonts w:ascii="Calibri" w:eastAsia="Calibri" w:hAnsi="Calibri" w:cs="Calibri"/>
          <w:sz w:val="22"/>
          <w:szCs w:val="22"/>
          <w:lang w:val="cs-CZ"/>
        </w:rPr>
        <w:t xml:space="preserve"> a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National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lastRenderedPageBreak/>
        <w:t>Awards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.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br/>
      </w:r>
    </w:p>
    <w:p w:rsidR="005F1600" w:rsidRPr="004C43EB" w:rsidRDefault="00E645CA" w:rsidP="0013646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Letošní studentskou soutěž budou hodnotit 3 přední porotci mezinárodní fotografické scény</w:t>
      </w:r>
      <w:r w:rsidR="00347FB0" w:rsidRPr="004C43EB">
        <w:rPr>
          <w:rFonts w:ascii="Calibri" w:eastAsia="Calibri" w:hAnsi="Calibri" w:cs="Calibri"/>
          <w:sz w:val="22"/>
          <w:szCs w:val="22"/>
          <w:highlight w:val="white"/>
          <w:lang w:val="cs-CZ"/>
        </w:rPr>
        <w:t xml:space="preserve"> -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>Jason</w:t>
      </w:r>
      <w:proofErr w:type="spellEnd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Baron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cs-CZ"/>
        </w:rPr>
        <w:t>Kreativní ředitel fotografie</w:t>
      </w:r>
      <w:r w:rsidR="00646822">
        <w:rPr>
          <w:rFonts w:ascii="Calibri" w:eastAsia="Calibri" w:hAnsi="Calibri" w:cs="Calibri"/>
          <w:sz w:val="22"/>
          <w:szCs w:val="22"/>
          <w:lang w:val="cs-CZ"/>
        </w:rPr>
        <w:t xml:space="preserve">, BBC </w:t>
      </w:r>
      <w:proofErr w:type="spellStart"/>
      <w:r w:rsidR="00646822">
        <w:rPr>
          <w:rFonts w:ascii="Calibri" w:eastAsia="Calibri" w:hAnsi="Calibri" w:cs="Calibri"/>
          <w:sz w:val="22"/>
          <w:szCs w:val="22"/>
          <w:lang w:val="cs-CZ"/>
        </w:rPr>
        <w:t>Creative</w:t>
      </w:r>
      <w:proofErr w:type="spellEnd"/>
      <w:r w:rsidR="00646822">
        <w:rPr>
          <w:rFonts w:ascii="Calibri" w:eastAsia="Calibri" w:hAnsi="Calibri" w:cs="Calibri"/>
          <w:sz w:val="22"/>
          <w:szCs w:val="22"/>
          <w:lang w:val="cs-CZ"/>
        </w:rPr>
        <w:t xml:space="preserve"> (Velká Británie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); </w:t>
      </w:r>
      <w:r w:rsidR="00347FB0" w:rsidRPr="004C43EB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Bruno </w:t>
      </w:r>
      <w:proofErr w:type="spellStart"/>
      <w:r w:rsidR="00347FB0" w:rsidRPr="004C43EB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Bayley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,</w:t>
      </w:r>
      <w:r w:rsidR="00347FB0" w:rsidRPr="004C43EB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</w:t>
      </w:r>
      <w:r w:rsidR="00646822">
        <w:rPr>
          <w:rFonts w:ascii="Calibri" w:eastAsia="Calibri" w:hAnsi="Calibri" w:cs="Calibri"/>
          <w:sz w:val="22"/>
          <w:szCs w:val="22"/>
          <w:lang w:val="cs-CZ"/>
        </w:rPr>
        <w:t xml:space="preserve">Šéfredaktor, </w:t>
      </w:r>
      <w:proofErr w:type="spellStart"/>
      <w:r w:rsidR="00646822">
        <w:rPr>
          <w:rFonts w:ascii="Calibri" w:eastAsia="Calibri" w:hAnsi="Calibri" w:cs="Calibri"/>
          <w:sz w:val="22"/>
          <w:szCs w:val="22"/>
          <w:lang w:val="cs-CZ"/>
        </w:rPr>
        <w:t>Magnum</w:t>
      </w:r>
      <w:proofErr w:type="spellEnd"/>
      <w:r w:rsidR="00646822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646822">
        <w:rPr>
          <w:rFonts w:ascii="Calibri" w:eastAsia="Calibri" w:hAnsi="Calibri" w:cs="Calibri"/>
          <w:sz w:val="22"/>
          <w:szCs w:val="22"/>
          <w:lang w:val="cs-CZ"/>
        </w:rPr>
        <w:t>Photos</w:t>
      </w:r>
      <w:proofErr w:type="spellEnd"/>
      <w:r w:rsidR="00646822">
        <w:rPr>
          <w:rFonts w:ascii="Calibri" w:eastAsia="Calibri" w:hAnsi="Calibri" w:cs="Calibri"/>
          <w:sz w:val="22"/>
          <w:szCs w:val="22"/>
          <w:lang w:val="cs-CZ"/>
        </w:rPr>
        <w:t xml:space="preserve"> (Velká Británie</w:t>
      </w:r>
      <w:r>
        <w:rPr>
          <w:rFonts w:ascii="Calibri" w:eastAsia="Calibri" w:hAnsi="Calibri" w:cs="Calibri"/>
          <w:sz w:val="22"/>
          <w:szCs w:val="22"/>
          <w:lang w:val="cs-CZ"/>
        </w:rPr>
        <w:t>) a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>Jeff</w:t>
      </w:r>
      <w:proofErr w:type="spellEnd"/>
      <w:r w:rsidR="00347FB0" w:rsidRPr="004C43EB">
        <w:rPr>
          <w:rFonts w:ascii="Calibri" w:eastAsia="Calibri" w:hAnsi="Calibri" w:cs="Calibri"/>
          <w:b/>
          <w:sz w:val="22"/>
          <w:szCs w:val="22"/>
          <w:lang w:val="cs-CZ"/>
        </w:rPr>
        <w:t xml:space="preserve"> Hamada,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Zakladatel &amp; Editor, </w:t>
      </w:r>
      <w:proofErr w:type="spellStart"/>
      <w:r>
        <w:rPr>
          <w:rFonts w:ascii="Calibri" w:eastAsia="Calibri" w:hAnsi="Calibri" w:cs="Calibri"/>
          <w:sz w:val="22"/>
          <w:szCs w:val="22"/>
          <w:lang w:val="cs-CZ"/>
        </w:rPr>
        <w:t>BOOOOOOOM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 xml:space="preserve"> (K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anada)</w:t>
      </w:r>
    </w:p>
    <w:p w:rsidR="005F1600" w:rsidRPr="004C43EB" w:rsidRDefault="005F1600" w:rsidP="00136465">
      <w:pPr>
        <w:jc w:val="both"/>
        <w:rPr>
          <w:rFonts w:ascii="Calibri" w:eastAsia="Calibri" w:hAnsi="Calibri" w:cs="Calibri"/>
          <w:color w:val="FF0000"/>
          <w:sz w:val="22"/>
          <w:szCs w:val="22"/>
          <w:lang w:val="cs-CZ"/>
        </w:rPr>
      </w:pPr>
    </w:p>
    <w:p w:rsidR="005F1600" w:rsidRPr="004C43EB" w:rsidRDefault="00E645CA" w:rsidP="00136465">
      <w:pPr>
        <w:jc w:val="both"/>
        <w:rPr>
          <w:rFonts w:ascii="Calibri" w:eastAsia="Calibri" w:hAnsi="Calibri" w:cs="Calibri"/>
          <w:color w:val="FF0000"/>
          <w:sz w:val="22"/>
          <w:szCs w:val="22"/>
          <w:highlight w:val="white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Životopisy jednotlivých porotců naleznete </w:t>
      </w:r>
      <w:proofErr w:type="gramStart"/>
      <w:r>
        <w:rPr>
          <w:rFonts w:ascii="Calibri" w:eastAsia="Calibri" w:hAnsi="Calibri" w:cs="Calibri"/>
          <w:sz w:val="22"/>
          <w:szCs w:val="22"/>
          <w:lang w:val="cs-CZ"/>
        </w:rPr>
        <w:t>na</w:t>
      </w:r>
      <w:proofErr w:type="gram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: </w:t>
      </w:r>
    </w:p>
    <w:p w:rsidR="005F1600" w:rsidRPr="004C43EB" w:rsidRDefault="005A3651" w:rsidP="0013646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hyperlink r:id="rId10"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https</w:t>
        </w:r>
        <w:proofErr w:type="spellEnd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://www.</w:t>
        </w:r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worldphoto.org</w:t>
        </w:r>
        <w:proofErr w:type="spellEnd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/sony-</w:t>
        </w:r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world</w:t>
        </w:r>
        <w:proofErr w:type="spellEnd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-</w:t>
        </w:r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photography</w:t>
        </w:r>
        <w:proofErr w:type="spellEnd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-</w:t>
        </w:r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awards</w:t>
        </w:r>
        <w:proofErr w:type="spellEnd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/</w:t>
        </w:r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cs-CZ"/>
          </w:rPr>
          <w:t>judges</w:t>
        </w:r>
        <w:proofErr w:type="spellEnd"/>
      </w:hyperlink>
    </w:p>
    <w:p w:rsidR="005F1600" w:rsidRPr="004C43EB" w:rsidRDefault="005F1600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  <w:lang w:val="cs-CZ"/>
        </w:rPr>
      </w:pPr>
    </w:p>
    <w:p w:rsidR="005F1600" w:rsidRPr="004C43EB" w:rsidRDefault="00E645CA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sz w:val="28"/>
          <w:szCs w:val="28"/>
          <w:lang w:val="cs-CZ"/>
        </w:rPr>
        <w:t>Inspirující snímky ze soutěže Open</w:t>
      </w:r>
    </w:p>
    <w:p w:rsidR="005F1600" w:rsidRPr="004C43EB" w:rsidRDefault="00E645CA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Po rekordním počtu přihlášených </w:t>
      </w:r>
      <w:proofErr w:type="spellStart"/>
      <w:r w:rsidR="002258FD">
        <w:rPr>
          <w:rFonts w:ascii="Calibri" w:eastAsia="Calibri" w:hAnsi="Calibri" w:cs="Calibri"/>
          <w:sz w:val="22"/>
          <w:szCs w:val="22"/>
          <w:lang w:val="cs-CZ"/>
        </w:rPr>
        <w:t>so</w:t>
      </w:r>
      <w:proofErr w:type="spellEnd"/>
      <w:r w:rsidR="002258FD">
        <w:rPr>
          <w:rFonts w:ascii="Calibri" w:eastAsia="Calibri" w:hAnsi="Calibri" w:cs="Calibri"/>
          <w:sz w:val="22"/>
          <w:szCs w:val="22"/>
          <w:lang w:val="cs-CZ"/>
        </w:rPr>
        <w:t xml:space="preserve"> soutěže 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pro rok 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2018*, Sony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World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4C43EB">
        <w:rPr>
          <w:rFonts w:ascii="Calibri" w:eastAsia="Calibri" w:hAnsi="Calibri" w:cs="Calibri"/>
          <w:sz w:val="22"/>
          <w:szCs w:val="22"/>
          <w:lang w:val="cs-CZ"/>
        </w:rPr>
        <w:t xml:space="preserve">2019 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již obdržela tisíce různých výjimečných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  <w:lang w:val="cs-CZ"/>
          </w:rPr>
          <w:t>snímk</w:t>
        </w:r>
      </w:hyperlink>
      <w:r>
        <w:rPr>
          <w:rFonts w:ascii="Calibri" w:eastAsia="Calibri" w:hAnsi="Calibri" w:cs="Calibri"/>
          <w:color w:val="1155CC"/>
          <w:sz w:val="22"/>
          <w:szCs w:val="22"/>
          <w:u w:val="single"/>
          <w:lang w:val="cs-CZ"/>
        </w:rPr>
        <w:t>ů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cs-CZ"/>
        </w:rPr>
        <w:t>z celého světa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Zatímco v profesionální soutěži je posuzován celek přihlášených prací, dnes zveřejněné nové snímky jsou z 10 kategorií soutěže Open. Zde se posuzují jednotlivé snímky. Mezi přihlášené fotografie patří snímek </w:t>
      </w:r>
      <w:proofErr w:type="spellStart"/>
      <w:r>
        <w:rPr>
          <w:rFonts w:ascii="Calibri" w:eastAsia="Calibri" w:hAnsi="Calibri" w:cs="Calibri"/>
          <w:sz w:val="22"/>
          <w:szCs w:val="22"/>
          <w:lang w:val="cs-CZ"/>
        </w:rPr>
        <w:t>Marca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  <w:lang w:val="cs-CZ"/>
        </w:rPr>
        <w:t>Gaiottiho</w:t>
      </w:r>
      <w:proofErr w:type="spellEnd"/>
      <w:r w:rsidR="004A2D90">
        <w:rPr>
          <w:rFonts w:ascii="Calibri" w:eastAsia="Calibri" w:hAnsi="Calibri" w:cs="Calibri"/>
          <w:sz w:val="22"/>
          <w:szCs w:val="22"/>
          <w:highlight w:val="white"/>
          <w:lang w:val="cs-CZ"/>
        </w:rPr>
        <w:t xml:space="preserve"> (Itálie</w:t>
      </w:r>
      <w:r w:rsidR="00347FB0" w:rsidRPr="004C43EB">
        <w:rPr>
          <w:rFonts w:ascii="Calibri" w:eastAsia="Calibri" w:hAnsi="Calibri" w:cs="Calibri"/>
          <w:sz w:val="22"/>
          <w:szCs w:val="22"/>
          <w:highlight w:val="white"/>
          <w:lang w:val="cs-CZ"/>
        </w:rPr>
        <w:t>)</w:t>
      </w:r>
      <w:r>
        <w:rPr>
          <w:rFonts w:ascii="Calibri" w:eastAsia="Calibri" w:hAnsi="Calibri" w:cs="Calibri"/>
          <w:sz w:val="22"/>
          <w:szCs w:val="22"/>
          <w:highlight w:val="white"/>
          <w:lang w:val="cs-CZ"/>
        </w:rPr>
        <w:t xml:space="preserve"> s ledovci </w:t>
      </w:r>
      <w:r w:rsidR="004A2D90">
        <w:rPr>
          <w:rFonts w:ascii="Calibri" w:eastAsia="Calibri" w:hAnsi="Calibri" w:cs="Calibri"/>
          <w:sz w:val="22"/>
          <w:szCs w:val="22"/>
          <w:highlight w:val="white"/>
          <w:lang w:val="cs-CZ"/>
        </w:rPr>
        <w:t xml:space="preserve">uvězněnými ve zmrzlé vodě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Svalbard</w:t>
      </w:r>
      <w:r w:rsidR="004A2D90">
        <w:rPr>
          <w:rFonts w:ascii="Calibri" w:eastAsia="Calibri" w:hAnsi="Calibri" w:cs="Calibri"/>
          <w:sz w:val="22"/>
          <w:szCs w:val="22"/>
          <w:lang w:val="cs-CZ"/>
        </w:rPr>
        <w:t>u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347FB0" w:rsidRPr="004C43EB">
        <w:rPr>
          <w:rFonts w:ascii="Calibri" w:eastAsia="Calibri" w:hAnsi="Calibri" w:cs="Calibri"/>
          <w:sz w:val="22"/>
          <w:szCs w:val="22"/>
          <w:highlight w:val="white"/>
          <w:lang w:val="cs-CZ"/>
        </w:rPr>
        <w:t>(</w:t>
      </w:r>
      <w:r w:rsidR="004A2D90" w:rsidRPr="004A2D90">
        <w:rPr>
          <w:rFonts w:ascii="Calibri" w:eastAsia="Calibri" w:hAnsi="Calibri" w:cs="Calibri"/>
          <w:sz w:val="22"/>
          <w:szCs w:val="22"/>
          <w:highlight w:val="white"/>
          <w:lang w:val="cs-CZ"/>
        </w:rPr>
        <w:t>kategorie</w:t>
      </w:r>
      <w:r w:rsidR="004A2D90">
        <w:rPr>
          <w:rFonts w:ascii="Calibri" w:eastAsia="Calibri" w:hAnsi="Calibri" w:cs="Calibri"/>
          <w:i/>
          <w:sz w:val="22"/>
          <w:szCs w:val="22"/>
          <w:highlight w:val="white"/>
          <w:lang w:val="cs-CZ"/>
        </w:rPr>
        <w:t xml:space="preserve"> </w:t>
      </w:r>
      <w:r w:rsidR="004A2D90" w:rsidRPr="004A2D90">
        <w:rPr>
          <w:rFonts w:ascii="Calibri" w:eastAsia="Calibri" w:hAnsi="Calibri" w:cs="Calibri"/>
          <w:i/>
          <w:sz w:val="22"/>
          <w:szCs w:val="22"/>
          <w:highlight w:val="white"/>
          <w:lang w:val="cs-CZ"/>
        </w:rPr>
        <w:t>Krajina</w:t>
      </w:r>
      <w:r w:rsidR="00347FB0" w:rsidRPr="004C43EB">
        <w:rPr>
          <w:rFonts w:ascii="Calibri" w:eastAsia="Calibri" w:hAnsi="Calibri" w:cs="Calibri"/>
          <w:sz w:val="22"/>
          <w:szCs w:val="22"/>
          <w:highlight w:val="white"/>
          <w:lang w:val="cs-CZ"/>
        </w:rPr>
        <w:t>),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4A2D90">
        <w:rPr>
          <w:rFonts w:ascii="Calibri" w:eastAsia="Calibri" w:hAnsi="Calibri" w:cs="Calibri"/>
          <w:sz w:val="22"/>
          <w:szCs w:val="22"/>
          <w:lang w:val="cs-CZ"/>
        </w:rPr>
        <w:t xml:space="preserve">snímek </w:t>
      </w:r>
      <w:proofErr w:type="spellStart"/>
      <w:r w:rsidR="004A2D90">
        <w:rPr>
          <w:rFonts w:ascii="Calibri" w:eastAsia="Calibri" w:hAnsi="Calibri" w:cs="Calibri"/>
          <w:sz w:val="22"/>
          <w:szCs w:val="22"/>
          <w:lang w:val="cs-CZ"/>
        </w:rPr>
        <w:t>Pedra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Luis</w:t>
      </w:r>
      <w:r w:rsidR="004A2D90">
        <w:rPr>
          <w:rFonts w:ascii="Calibri" w:eastAsia="Calibri" w:hAnsi="Calibri" w:cs="Calibri"/>
          <w:sz w:val="22"/>
          <w:szCs w:val="22"/>
          <w:lang w:val="cs-CZ"/>
        </w:rPr>
        <w:t xml:space="preserve">e </w:t>
      </w:r>
      <w:proofErr w:type="spellStart"/>
      <w:r w:rsidR="004A2D90">
        <w:rPr>
          <w:rFonts w:ascii="Calibri" w:eastAsia="Calibri" w:hAnsi="Calibri" w:cs="Calibri"/>
          <w:sz w:val="22"/>
          <w:szCs w:val="22"/>
          <w:lang w:val="cs-CZ"/>
        </w:rPr>
        <w:t>Ajuriaguerra</w:t>
      </w:r>
      <w:proofErr w:type="spellEnd"/>
      <w:r w:rsidR="004A2D90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4A2D90">
        <w:rPr>
          <w:rFonts w:ascii="Calibri" w:eastAsia="Calibri" w:hAnsi="Calibri" w:cs="Calibri"/>
          <w:sz w:val="22"/>
          <w:szCs w:val="22"/>
          <w:lang w:val="cs-CZ"/>
        </w:rPr>
        <w:t>Saize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(</w:t>
      </w:r>
      <w:r w:rsidR="004A2D90">
        <w:rPr>
          <w:rFonts w:ascii="Calibri" w:eastAsia="Calibri" w:hAnsi="Calibri" w:cs="Calibri"/>
          <w:sz w:val="22"/>
          <w:szCs w:val="22"/>
          <w:lang w:val="cs-CZ"/>
        </w:rPr>
        <w:t xml:space="preserve">Španělsko), na němž je potápěč v pohybu poblíž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Guggenheim</w:t>
      </w:r>
      <w:r w:rsidR="00592539">
        <w:rPr>
          <w:rFonts w:ascii="Calibri" w:eastAsia="Calibri" w:hAnsi="Calibri" w:cs="Calibri"/>
          <w:sz w:val="22"/>
          <w:szCs w:val="22"/>
          <w:lang w:val="cs-CZ"/>
        </w:rPr>
        <w:t>ova</w:t>
      </w:r>
      <w:proofErr w:type="spellEnd"/>
      <w:r w:rsidR="00592539">
        <w:rPr>
          <w:rFonts w:ascii="Calibri" w:eastAsia="Calibri" w:hAnsi="Calibri" w:cs="Calibri"/>
          <w:sz w:val="22"/>
          <w:szCs w:val="22"/>
          <w:lang w:val="cs-CZ"/>
        </w:rPr>
        <w:t xml:space="preserve"> Muzea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Bilbao,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Christy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Lee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Rogers’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(USA) </w:t>
      </w:r>
      <w:r w:rsidR="006544D1">
        <w:rPr>
          <w:rFonts w:ascii="Calibri" w:eastAsia="Calibri" w:hAnsi="Calibri" w:cs="Calibri"/>
          <w:sz w:val="22"/>
          <w:szCs w:val="22"/>
          <w:lang w:val="cs-CZ"/>
        </w:rPr>
        <w:t xml:space="preserve">a snímek </w:t>
      </w:r>
      <w:r w:rsidR="00C149D3">
        <w:rPr>
          <w:rFonts w:ascii="Calibri" w:eastAsia="Calibri" w:hAnsi="Calibri" w:cs="Calibri"/>
          <w:sz w:val="22"/>
          <w:szCs w:val="22"/>
          <w:lang w:val="cs-CZ"/>
        </w:rPr>
        <w:t xml:space="preserve">lidí </w:t>
      </w:r>
      <w:r w:rsidR="007B420D">
        <w:rPr>
          <w:rFonts w:ascii="Calibri" w:eastAsia="Calibri" w:hAnsi="Calibri" w:cs="Calibri"/>
          <w:sz w:val="22"/>
          <w:szCs w:val="22"/>
          <w:lang w:val="cs-CZ"/>
        </w:rPr>
        <w:t xml:space="preserve">vířících a </w:t>
      </w:r>
      <w:r w:rsidR="00CC1534">
        <w:rPr>
          <w:rFonts w:ascii="Calibri" w:eastAsia="Calibri" w:hAnsi="Calibri" w:cs="Calibri"/>
          <w:sz w:val="22"/>
          <w:szCs w:val="22"/>
          <w:lang w:val="cs-CZ"/>
        </w:rPr>
        <w:t>pohybujících</w:t>
      </w:r>
      <w:r w:rsidR="00E53FC2">
        <w:rPr>
          <w:rFonts w:ascii="Calibri" w:eastAsia="Calibri" w:hAnsi="Calibri" w:cs="Calibri"/>
          <w:sz w:val="22"/>
          <w:szCs w:val="22"/>
          <w:lang w:val="cs-CZ"/>
        </w:rPr>
        <w:t xml:space="preserve"> se</w:t>
      </w:r>
      <w:r w:rsidR="007B420D">
        <w:rPr>
          <w:rFonts w:ascii="Calibri" w:eastAsia="Calibri" w:hAnsi="Calibri" w:cs="Calibri"/>
          <w:sz w:val="22"/>
          <w:szCs w:val="22"/>
          <w:lang w:val="cs-CZ"/>
        </w:rPr>
        <w:t xml:space="preserve"> ve vodě 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(</w:t>
      </w:r>
      <w:r w:rsidR="007B420D">
        <w:rPr>
          <w:rFonts w:ascii="Calibri" w:eastAsia="Calibri" w:hAnsi="Calibri" w:cs="Calibri"/>
          <w:sz w:val="22"/>
          <w:szCs w:val="22"/>
          <w:lang w:val="cs-CZ"/>
        </w:rPr>
        <w:t>obojí kategor</w:t>
      </w:r>
      <w:r w:rsidR="001020AA">
        <w:rPr>
          <w:rFonts w:ascii="Calibri" w:eastAsia="Calibri" w:hAnsi="Calibri" w:cs="Calibri"/>
          <w:sz w:val="22"/>
          <w:szCs w:val="22"/>
          <w:lang w:val="cs-CZ"/>
        </w:rPr>
        <w:t>i</w:t>
      </w:r>
      <w:r w:rsidR="007B420D">
        <w:rPr>
          <w:rFonts w:ascii="Calibri" w:eastAsia="Calibri" w:hAnsi="Calibri" w:cs="Calibri"/>
          <w:sz w:val="22"/>
          <w:szCs w:val="22"/>
          <w:lang w:val="cs-CZ"/>
        </w:rPr>
        <w:t>e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7B420D">
        <w:rPr>
          <w:rFonts w:ascii="Calibri" w:eastAsia="Calibri" w:hAnsi="Calibri" w:cs="Calibri"/>
          <w:i/>
          <w:sz w:val="22"/>
          <w:szCs w:val="22"/>
          <w:lang w:val="cs-CZ"/>
        </w:rPr>
        <w:t>Pohyb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).</w:t>
      </w:r>
    </w:p>
    <w:p w:rsidR="005F1600" w:rsidRPr="004C43EB" w:rsidRDefault="005F1600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5F1600" w:rsidRPr="004C43EB" w:rsidRDefault="001020AA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b/>
          <w:lang w:val="cs-CZ"/>
        </w:rPr>
        <w:t>Celosvětové uznání pro všechny úrovně v </w:t>
      </w:r>
      <w:proofErr w:type="spellStart"/>
      <w:r>
        <w:rPr>
          <w:rFonts w:ascii="Calibri" w:eastAsia="Calibri" w:hAnsi="Calibri" w:cs="Calibri"/>
          <w:b/>
          <w:lang w:val="cs-CZ"/>
        </w:rPr>
        <w:t>National</w:t>
      </w:r>
      <w:proofErr w:type="spellEnd"/>
      <w:r>
        <w:rPr>
          <w:rFonts w:ascii="Calibri" w:eastAsia="Calibri" w:hAnsi="Calibri" w:cs="Calibri"/>
          <w:b/>
          <w:lang w:val="cs-CZ"/>
        </w:rPr>
        <w:t xml:space="preserve"> </w:t>
      </w:r>
      <w:proofErr w:type="spellStart"/>
      <w:r>
        <w:rPr>
          <w:rFonts w:ascii="Calibri" w:eastAsia="Calibri" w:hAnsi="Calibri" w:cs="Calibri"/>
          <w:b/>
          <w:lang w:val="cs-CZ"/>
        </w:rPr>
        <w:t>Award</w:t>
      </w:r>
      <w:proofErr w:type="spellEnd"/>
      <w:r>
        <w:rPr>
          <w:rFonts w:ascii="Calibri" w:eastAsia="Calibri" w:hAnsi="Calibri" w:cs="Calibri"/>
          <w:b/>
          <w:lang w:val="cs-CZ"/>
        </w:rPr>
        <w:t xml:space="preserve"> </w:t>
      </w:r>
      <w:r w:rsidR="00347FB0" w:rsidRPr="004C43EB">
        <w:rPr>
          <w:rFonts w:ascii="Calibri" w:eastAsia="Calibri" w:hAnsi="Calibri" w:cs="Calibri"/>
          <w:b/>
          <w:lang w:val="cs-CZ"/>
        </w:rPr>
        <w:t xml:space="preserve">a Sony Grant </w:t>
      </w:r>
    </w:p>
    <w:p w:rsidR="005F1600" w:rsidRPr="004C43EB" w:rsidRDefault="002C4BB2" w:rsidP="0013646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Každoročně 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Sony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World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cs-CZ"/>
        </w:rPr>
        <w:t>oslavuje a odměň</w:t>
      </w:r>
      <w:r w:rsidR="00EA39C9">
        <w:rPr>
          <w:rFonts w:ascii="Calibri" w:eastAsia="Calibri" w:hAnsi="Calibri" w:cs="Calibri"/>
          <w:sz w:val="22"/>
          <w:szCs w:val="22"/>
          <w:lang w:val="cs-CZ"/>
        </w:rPr>
        <w:t>uje fotografy všech úrovní</w:t>
      </w:r>
      <w:r w:rsidR="00257234">
        <w:rPr>
          <w:rFonts w:ascii="Calibri" w:eastAsia="Calibri" w:hAnsi="Calibri" w:cs="Calibri"/>
          <w:sz w:val="22"/>
          <w:szCs w:val="22"/>
          <w:lang w:val="cs-CZ"/>
        </w:rPr>
        <w:t xml:space="preserve"> v soutěži profesionálů a studentů, a také v kategorii nejlepšího světového snímku napříč kategoriemi soutěží Open a </w:t>
      </w:r>
      <w:proofErr w:type="spellStart"/>
      <w:r w:rsidR="00257234">
        <w:rPr>
          <w:rFonts w:ascii="Calibri" w:eastAsia="Calibri" w:hAnsi="Calibri" w:cs="Calibri"/>
          <w:sz w:val="22"/>
          <w:szCs w:val="22"/>
          <w:lang w:val="cs-CZ"/>
        </w:rPr>
        <w:t>Youth</w:t>
      </w:r>
      <w:proofErr w:type="spellEnd"/>
      <w:r w:rsidR="00257234">
        <w:rPr>
          <w:rFonts w:ascii="Calibri" w:eastAsia="Calibri" w:hAnsi="Calibri" w:cs="Calibri"/>
          <w:sz w:val="22"/>
          <w:szCs w:val="22"/>
          <w:lang w:val="cs-CZ"/>
        </w:rPr>
        <w:t xml:space="preserve">. </w:t>
      </w:r>
      <w:proofErr w:type="spellStart"/>
      <w:r w:rsidR="00257234">
        <w:rPr>
          <w:rFonts w:ascii="Calibri" w:eastAsia="Calibri" w:hAnsi="Calibri" w:cs="Calibri"/>
          <w:sz w:val="22"/>
          <w:szCs w:val="22"/>
          <w:lang w:val="cs-CZ"/>
        </w:rPr>
        <w:t>National</w:t>
      </w:r>
      <w:proofErr w:type="spellEnd"/>
      <w:r w:rsidR="0025723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257234"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 w:rsidR="00257234">
        <w:rPr>
          <w:rFonts w:ascii="Calibri" w:eastAsia="Calibri" w:hAnsi="Calibri" w:cs="Calibri"/>
          <w:sz w:val="22"/>
          <w:szCs w:val="22"/>
          <w:lang w:val="cs-CZ"/>
        </w:rPr>
        <w:t xml:space="preserve"> oslavuje fotografické talenty z více než 50 zemí světa. Na následující adrese naleznete seznam zemí a cen (další informace budou přidávány v následujících měsících)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: </w:t>
      </w:r>
      <w:hyperlink r:id="rId12"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cs-CZ"/>
          </w:rPr>
          <w:t>https</w:t>
        </w:r>
        <w:proofErr w:type="spellEnd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cs-CZ"/>
          </w:rPr>
          <w:t>://www.</w:t>
        </w:r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cs-CZ"/>
          </w:rPr>
          <w:t>worldphoto.org</w:t>
        </w:r>
        <w:proofErr w:type="spellEnd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cs-CZ"/>
          </w:rPr>
          <w:t>/2019-</w:t>
        </w:r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cs-CZ"/>
          </w:rPr>
          <w:t>national</w:t>
        </w:r>
        <w:proofErr w:type="spellEnd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cs-CZ"/>
          </w:rPr>
          <w:t>-</w:t>
        </w:r>
        <w:proofErr w:type="spellStart"/>
        <w:r w:rsidR="00347FB0" w:rsidRPr="004C43E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cs-CZ"/>
          </w:rPr>
          <w:t>awards</w:t>
        </w:r>
        <w:proofErr w:type="spellEnd"/>
      </w:hyperlink>
    </w:p>
    <w:p w:rsidR="005F1600" w:rsidRPr="004C43EB" w:rsidRDefault="005F1600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257234" w:rsidRPr="004C43EB" w:rsidRDefault="00257234" w:rsidP="0013646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Vítězové a finalisté soutěží </w:t>
      </w:r>
      <w:proofErr w:type="spellStart"/>
      <w:r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 xml:space="preserve"> se mohou krom peněžitých cen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val="cs-CZ"/>
        </w:rPr>
        <w:t xml:space="preserve"> a nejnovějšího fotografického vybavení od firmy Sony, těšit také z celosvětového uznání, publicity a prezentace na výstavách po celém světě.</w:t>
      </w:r>
      <w:r w:rsidR="00347FB0" w:rsidRPr="004C43E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</w:p>
    <w:p w:rsidR="005F1600" w:rsidRPr="004C43EB" w:rsidRDefault="005F1600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:rsidR="005F1600" w:rsidRPr="004C43EB" w:rsidRDefault="00E53FC2" w:rsidP="00136465">
      <w:pPr>
        <w:jc w:val="both"/>
        <w:rPr>
          <w:rFonts w:ascii="Calibri" w:eastAsia="Calibri" w:hAnsi="Calibri" w:cs="Calibri"/>
          <w:color w:val="222222"/>
          <w:sz w:val="22"/>
          <w:szCs w:val="22"/>
          <w:highlight w:val="yellow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Vítězové soutěží mohou také získat Grant společnosti Sony na financování budoucích fotografických projektů. Vybraným vítězům bude uděleno několik grantů ve výši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7 000 USD a finalistům soutěže studentů ve výši 3 500 USD pro spolupráci na fotografických zakázkách zadaných společností Sony a</w:t>
      </w:r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World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Photography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Organisation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.</w:t>
      </w:r>
    </w:p>
    <w:p w:rsidR="005F1600" w:rsidRPr="004C43EB" w:rsidRDefault="005F1600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val="cs-CZ"/>
        </w:rPr>
      </w:pPr>
    </w:p>
    <w:p w:rsidR="004A2D90" w:rsidRPr="00515C2C" w:rsidRDefault="004A2D90" w:rsidP="00136465">
      <w:pPr>
        <w:jc w:val="both"/>
        <w:outlineLvl w:val="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lang w:val="cs-CZ"/>
        </w:rPr>
        <w:t>Nadcházející uzávěrky a oznámení</w:t>
      </w:r>
      <w:r w:rsidRPr="00515C2C">
        <w:rPr>
          <w:rFonts w:ascii="Calibri" w:eastAsia="Calibri" w:hAnsi="Calibri" w:cs="Calibri"/>
          <w:b/>
          <w:lang w:val="cs-CZ"/>
        </w:rPr>
        <w:t xml:space="preserve"> </w:t>
      </w:r>
    </w:p>
    <w:p w:rsidR="004A2D90" w:rsidRPr="00515C2C" w:rsidRDefault="004A2D90" w:rsidP="0013646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Uzávěrky pro </w:t>
      </w:r>
      <w:r w:rsidRPr="00515C2C">
        <w:rPr>
          <w:rFonts w:ascii="Calibri" w:eastAsia="Calibri" w:hAnsi="Calibri" w:cs="Calibri"/>
          <w:sz w:val="22"/>
          <w:szCs w:val="22"/>
          <w:lang w:val="cs-CZ"/>
        </w:rPr>
        <w:t xml:space="preserve">2019 Sony </w:t>
      </w:r>
      <w:proofErr w:type="spellStart"/>
      <w:r w:rsidRPr="00515C2C">
        <w:rPr>
          <w:rFonts w:ascii="Calibri" w:eastAsia="Calibri" w:hAnsi="Calibri" w:cs="Calibri"/>
          <w:sz w:val="22"/>
          <w:szCs w:val="22"/>
          <w:lang w:val="cs-CZ"/>
        </w:rPr>
        <w:t>World</w:t>
      </w:r>
      <w:proofErr w:type="spellEnd"/>
      <w:r w:rsidRPr="00515C2C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2"/>
          <w:szCs w:val="22"/>
          <w:lang w:val="cs-CZ"/>
        </w:rPr>
        <w:t>Photography</w:t>
      </w:r>
      <w:proofErr w:type="spellEnd"/>
      <w:r w:rsidRPr="00515C2C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2"/>
          <w:szCs w:val="22"/>
          <w:lang w:val="cs-CZ"/>
        </w:rPr>
        <w:t>Awards</w:t>
      </w:r>
      <w:proofErr w:type="spellEnd"/>
      <w:r w:rsidRPr="00515C2C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cs-CZ"/>
        </w:rPr>
        <w:t>jsou</w:t>
      </w:r>
      <w:r w:rsidRPr="00515C2C">
        <w:rPr>
          <w:rFonts w:ascii="Calibri" w:eastAsia="Calibri" w:hAnsi="Calibri" w:cs="Calibri"/>
          <w:sz w:val="22"/>
          <w:szCs w:val="22"/>
          <w:lang w:val="cs-CZ"/>
        </w:rPr>
        <w:t>:</w:t>
      </w:r>
    </w:p>
    <w:p w:rsidR="004A2D90" w:rsidRPr="00515C2C" w:rsidRDefault="004A2D90" w:rsidP="00136465">
      <w:pPr>
        <w:numPr>
          <w:ilvl w:val="0"/>
          <w:numId w:val="7"/>
        </w:numPr>
        <w:jc w:val="both"/>
        <w:rPr>
          <w:color w:val="222222"/>
          <w:sz w:val="22"/>
          <w:szCs w:val="22"/>
          <w:lang w:val="cs-CZ"/>
        </w:rPr>
      </w:pP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30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. listopadu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2018 (13.00 </w:t>
      </w:r>
      <w:proofErr w:type="spellStart"/>
      <w:proofErr w:type="gram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GMT</w:t>
      </w:r>
      <w:proofErr w:type="spellEnd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)  –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soutěž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pro studenty</w:t>
      </w:r>
    </w:p>
    <w:p w:rsidR="004A2D90" w:rsidRPr="00515C2C" w:rsidRDefault="004A2D90" w:rsidP="00136465">
      <w:pPr>
        <w:numPr>
          <w:ilvl w:val="0"/>
          <w:numId w:val="7"/>
        </w:numPr>
        <w:jc w:val="both"/>
        <w:rPr>
          <w:color w:val="222222"/>
          <w:sz w:val="22"/>
          <w:szCs w:val="22"/>
          <w:lang w:val="cs-CZ"/>
        </w:rPr>
      </w:pP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4. ledna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2019 (13.00 </w:t>
      </w:r>
      <w:proofErr w:type="spell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GMT</w:t>
      </w:r>
      <w:proofErr w:type="spellEnd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) –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soutěže 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Open, </w:t>
      </w:r>
      <w:proofErr w:type="spell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Youth</w:t>
      </w:r>
      <w:proofErr w:type="spellEnd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a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National</w:t>
      </w:r>
      <w:proofErr w:type="spellEnd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Award</w:t>
      </w:r>
      <w:proofErr w:type="spellEnd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</w:p>
    <w:p w:rsidR="005F1600" w:rsidRPr="004A2D90" w:rsidRDefault="004A2D90" w:rsidP="001364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4A2D90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11. ledna 2019 (13.00 </w:t>
      </w:r>
      <w:proofErr w:type="spellStart"/>
      <w:r w:rsidRPr="004A2D90">
        <w:rPr>
          <w:rFonts w:ascii="Calibri" w:eastAsia="Calibri" w:hAnsi="Calibri" w:cs="Calibri"/>
          <w:color w:val="222222"/>
          <w:sz w:val="22"/>
          <w:szCs w:val="22"/>
          <w:lang w:val="cs-CZ"/>
        </w:rPr>
        <w:t>GMT</w:t>
      </w:r>
      <w:proofErr w:type="spellEnd"/>
      <w:r w:rsidRPr="004A2D90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) –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soutěž profesionálů</w:t>
      </w:r>
    </w:p>
    <w:p w:rsidR="004A2D90" w:rsidRPr="004A2D90" w:rsidRDefault="004A2D90" w:rsidP="0013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:rsidR="005F1600" w:rsidRPr="005908FC" w:rsidRDefault="004A2D90" w:rsidP="00136465">
      <w:pPr>
        <w:jc w:val="both"/>
        <w:rPr>
          <w:rFonts w:ascii="Calibri" w:eastAsia="Calibri" w:hAnsi="Calibri" w:cs="Calibri"/>
          <w:color w:val="222222"/>
          <w:sz w:val="22"/>
          <w:szCs w:val="22"/>
          <w:lang w:val="cs-CZ"/>
        </w:rPr>
      </w:pP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Finalisté soutěží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Open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a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Youth</w:t>
      </w:r>
      <w:proofErr w:type="spellEnd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budou vyhlášeni </w:t>
      </w:r>
      <w:r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5. února</w:t>
      </w:r>
      <w:r w:rsidRPr="00515C2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2019.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r w:rsidRPr="00515C2C">
        <w:rPr>
          <w:color w:val="222222"/>
          <w:sz w:val="14"/>
          <w:szCs w:val="14"/>
          <w:lang w:val="cs-CZ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Vítězové soutěží Open a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National</w:t>
      </w:r>
      <w:proofErr w:type="spellEnd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Awards</w:t>
      </w:r>
      <w:proofErr w:type="spellEnd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budou vyhlášeni </w:t>
      </w:r>
      <w:r w:rsidRPr="00515C2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26</w:t>
      </w:r>
      <w:r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. února</w:t>
      </w:r>
      <w:r w:rsidRPr="00515C2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2019.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>Finalisté soutěží profesionálů a s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tudent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ů budou oznámeni </w:t>
      </w:r>
      <w:r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2. dubna</w:t>
      </w:r>
      <w:r w:rsidRPr="00515C2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2019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. </w:t>
      </w:r>
      <w:r>
        <w:rPr>
          <w:rFonts w:ascii="Calibri" w:eastAsia="Calibri" w:hAnsi="Calibri" w:cs="Calibri"/>
          <w:i/>
          <w:color w:val="222222"/>
          <w:sz w:val="22"/>
          <w:szCs w:val="22"/>
          <w:lang w:val="cs-CZ"/>
        </w:rPr>
        <w:t>Fotograf roku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,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a celkoví vítězové soutěží kategorií 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Open, Student, </w:t>
      </w:r>
      <w:proofErr w:type="spellStart"/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>Youth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a</w:t>
      </w:r>
      <w:r w:rsidRPr="00515C2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Professional </w:t>
      </w:r>
      <w:r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budou vyhlášeni </w:t>
      </w:r>
      <w:r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17. dubna</w:t>
      </w:r>
      <w:r w:rsidRPr="00515C2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2019.</w:t>
      </w:r>
      <w:r w:rsidR="009B10E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</w:t>
      </w:r>
      <w:r w:rsidR="005908FC" w:rsidRPr="005908FC">
        <w:rPr>
          <w:rFonts w:ascii="Calibri" w:eastAsia="Calibri" w:hAnsi="Calibri" w:cs="Calibri"/>
          <w:i/>
          <w:color w:val="222222"/>
          <w:sz w:val="22"/>
          <w:szCs w:val="22"/>
          <w:lang w:val="cs-CZ"/>
        </w:rPr>
        <w:t>Fotograf</w:t>
      </w:r>
      <w:r w:rsidR="005908FC">
        <w:rPr>
          <w:rFonts w:ascii="Calibri" w:eastAsia="Calibri" w:hAnsi="Calibri" w:cs="Calibri"/>
          <w:i/>
          <w:color w:val="222222"/>
          <w:sz w:val="22"/>
          <w:szCs w:val="22"/>
          <w:lang w:val="cs-CZ"/>
        </w:rPr>
        <w:t xml:space="preserve"> roku </w:t>
      </w:r>
      <w:r w:rsidR="005908F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a celkový vítěz soutěží </w:t>
      </w:r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Open, Student,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Youth</w:t>
      </w:r>
      <w:proofErr w:type="spellEnd"/>
      <w:r w:rsidR="005908F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a</w:t>
      </w:r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Professional </w:t>
      </w:r>
      <w:r w:rsidR="005908F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budou oznámeni </w:t>
      </w:r>
      <w:r w:rsidR="005908F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17. dubna</w:t>
      </w:r>
      <w:r w:rsidR="00347FB0" w:rsidRPr="004C43EB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2019. </w:t>
      </w:r>
      <w:r w:rsidR="005908FC">
        <w:rPr>
          <w:rFonts w:ascii="Calibri" w:eastAsia="Calibri" w:hAnsi="Calibri" w:cs="Calibri"/>
          <w:color w:val="222222"/>
          <w:sz w:val="22"/>
          <w:szCs w:val="22"/>
          <w:lang w:val="cs-CZ"/>
        </w:rPr>
        <w:t>Výstava</w:t>
      </w:r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Sony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World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Photography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>Awards</w:t>
      </w:r>
      <w:proofErr w:type="spellEnd"/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r w:rsidR="005908F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2019 bude probíhat od </w:t>
      </w:r>
      <w:r w:rsidR="00347FB0" w:rsidRPr="004C43EB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18</w:t>
      </w:r>
      <w:r w:rsidR="005908F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. dubna</w:t>
      </w:r>
      <w:r w:rsidR="00347FB0" w:rsidRPr="004C43EB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</w:t>
      </w:r>
      <w:r w:rsidR="005908F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–</w:t>
      </w:r>
      <w:r w:rsidR="00347FB0" w:rsidRPr="004C43EB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</w:t>
      </w:r>
      <w:r w:rsidR="005908FC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>6. května</w:t>
      </w:r>
      <w:r w:rsidR="00347FB0" w:rsidRPr="004C43EB">
        <w:rPr>
          <w:rFonts w:ascii="Calibri" w:eastAsia="Calibri" w:hAnsi="Calibri" w:cs="Calibri"/>
          <w:b/>
          <w:color w:val="222222"/>
          <w:sz w:val="22"/>
          <w:szCs w:val="22"/>
          <w:lang w:val="cs-CZ"/>
        </w:rPr>
        <w:t xml:space="preserve"> 2019</w:t>
      </w:r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r w:rsidR="005908FC" w:rsidRPr="005908FC">
        <w:rPr>
          <w:rFonts w:ascii="Calibri" w:eastAsia="Calibri" w:hAnsi="Calibri" w:cs="Calibri"/>
          <w:i/>
          <w:color w:val="222222"/>
          <w:sz w:val="22"/>
          <w:szCs w:val="22"/>
          <w:lang w:val="cs-CZ"/>
        </w:rPr>
        <w:t>v</w:t>
      </w:r>
      <w:r w:rsidR="005908F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</w:t>
      </w:r>
      <w:proofErr w:type="spellStart"/>
      <w:r w:rsidR="005908FC">
        <w:rPr>
          <w:rFonts w:ascii="Calibri" w:eastAsia="Calibri" w:hAnsi="Calibri" w:cs="Calibri"/>
          <w:color w:val="222222"/>
          <w:sz w:val="22"/>
          <w:szCs w:val="22"/>
          <w:lang w:val="cs-CZ"/>
        </w:rPr>
        <w:t>Somerset</w:t>
      </w:r>
      <w:proofErr w:type="spellEnd"/>
      <w:r w:rsidR="005908FC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 House, Londý</w:t>
      </w:r>
      <w:r w:rsidR="00347FB0" w:rsidRPr="004C43EB">
        <w:rPr>
          <w:rFonts w:ascii="Calibri" w:eastAsia="Calibri" w:hAnsi="Calibri" w:cs="Calibri"/>
          <w:color w:val="222222"/>
          <w:sz w:val="22"/>
          <w:szCs w:val="22"/>
          <w:lang w:val="cs-CZ"/>
        </w:rPr>
        <w:t xml:space="preserve">n. </w:t>
      </w:r>
    </w:p>
    <w:p w:rsidR="005F1600" w:rsidRDefault="005F1600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EA50AA" w:rsidRPr="004C43EB" w:rsidRDefault="00EA50AA" w:rsidP="00136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EA50AA" w:rsidRPr="004C43EB" w:rsidRDefault="00EA50AA" w:rsidP="00EA50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4C43EB">
        <w:rPr>
          <w:rFonts w:ascii="Calibri" w:eastAsia="Calibri" w:hAnsi="Calibri" w:cs="Calibri"/>
          <w:color w:val="000000"/>
          <w:sz w:val="22"/>
          <w:szCs w:val="22"/>
          <w:lang w:val="cs-CZ"/>
        </w:rPr>
        <w:lastRenderedPageBreak/>
        <w:t>*****</w:t>
      </w:r>
    </w:p>
    <w:p w:rsidR="00EA50AA" w:rsidRDefault="00EA50AA" w:rsidP="00EA50AA">
      <w:pPr>
        <w:ind w:right="-60"/>
        <w:rPr>
          <w:rFonts w:ascii="Verdana" w:hAnsi="Verdana" w:cstheme="minorHAnsi"/>
          <w:b/>
          <w:noProof/>
          <w:sz w:val="18"/>
          <w:szCs w:val="18"/>
        </w:rPr>
      </w:pPr>
    </w:p>
    <w:p w:rsidR="00EA50AA" w:rsidRPr="00875632" w:rsidRDefault="00EA50AA" w:rsidP="00EA50AA">
      <w:pPr>
        <w:ind w:right="-60"/>
        <w:rPr>
          <w:rFonts w:ascii="Verdana" w:hAnsi="Verdana" w:cstheme="minorHAnsi"/>
          <w:b/>
          <w:noProof/>
          <w:sz w:val="18"/>
          <w:szCs w:val="18"/>
        </w:rPr>
      </w:pPr>
      <w:r w:rsidRPr="00875632">
        <w:rPr>
          <w:rFonts w:ascii="Verdana" w:hAnsi="Verdana" w:cstheme="minorHAnsi"/>
          <w:b/>
          <w:noProof/>
          <w:sz w:val="18"/>
          <w:szCs w:val="18"/>
        </w:rPr>
        <w:t>Poznámky pro editory</w:t>
      </w:r>
    </w:p>
    <w:p w:rsidR="00EA50AA" w:rsidRPr="00875632" w:rsidRDefault="00EA50AA" w:rsidP="00EA50AA">
      <w:pPr>
        <w:jc w:val="both"/>
        <w:outlineLvl w:val="0"/>
        <w:rPr>
          <w:rFonts w:ascii="Verdana" w:hAnsi="Verdana"/>
          <w:b/>
          <w:bCs/>
          <w:noProof/>
          <w:sz w:val="18"/>
          <w:szCs w:val="18"/>
        </w:rPr>
      </w:pPr>
      <w:r w:rsidRPr="00875632">
        <w:rPr>
          <w:rFonts w:ascii="Verdana" w:hAnsi="Verdana"/>
          <w:b/>
          <w:bCs/>
          <w:noProof/>
          <w:sz w:val="18"/>
          <w:szCs w:val="18"/>
        </w:rPr>
        <w:t>Pro více informací, prosím, kontaktujte:</w:t>
      </w:r>
    </w:p>
    <w:p w:rsidR="00EA50AA" w:rsidRPr="00875632" w:rsidRDefault="00EA50AA" w:rsidP="00EA50AA">
      <w:pPr>
        <w:pStyle w:val="Zhlav"/>
        <w:spacing w:line="276" w:lineRule="auto"/>
        <w:jc w:val="both"/>
        <w:rPr>
          <w:rFonts w:asciiTheme="majorHAnsi" w:hAnsiTheme="majorHAnsi" w:cstheme="majorHAnsi"/>
          <w:noProof/>
          <w:lang w:val="en-US"/>
        </w:rPr>
      </w:pPr>
      <w:r w:rsidRPr="00875632">
        <w:rPr>
          <w:rFonts w:ascii="Verdana" w:hAnsi="Verdana"/>
          <w:b/>
          <w:bCs/>
          <w:noProof/>
          <w:sz w:val="18"/>
          <w:szCs w:val="18"/>
          <w:lang w:val="en-US"/>
        </w:rPr>
        <w:t>Lucie Brochová,</w:t>
      </w:r>
      <w:r w:rsidRPr="00875632">
        <w:rPr>
          <w:rFonts w:ascii="Verdana" w:hAnsi="Verdana"/>
          <w:bCs/>
          <w:noProof/>
          <w:sz w:val="18"/>
          <w:szCs w:val="18"/>
          <w:lang w:val="en-US"/>
        </w:rPr>
        <w:t xml:space="preserve"> Consultant, PR agentura společnosti SONY, Bison &amp; Rose, +420 739 483 442, e-mail: </w:t>
      </w:r>
      <w:hyperlink r:id="rId13" w:history="1">
        <w:r w:rsidRPr="00875632">
          <w:rPr>
            <w:rStyle w:val="Hypertextovodkaz"/>
            <w:rFonts w:asciiTheme="majorHAnsi" w:eastAsia="SimSun" w:hAnsiTheme="majorHAnsi" w:cstheme="majorHAnsi"/>
            <w:noProof/>
            <w:lang w:val="en-US"/>
          </w:rPr>
          <w:t>lucie.brochova@bisonrose.cz</w:t>
        </w:r>
      </w:hyperlink>
      <w:r w:rsidRPr="00875632">
        <w:rPr>
          <w:rFonts w:asciiTheme="majorHAnsi" w:hAnsiTheme="majorHAnsi" w:cstheme="majorHAnsi"/>
          <w:noProof/>
          <w:lang w:val="en-US"/>
        </w:rPr>
        <w:t xml:space="preserve"> </w:t>
      </w:r>
    </w:p>
    <w:p w:rsidR="005F1600" w:rsidRPr="004C43EB" w:rsidRDefault="005F16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:rsidR="004A2D90" w:rsidRPr="00515C2C" w:rsidRDefault="004A2D90" w:rsidP="004A2D90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b/>
          <w:color w:val="000000"/>
          <w:lang w:val="cs-CZ"/>
        </w:rPr>
        <w:t>POZNÁMKA PRO REDAKCI</w:t>
      </w:r>
    </w:p>
    <w:p w:rsidR="004A2D90" w:rsidRPr="00515C2C" w:rsidRDefault="004A2D90" w:rsidP="004A2D90">
      <w:pPr>
        <w:tabs>
          <w:tab w:val="left" w:pos="90"/>
        </w:tabs>
        <w:spacing w:after="200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2018 SONY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WORLD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PHOTOGRAPHY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AWARDS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lang w:val="cs-CZ"/>
        </w:rPr>
        <w:t>SOUTĚŽE</w:t>
      </w: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&amp; </w:t>
      </w:r>
      <w:r>
        <w:rPr>
          <w:rFonts w:ascii="Calibri" w:eastAsia="Calibri" w:hAnsi="Calibri" w:cs="Calibri"/>
          <w:b/>
          <w:sz w:val="20"/>
          <w:szCs w:val="20"/>
          <w:lang w:val="cs-CZ"/>
        </w:rPr>
        <w:t>KATEGORIE</w:t>
      </w: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– </w:t>
      </w:r>
      <w:r>
        <w:rPr>
          <w:rFonts w:ascii="Calibri" w:eastAsia="Calibri" w:hAnsi="Calibri" w:cs="Calibri"/>
          <w:b/>
          <w:sz w:val="20"/>
          <w:szCs w:val="20"/>
          <w:lang w:val="cs-CZ"/>
        </w:rPr>
        <w:t>kompletní popisy kategorií naleznete</w:t>
      </w: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hyperlink r:id="rId14">
        <w:r>
          <w:rPr>
            <w:rFonts w:ascii="Calibri" w:eastAsia="Calibri" w:hAnsi="Calibri" w:cs="Calibri"/>
            <w:b/>
            <w:color w:val="0563C1"/>
            <w:sz w:val="20"/>
            <w:szCs w:val="20"/>
            <w:u w:val="single"/>
            <w:lang w:val="cs-CZ"/>
          </w:rPr>
          <w:t>zde.</w:t>
        </w:r>
      </w:hyperlink>
    </w:p>
    <w:p w:rsidR="004A2D90" w:rsidRPr="00515C2C" w:rsidRDefault="004A2D90" w:rsidP="004A2D90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Professional </w:t>
      </w:r>
      <w:r>
        <w:rPr>
          <w:rFonts w:ascii="Calibri" w:eastAsia="Calibri" w:hAnsi="Calibri" w:cs="Calibri"/>
          <w:b/>
          <w:sz w:val="20"/>
          <w:szCs w:val="20"/>
          <w:lang w:val="cs-CZ"/>
        </w:rPr>
        <w:t>–</w:t>
      </w: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>Posuzuje se celek přihlášených prací</w:t>
      </w: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.  </w:t>
      </w:r>
    </w:p>
    <w:p w:rsidR="004A2D90" w:rsidRPr="00515C2C" w:rsidRDefault="004A2D90" w:rsidP="004A2D90">
      <w:pPr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Kategorie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: </w:t>
      </w:r>
      <w:r>
        <w:rPr>
          <w:rFonts w:ascii="Calibri" w:eastAsia="Calibri" w:hAnsi="Calibri" w:cs="Calibri"/>
          <w:sz w:val="20"/>
          <w:szCs w:val="20"/>
          <w:lang w:val="cs-CZ"/>
        </w:rPr>
        <w:t>Architektura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Téma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Kreativní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Objevitelská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Dokumentární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Krajina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Divoká příroda 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/ </w:t>
      </w:r>
      <w:r>
        <w:rPr>
          <w:rFonts w:ascii="Calibri" w:eastAsia="Calibri" w:hAnsi="Calibri" w:cs="Calibri"/>
          <w:sz w:val="20"/>
          <w:szCs w:val="20"/>
          <w:lang w:val="cs-CZ"/>
        </w:rPr>
        <w:t>Portrét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Sport / </w:t>
      </w:r>
      <w:r>
        <w:rPr>
          <w:rFonts w:ascii="Calibri" w:eastAsia="Calibri" w:hAnsi="Calibri" w:cs="Calibri"/>
          <w:sz w:val="20"/>
          <w:szCs w:val="20"/>
          <w:lang w:val="cs-CZ"/>
        </w:rPr>
        <w:t>Zátiší</w:t>
      </w:r>
    </w:p>
    <w:p w:rsidR="004A2D90" w:rsidRPr="00515C2C" w:rsidRDefault="004A2D90" w:rsidP="004A2D90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Open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>Posuzuje se jeden snímek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.  </w:t>
      </w:r>
    </w:p>
    <w:p w:rsidR="004A2D90" w:rsidRPr="00515C2C" w:rsidRDefault="004A2D90" w:rsidP="004A2D90">
      <w:pPr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Kategorie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: </w:t>
      </w:r>
      <w:r>
        <w:rPr>
          <w:rFonts w:ascii="Calibri" w:eastAsia="Calibri" w:hAnsi="Calibri" w:cs="Calibri"/>
          <w:sz w:val="20"/>
          <w:szCs w:val="20"/>
          <w:lang w:val="cs-CZ"/>
        </w:rPr>
        <w:t>Architektura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Kultura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(</w:t>
      </w:r>
      <w:r>
        <w:rPr>
          <w:rFonts w:ascii="Calibri" w:eastAsia="Calibri" w:hAnsi="Calibri" w:cs="Calibri"/>
          <w:sz w:val="20"/>
          <w:szCs w:val="20"/>
          <w:lang w:val="cs-CZ"/>
        </w:rPr>
        <w:t>za podpory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Culture</w:t>
      </w:r>
      <w:proofErr w:type="spellEnd"/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Trip</w:t>
      </w:r>
      <w:proofErr w:type="spellEnd"/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) / </w:t>
      </w:r>
      <w:r>
        <w:rPr>
          <w:rFonts w:ascii="Calibri" w:eastAsia="Calibri" w:hAnsi="Calibri" w:cs="Calibri"/>
          <w:sz w:val="20"/>
          <w:szCs w:val="20"/>
          <w:lang w:val="cs-CZ"/>
        </w:rPr>
        <w:t>Kreativní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Pohyb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Krajina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Divoká příroda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Portrét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Zátiší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Pouliční fotografie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/ </w:t>
      </w:r>
      <w:r>
        <w:rPr>
          <w:rFonts w:ascii="Calibri" w:eastAsia="Calibri" w:hAnsi="Calibri" w:cs="Calibri"/>
          <w:sz w:val="20"/>
          <w:szCs w:val="20"/>
          <w:lang w:val="cs-CZ"/>
        </w:rPr>
        <w:t>Cestování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(</w:t>
      </w:r>
      <w:r>
        <w:rPr>
          <w:rFonts w:ascii="Calibri" w:eastAsia="Calibri" w:hAnsi="Calibri" w:cs="Calibri"/>
          <w:sz w:val="20"/>
          <w:szCs w:val="20"/>
          <w:lang w:val="cs-CZ"/>
        </w:rPr>
        <w:t>za podpory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Eurostar</w:t>
      </w:r>
      <w:proofErr w:type="spellEnd"/>
      <w:r w:rsidRPr="00515C2C">
        <w:rPr>
          <w:rFonts w:ascii="Calibri" w:eastAsia="Calibri" w:hAnsi="Calibri" w:cs="Calibri"/>
          <w:sz w:val="20"/>
          <w:szCs w:val="20"/>
          <w:lang w:val="cs-CZ"/>
        </w:rPr>
        <w:t>)</w:t>
      </w:r>
    </w:p>
    <w:p w:rsidR="004A2D90" w:rsidRPr="00515C2C" w:rsidRDefault="004A2D90" w:rsidP="004A2D90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Calibri" w:eastAsia="Calibri" w:hAnsi="Calibri" w:cs="Calibri"/>
          <w:sz w:val="20"/>
          <w:szCs w:val="20"/>
          <w:lang w:val="cs-CZ"/>
        </w:rPr>
      </w:pP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Youth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lang w:val="cs-CZ"/>
        </w:rPr>
        <w:t>–</w:t>
      </w: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>Pro fotografy ve věku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12-19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 let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, 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posuzuje se jeden snímek na základě zadání </w:t>
      </w:r>
      <w:r>
        <w:rPr>
          <w:rFonts w:ascii="Calibri" w:eastAsia="Calibri" w:hAnsi="Calibri" w:cs="Calibri"/>
          <w:i/>
          <w:sz w:val="20"/>
          <w:szCs w:val="20"/>
          <w:lang w:val="cs-CZ"/>
        </w:rPr>
        <w:t>„</w:t>
      </w:r>
      <w:proofErr w:type="spellStart"/>
      <w:r>
        <w:rPr>
          <w:rFonts w:ascii="Calibri" w:eastAsia="Calibri" w:hAnsi="Calibri" w:cs="Calibri"/>
          <w:i/>
          <w:sz w:val="20"/>
          <w:szCs w:val="20"/>
          <w:lang w:val="cs-CZ"/>
        </w:rPr>
        <w:t>Diverzita</w:t>
      </w:r>
      <w:proofErr w:type="spellEnd"/>
      <w:r>
        <w:rPr>
          <w:rFonts w:ascii="Calibri" w:eastAsia="Calibri" w:hAnsi="Calibri" w:cs="Calibri"/>
          <w:i/>
          <w:sz w:val="20"/>
          <w:szCs w:val="20"/>
          <w:lang w:val="cs-CZ"/>
        </w:rPr>
        <w:t>“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>.</w:t>
      </w:r>
    </w:p>
    <w:p w:rsidR="004A2D90" w:rsidRPr="00515C2C" w:rsidRDefault="004A2D90" w:rsidP="004A2D90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Student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>Pro všechny studenty fotografie, celek přihlášených prací na téma</w:t>
      </w:r>
      <w:r w:rsidRPr="00515C2C">
        <w:rPr>
          <w:rFonts w:ascii="Calibri" w:eastAsia="Calibri" w:hAnsi="Calibri" w:cs="Calibri"/>
          <w:b/>
          <w:color w:val="0000FF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b/>
          <w:color w:val="0000FF"/>
          <w:sz w:val="20"/>
          <w:szCs w:val="20"/>
          <w:lang w:val="cs-CZ"/>
        </w:rPr>
        <w:t>„</w:t>
      </w:r>
      <w:r>
        <w:rPr>
          <w:rFonts w:ascii="Calibri" w:eastAsia="Calibri" w:hAnsi="Calibri" w:cs="Calibri"/>
          <w:i/>
          <w:sz w:val="20"/>
          <w:szCs w:val="20"/>
          <w:lang w:val="cs-CZ"/>
        </w:rPr>
        <w:t>Evoluce“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515C2C">
        <w:rPr>
          <w:rFonts w:ascii="Calibri" w:eastAsia="Calibri" w:hAnsi="Calibri" w:cs="Calibri"/>
          <w:color w:val="0000FF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>Finalisté pak předloží ještě sérii snímků odpovídající druhému zadanému tématu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>.</w:t>
      </w:r>
    </w:p>
    <w:p w:rsidR="004A2D90" w:rsidRPr="00515C2C" w:rsidRDefault="004A2D90" w:rsidP="004A2D90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Calibri" w:eastAsia="Calibri" w:hAnsi="Calibri" w:cs="Calibri"/>
          <w:sz w:val="20"/>
          <w:szCs w:val="20"/>
          <w:lang w:val="cs-CZ"/>
        </w:rPr>
      </w:pP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National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Awards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–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>Oslavuje místní fotografické talenty ve více než 50 zemích světa, posuzuje se jeden snímek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>.</w:t>
      </w:r>
    </w:p>
    <w:p w:rsidR="004A2D90" w:rsidRPr="00515C2C" w:rsidRDefault="004A2D90" w:rsidP="004A2D90">
      <w:pPr>
        <w:shd w:val="clear" w:color="auto" w:fill="FFFFFF"/>
        <w:rPr>
          <w:rFonts w:ascii="Calibri" w:eastAsia="Calibri" w:hAnsi="Calibri" w:cs="Calibri"/>
          <w:sz w:val="20"/>
          <w:szCs w:val="20"/>
          <w:lang w:val="cs-CZ"/>
        </w:rPr>
      </w:pPr>
    </w:p>
    <w:p w:rsidR="00736090" w:rsidRDefault="00736090" w:rsidP="00736090">
      <w:pPr>
        <w:shd w:val="clear" w:color="auto" w:fill="FFFFFF"/>
        <w:outlineLvl w:val="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sz w:val="20"/>
          <w:szCs w:val="20"/>
          <w:lang w:val="cs-CZ"/>
        </w:rPr>
        <w:t>O</w:t>
      </w: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World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Photography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Organisation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</w:p>
    <w:p w:rsidR="00736090" w:rsidRPr="00515C2C" w:rsidRDefault="00736090" w:rsidP="0073609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cs-CZ"/>
        </w:rPr>
      </w:pP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World</w:t>
      </w:r>
      <w:proofErr w:type="spellEnd"/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Photography</w:t>
      </w:r>
      <w:proofErr w:type="spellEnd"/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Organisation</w:t>
      </w:r>
      <w:proofErr w:type="spellEnd"/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je celosvětová platforma pro fotografy. Fungujeme v téměř 180 zemích světa a naším cílem je pozvednout úroveň konverzací o fotografiích tím propagací nejlepších snímků a fotografů z celé planety. Jsme hrdí na to, že se nám daří vytvářet dlouhodobou spolupráci nejen s fotografy, ale i se špičkovými partnery z celého světa.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World</w:t>
      </w:r>
      <w:proofErr w:type="spellEnd"/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Photography</w:t>
      </w:r>
      <w:proofErr w:type="spellEnd"/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Organisation</w:t>
      </w:r>
      <w:proofErr w:type="spellEnd"/>
      <w:r>
        <w:rPr>
          <w:rFonts w:ascii="Calibri" w:eastAsia="Calibri" w:hAnsi="Calibri" w:cs="Calibri"/>
          <w:sz w:val="20"/>
          <w:szCs w:val="20"/>
          <w:lang w:val="cs-CZ"/>
        </w:rPr>
        <w:t xml:space="preserve"> pořádá celoročně různé události, včetně </w:t>
      </w: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Sony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World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Photography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Awards</w:t>
      </w:r>
      <w:proofErr w:type="spellEnd"/>
      <w:r>
        <w:rPr>
          <w:rFonts w:ascii="Calibri" w:eastAsia="Calibri" w:hAnsi="Calibri" w:cs="Calibri"/>
          <w:b/>
          <w:sz w:val="20"/>
          <w:szCs w:val="20"/>
          <w:lang w:val="cs-CZ"/>
        </w:rPr>
        <w:t xml:space="preserve">, 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největší fotografické soutěže na světě, a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PHOTOFAIRS</w:t>
      </w:r>
      <w:proofErr w:type="spellEnd"/>
      <w:r>
        <w:rPr>
          <w:rFonts w:ascii="Calibri" w:eastAsia="Calibri" w:hAnsi="Calibri" w:cs="Calibri"/>
          <w:b/>
          <w:sz w:val="20"/>
          <w:szCs w:val="20"/>
          <w:lang w:val="cs-CZ"/>
        </w:rPr>
        <w:t xml:space="preserve">, 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mezinárodní umělecké výstavy věnované fotografii, které se konají v Šanghaji a San </w:t>
      </w:r>
      <w:proofErr w:type="spellStart"/>
      <w:r>
        <w:rPr>
          <w:rFonts w:ascii="Calibri" w:eastAsia="Calibri" w:hAnsi="Calibri" w:cs="Calibri"/>
          <w:sz w:val="20"/>
          <w:szCs w:val="20"/>
          <w:lang w:val="cs-CZ"/>
        </w:rPr>
        <w:t>Franciscu</w:t>
      </w:r>
      <w:proofErr w:type="spellEnd"/>
      <w:r>
        <w:rPr>
          <w:rFonts w:ascii="Calibri" w:eastAsia="Calibri" w:hAnsi="Calibri" w:cs="Calibri"/>
          <w:sz w:val="20"/>
          <w:szCs w:val="20"/>
          <w:lang w:val="cs-CZ"/>
        </w:rPr>
        <w:t xml:space="preserve">. Více detailů </w:t>
      </w: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na</w:t>
      </w:r>
      <w:proofErr w:type="gramEnd"/>
      <w:r>
        <w:rPr>
          <w:rFonts w:ascii="Calibri" w:eastAsia="Calibri" w:hAnsi="Calibri" w:cs="Calibri"/>
          <w:sz w:val="20"/>
          <w:szCs w:val="20"/>
          <w:lang w:val="cs-CZ"/>
        </w:rPr>
        <w:t xml:space="preserve">: </w:t>
      </w:r>
      <w:hyperlink r:id="rId15">
        <w:r w:rsidRPr="00515C2C">
          <w:rPr>
            <w:rFonts w:ascii="Calibri" w:eastAsia="Calibri" w:hAnsi="Calibri" w:cs="Calibri"/>
            <w:sz w:val="20"/>
            <w:szCs w:val="20"/>
            <w:u w:val="single"/>
            <w:lang w:val="cs-CZ"/>
          </w:rPr>
          <w:t>www.</w:t>
        </w:r>
        <w:proofErr w:type="spellStart"/>
        <w:r w:rsidRPr="00515C2C">
          <w:rPr>
            <w:rFonts w:ascii="Calibri" w:eastAsia="Calibri" w:hAnsi="Calibri" w:cs="Calibri"/>
            <w:sz w:val="20"/>
            <w:szCs w:val="20"/>
            <w:u w:val="single"/>
            <w:lang w:val="cs-CZ"/>
          </w:rPr>
          <w:t>worldphoto.org</w:t>
        </w:r>
        <w:proofErr w:type="spellEnd"/>
      </w:hyperlink>
    </w:p>
    <w:p w:rsidR="004A2D90" w:rsidRPr="00515C2C" w:rsidRDefault="004A2D90" w:rsidP="004A2D9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cs-CZ"/>
        </w:rPr>
      </w:pPr>
    </w:p>
    <w:p w:rsidR="004A2D90" w:rsidRPr="00515C2C" w:rsidRDefault="004A2D90" w:rsidP="004A2D90">
      <w:pPr>
        <w:jc w:val="both"/>
        <w:outlineLvl w:val="0"/>
        <w:rPr>
          <w:rFonts w:ascii="Calibri" w:eastAsia="Calibri" w:hAnsi="Calibri" w:cs="Calibri"/>
          <w:b/>
          <w:sz w:val="20"/>
          <w:szCs w:val="20"/>
          <w:highlight w:val="white"/>
          <w:lang w:val="cs-CZ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  <w:lang w:val="cs-CZ"/>
        </w:rPr>
        <w:t xml:space="preserve">O společnosti </w:t>
      </w:r>
      <w:r w:rsidRPr="00515C2C">
        <w:rPr>
          <w:rFonts w:ascii="Calibri" w:eastAsia="Calibri" w:hAnsi="Calibri" w:cs="Calibri"/>
          <w:b/>
          <w:sz w:val="20"/>
          <w:szCs w:val="20"/>
          <w:highlight w:val="white"/>
          <w:lang w:val="cs-CZ"/>
        </w:rPr>
        <w:t xml:space="preserve">Sony </w:t>
      </w:r>
      <w:proofErr w:type="spellStart"/>
      <w:r>
        <w:rPr>
          <w:rFonts w:ascii="Calibri" w:eastAsia="Calibri" w:hAnsi="Calibri" w:cs="Calibri"/>
          <w:b/>
          <w:sz w:val="20"/>
          <w:szCs w:val="20"/>
          <w:highlight w:val="white"/>
          <w:lang w:val="cs-CZ"/>
        </w:rPr>
        <w:t>Corporation</w:t>
      </w:r>
      <w:proofErr w:type="spellEnd"/>
    </w:p>
    <w:p w:rsidR="004A2D90" w:rsidRPr="00A03A47" w:rsidRDefault="004A2D90" w:rsidP="004A2D90">
      <w:pPr>
        <w:jc w:val="both"/>
        <w:rPr>
          <w:rFonts w:ascii="Calibri" w:eastAsia="Calibri" w:hAnsi="Calibri" w:cs="Calibri"/>
          <w:sz w:val="20"/>
          <w:szCs w:val="20"/>
          <w:highlight w:val="white"/>
          <w:lang w:val="cs-CZ"/>
        </w:rPr>
      </w:pPr>
      <w:r w:rsidRPr="00515C2C">
        <w:rPr>
          <w:rFonts w:ascii="Calibri" w:eastAsia="Calibri" w:hAnsi="Calibri" w:cs="Calibri"/>
          <w:sz w:val="20"/>
          <w:szCs w:val="20"/>
          <w:highlight w:val="white"/>
          <w:lang w:val="cs-CZ"/>
        </w:rPr>
        <w:t>Sony</w:t>
      </w:r>
      <w:r>
        <w:rPr>
          <w:rFonts w:ascii="Calibri" w:eastAsia="Calibri" w:hAnsi="Calibri" w:cs="Calibri"/>
          <w:sz w:val="20"/>
          <w:szCs w:val="20"/>
          <w:highlight w:val="white"/>
          <w:lang w:val="cs-CZ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  <w:lang w:val="cs-CZ"/>
        </w:rPr>
        <w:t>Corporation</w:t>
      </w:r>
      <w:proofErr w:type="spellEnd"/>
      <w:r w:rsidRPr="00515C2C">
        <w:rPr>
          <w:rFonts w:ascii="Calibri" w:eastAsia="Calibri" w:hAnsi="Calibri" w:cs="Calibri"/>
          <w:sz w:val="20"/>
          <w:szCs w:val="20"/>
          <w:highlight w:val="white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  <w:lang w:val="cs-CZ"/>
        </w:rPr>
        <w:t xml:space="preserve">je přední výrobce audio, video, fotografických, herních, komunikačních, informačních technologií a klíčových zařízení pro spotřebitele i odborníky. Díky své hudbě, obrázkům, interaktivním zábavním systémům a online službám má Sony ve světě jedinečnou pozici předního dodavatele elektroniky a zábavy.  Za finanční rok končící 31. března 2018 společnost Sony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  <w:lang w:val="cs-CZ"/>
        </w:rPr>
        <w:t>Corporation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  <w:lang w:val="cs-CZ"/>
        </w:rPr>
        <w:t xml:space="preserve"> vykázala roční prodeje ve výši zhruba 77 bilionů USD. </w:t>
      </w:r>
      <w:r w:rsidRPr="00515C2C">
        <w:rPr>
          <w:rFonts w:ascii="Calibri" w:eastAsia="Calibri" w:hAnsi="Calibri" w:cs="Calibri"/>
          <w:sz w:val="20"/>
          <w:szCs w:val="20"/>
          <w:highlight w:val="white"/>
          <w:lang w:val="cs-CZ"/>
        </w:rPr>
        <w:t xml:space="preserve">Sony </w:t>
      </w:r>
      <w:proofErr w:type="spellStart"/>
      <w:r w:rsidRPr="00515C2C">
        <w:rPr>
          <w:rFonts w:ascii="Calibri" w:eastAsia="Calibri" w:hAnsi="Calibri" w:cs="Calibri"/>
          <w:sz w:val="20"/>
          <w:szCs w:val="20"/>
          <w:highlight w:val="white"/>
          <w:lang w:val="cs-CZ"/>
        </w:rPr>
        <w:t>Global</w:t>
      </w:r>
      <w:proofErr w:type="spellEnd"/>
      <w:r w:rsidRPr="00515C2C">
        <w:rPr>
          <w:rFonts w:ascii="Calibri" w:eastAsia="Calibri" w:hAnsi="Calibri" w:cs="Calibri"/>
          <w:sz w:val="20"/>
          <w:szCs w:val="20"/>
          <w:highlight w:val="white"/>
          <w:lang w:val="cs-CZ"/>
        </w:rPr>
        <w:t xml:space="preserve"> Web </w:t>
      </w:r>
      <w:proofErr w:type="spellStart"/>
      <w:r w:rsidRPr="00515C2C">
        <w:rPr>
          <w:rFonts w:ascii="Calibri" w:eastAsia="Calibri" w:hAnsi="Calibri" w:cs="Calibri"/>
          <w:sz w:val="20"/>
          <w:szCs w:val="20"/>
          <w:highlight w:val="white"/>
          <w:lang w:val="cs-CZ"/>
        </w:rPr>
        <w:t>Site</w:t>
      </w:r>
      <w:proofErr w:type="spellEnd"/>
      <w:r w:rsidRPr="00515C2C">
        <w:rPr>
          <w:rFonts w:ascii="Calibri" w:eastAsia="Calibri" w:hAnsi="Calibri" w:cs="Calibri"/>
          <w:sz w:val="20"/>
          <w:szCs w:val="20"/>
          <w:highlight w:val="white"/>
          <w:lang w:val="cs-CZ"/>
        </w:rPr>
        <w:t>:</w:t>
      </w:r>
      <w:hyperlink r:id="rId16">
        <w:r w:rsidRPr="00515C2C">
          <w:rPr>
            <w:rFonts w:ascii="Calibri" w:eastAsia="Calibri" w:hAnsi="Calibri" w:cs="Calibri"/>
            <w:sz w:val="20"/>
            <w:szCs w:val="20"/>
            <w:highlight w:val="white"/>
            <w:lang w:val="cs-CZ"/>
          </w:rPr>
          <w:t xml:space="preserve"> </w:t>
        </w:r>
      </w:hyperlink>
      <w:r w:rsidR="005A3651" w:rsidRPr="00515C2C">
        <w:rPr>
          <w:lang w:val="cs-CZ"/>
        </w:rPr>
        <w:fldChar w:fldCharType="begin"/>
      </w:r>
      <w:r w:rsidRPr="00515C2C">
        <w:rPr>
          <w:lang w:val="cs-CZ"/>
        </w:rPr>
        <w:instrText xml:space="preserve"> HYPERLINK "http://www.sony.net/" </w:instrText>
      </w:r>
      <w:r w:rsidR="005A3651" w:rsidRPr="00515C2C">
        <w:rPr>
          <w:lang w:val="cs-CZ"/>
        </w:rPr>
        <w:fldChar w:fldCharType="separate"/>
      </w:r>
      <w:r w:rsidRPr="00515C2C"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cs-CZ"/>
        </w:rPr>
        <w:t>http://</w:t>
      </w:r>
      <w:proofErr w:type="gramStart"/>
      <w:r w:rsidRPr="00515C2C"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cs-CZ"/>
        </w:rPr>
        <w:t>www</w:t>
      </w:r>
      <w:proofErr w:type="gramEnd"/>
      <w:r w:rsidRPr="00515C2C"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cs-CZ"/>
        </w:rPr>
        <w:t>.</w:t>
      </w:r>
      <w:proofErr w:type="gramStart"/>
      <w:r w:rsidRPr="00515C2C"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cs-CZ"/>
        </w:rPr>
        <w:t>sony</w:t>
      </w:r>
      <w:proofErr w:type="gramEnd"/>
      <w:r w:rsidRPr="00515C2C"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cs-CZ"/>
        </w:rPr>
        <w:t>.</w:t>
      </w:r>
      <w:proofErr w:type="spellStart"/>
      <w:r w:rsidRPr="00515C2C"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cs-CZ"/>
        </w:rPr>
        <w:t>net</w:t>
      </w:r>
      <w:proofErr w:type="spellEnd"/>
      <w:r w:rsidRPr="00515C2C"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cs-CZ"/>
        </w:rPr>
        <w:t>/</w:t>
      </w:r>
    </w:p>
    <w:p w:rsidR="004A2D90" w:rsidRPr="00515C2C" w:rsidRDefault="005A3651" w:rsidP="004A2D90">
      <w:pPr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515C2C">
        <w:rPr>
          <w:lang w:val="cs-CZ"/>
        </w:rPr>
        <w:fldChar w:fldCharType="end"/>
      </w:r>
    </w:p>
    <w:p w:rsidR="000170BB" w:rsidRPr="00515C2C" w:rsidRDefault="000170BB" w:rsidP="000170BB">
      <w:pPr>
        <w:jc w:val="both"/>
        <w:rPr>
          <w:rFonts w:ascii="Calibri" w:eastAsia="Calibri" w:hAnsi="Calibri" w:cs="Calibri"/>
          <w:b/>
          <w:sz w:val="20"/>
          <w:szCs w:val="20"/>
          <w:lang w:val="cs-CZ"/>
        </w:rPr>
      </w:pPr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Sony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Imaging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Products &amp;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Solutions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proofErr w:type="spellStart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Inc</w:t>
      </w:r>
      <w:proofErr w:type="spellEnd"/>
      <w:r w:rsidRPr="00515C2C">
        <w:rPr>
          <w:rFonts w:ascii="Calibri" w:eastAsia="Calibri" w:hAnsi="Calibri" w:cs="Calibri"/>
          <w:b/>
          <w:sz w:val="20"/>
          <w:szCs w:val="20"/>
          <w:lang w:val="cs-CZ"/>
        </w:rPr>
        <w:t>.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je dceřiná společnost 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 xml:space="preserve">Sony </w:t>
      </w:r>
      <w:proofErr w:type="spellStart"/>
      <w:r w:rsidRPr="00515C2C">
        <w:rPr>
          <w:rFonts w:ascii="Calibri" w:eastAsia="Calibri" w:hAnsi="Calibri" w:cs="Calibri"/>
          <w:sz w:val="20"/>
          <w:szCs w:val="20"/>
          <w:lang w:val="cs-CZ"/>
        </w:rPr>
        <w:t>Corporation</w:t>
      </w:r>
      <w:proofErr w:type="spellEnd"/>
      <w:r>
        <w:rPr>
          <w:rFonts w:ascii="Calibri" w:eastAsia="Calibri" w:hAnsi="Calibri" w:cs="Calibri"/>
          <w:sz w:val="20"/>
          <w:szCs w:val="20"/>
          <w:lang w:val="cs-CZ"/>
        </w:rPr>
        <w:t>, která je zodpovědná za fotografickou techniku a řešení počínaje od spotřebitelského zboží, přes produkty pro profesionály, až po lékařský průmysl</w:t>
      </w:r>
      <w:r w:rsidRPr="00515C2C">
        <w:rPr>
          <w:rFonts w:ascii="Calibri" w:eastAsia="Calibri" w:hAnsi="Calibri" w:cs="Calibri"/>
          <w:sz w:val="20"/>
          <w:szCs w:val="20"/>
          <w:lang w:val="cs-CZ"/>
        </w:rPr>
        <w:t>.</w:t>
      </w:r>
    </w:p>
    <w:p w:rsidR="005F1600" w:rsidRPr="004C43EB" w:rsidRDefault="005F1600">
      <w:pPr>
        <w:rPr>
          <w:rFonts w:ascii="Calibri" w:eastAsia="Calibri" w:hAnsi="Calibri" w:cs="Calibri"/>
          <w:b/>
          <w:sz w:val="20"/>
          <w:szCs w:val="20"/>
          <w:lang w:val="cs-CZ"/>
        </w:rPr>
      </w:pPr>
    </w:p>
    <w:sectPr w:rsidR="005F1600" w:rsidRPr="004C43EB" w:rsidSect="005A3651">
      <w:headerReference w:type="default" r:id="rId17"/>
      <w:footerReference w:type="default" r:id="rId1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B0" w:rsidRDefault="00347FB0">
      <w:r>
        <w:separator/>
      </w:r>
    </w:p>
  </w:endnote>
  <w:endnote w:type="continuationSeparator" w:id="0">
    <w:p w:rsidR="00347FB0" w:rsidRDefault="0034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00" w:rsidRDefault="005F16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B0" w:rsidRDefault="00347FB0">
      <w:r>
        <w:separator/>
      </w:r>
    </w:p>
  </w:footnote>
  <w:footnote w:type="continuationSeparator" w:id="0">
    <w:p w:rsidR="00347FB0" w:rsidRDefault="0034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00" w:rsidRDefault="005F16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BE0"/>
    <w:multiLevelType w:val="multilevel"/>
    <w:tmpl w:val="854667D0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vertAlign w:val="baseline"/>
      </w:rPr>
    </w:lvl>
  </w:abstractNum>
  <w:abstractNum w:abstractNumId="1">
    <w:nsid w:val="16DD582A"/>
    <w:multiLevelType w:val="multilevel"/>
    <w:tmpl w:val="FF5AE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A16AC1"/>
    <w:multiLevelType w:val="multilevel"/>
    <w:tmpl w:val="8FC87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D475667"/>
    <w:multiLevelType w:val="multilevel"/>
    <w:tmpl w:val="FC620452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vertAlign w:val="baseline"/>
      </w:rPr>
    </w:lvl>
  </w:abstractNum>
  <w:abstractNum w:abstractNumId="4">
    <w:nsid w:val="277A4049"/>
    <w:multiLevelType w:val="multilevel"/>
    <w:tmpl w:val="DD8AB454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5">
    <w:nsid w:val="35454C04"/>
    <w:multiLevelType w:val="multilevel"/>
    <w:tmpl w:val="D7BA9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B1A2BCF"/>
    <w:multiLevelType w:val="multilevel"/>
    <w:tmpl w:val="DC2ADFCA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00"/>
    <w:rsid w:val="000170BB"/>
    <w:rsid w:val="001020AA"/>
    <w:rsid w:val="00136465"/>
    <w:rsid w:val="001D0B48"/>
    <w:rsid w:val="002258FD"/>
    <w:rsid w:val="00257234"/>
    <w:rsid w:val="002C4BB2"/>
    <w:rsid w:val="003205B2"/>
    <w:rsid w:val="00326751"/>
    <w:rsid w:val="00333226"/>
    <w:rsid w:val="00334308"/>
    <w:rsid w:val="00345F6D"/>
    <w:rsid w:val="00347FB0"/>
    <w:rsid w:val="00431369"/>
    <w:rsid w:val="004A2D90"/>
    <w:rsid w:val="004C43EB"/>
    <w:rsid w:val="0053388F"/>
    <w:rsid w:val="005908FC"/>
    <w:rsid w:val="00592539"/>
    <w:rsid w:val="00597008"/>
    <w:rsid w:val="005A3651"/>
    <w:rsid w:val="005F1600"/>
    <w:rsid w:val="00646822"/>
    <w:rsid w:val="006544D1"/>
    <w:rsid w:val="00681C47"/>
    <w:rsid w:val="00736090"/>
    <w:rsid w:val="007628CF"/>
    <w:rsid w:val="007B420D"/>
    <w:rsid w:val="008E46CC"/>
    <w:rsid w:val="00927011"/>
    <w:rsid w:val="009A6568"/>
    <w:rsid w:val="009B10EC"/>
    <w:rsid w:val="009C2A56"/>
    <w:rsid w:val="00B029AA"/>
    <w:rsid w:val="00BA5690"/>
    <w:rsid w:val="00C149D3"/>
    <w:rsid w:val="00CC1534"/>
    <w:rsid w:val="00D42591"/>
    <w:rsid w:val="00E53FC2"/>
    <w:rsid w:val="00E645CA"/>
    <w:rsid w:val="00EA39C9"/>
    <w:rsid w:val="00EA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A3651"/>
  </w:style>
  <w:style w:type="paragraph" w:styleId="Nadpis1">
    <w:name w:val="heading 1"/>
    <w:basedOn w:val="Normln"/>
    <w:next w:val="Normln"/>
    <w:rsid w:val="005A3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5A3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5A3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5A365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5A36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5A3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5A365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5A3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uiPriority w:val="99"/>
    <w:semiHidden/>
    <w:rsid w:val="00EA50AA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50AA"/>
    <w:pPr>
      <w:tabs>
        <w:tab w:val="center" w:pos="4536"/>
        <w:tab w:val="right" w:pos="9072"/>
      </w:tabs>
    </w:pPr>
    <w:rPr>
      <w:rFonts w:eastAsia="MS Mincho"/>
      <w:sz w:val="2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A50AA"/>
    <w:rPr>
      <w:rFonts w:eastAsia="MS Mincho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ucie.brochova@bisonrose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rldphoto.org/2019-national-award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ony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s.worldphoto.org/user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ldphoto.org/" TargetMode="External"/><Relationship Id="rId10" Type="http://schemas.openxmlformats.org/officeDocument/2006/relationships/hyperlink" Target="https://www.worldphoto.org/sony-world-photography-awards/judg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photo.org/swpa" TargetMode="External"/><Relationship Id="rId14" Type="http://schemas.openxmlformats.org/officeDocument/2006/relationships/hyperlink" Target="http://www.worldphoto.org/about-the-sony-world-photography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1268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BEI</cp:lastModifiedBy>
  <cp:revision>36</cp:revision>
  <dcterms:created xsi:type="dcterms:W3CDTF">2018-09-30T16:16:00Z</dcterms:created>
  <dcterms:modified xsi:type="dcterms:W3CDTF">2018-10-01T12:16:00Z</dcterms:modified>
</cp:coreProperties>
</file>