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423EE" w:rsidRPr="00E2660B" w:rsidRDefault="00CD3B12" w:rsidP="005C33ED">
      <w:pPr>
        <w:spacing w:line="276" w:lineRule="auto"/>
        <w:jc w:val="center"/>
        <w:rPr>
          <w:rFonts w:asciiTheme="majorHAnsi" w:hAnsiTheme="majorHAnsi"/>
          <w:sz w:val="23"/>
          <w:szCs w:val="23"/>
        </w:rPr>
      </w:pPr>
      <w:r w:rsidRPr="00CD3B12">
        <w:rPr>
          <w:rFonts w:asciiTheme="majorHAnsi" w:hAnsiTheme="majorHAnsi"/>
          <w:noProof/>
          <w:sz w:val="23"/>
          <w:szCs w:val="23"/>
        </w:rPr>
        <w:drawing>
          <wp:anchor distT="0" distB="0" distL="114300" distR="114300" simplePos="0" relativeHeight="251659264" behindDoc="1" locked="0" layoutInCell="1" allowOverlap="1" wp14:anchorId="1B556D02" wp14:editId="565AC4E5">
            <wp:simplePos x="0" y="0"/>
            <wp:positionH relativeFrom="column">
              <wp:posOffset>2261870</wp:posOffset>
            </wp:positionH>
            <wp:positionV relativeFrom="paragraph">
              <wp:posOffset>0</wp:posOffset>
            </wp:positionV>
            <wp:extent cx="1971675" cy="1512570"/>
            <wp:effectExtent l="0" t="0" r="9525" b="0"/>
            <wp:wrapTight wrapText="bothSides">
              <wp:wrapPolygon edited="0">
                <wp:start x="0" y="0"/>
                <wp:lineTo x="0" y="21219"/>
                <wp:lineTo x="21496" y="21219"/>
                <wp:lineTo x="21496" y="0"/>
                <wp:lineTo x="0" y="0"/>
              </wp:wrapPolygon>
            </wp:wrapTight>
            <wp:docPr id="2" name="Picture 2" descr="Q:\Marketing\Wine Team\Distell\Distell\Nederburg\7055_LOGO ON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Marketing\Wine Team\Distell\Distell\Nederburg\7055_LOGO ONLY.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71675" cy="15125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D3B12">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CD3B12" w:rsidRDefault="00CD3B12" w:rsidP="00A66D5A">
      <w:pPr>
        <w:spacing w:line="276" w:lineRule="auto"/>
        <w:rPr>
          <w:rFonts w:ascii="Adobe Caslon Pro" w:hAnsi="Adobe Caslon Pro"/>
          <w:i/>
          <w:sz w:val="22"/>
          <w:szCs w:val="22"/>
        </w:rPr>
      </w:pPr>
    </w:p>
    <w:p w:rsidR="00CD3B12" w:rsidRDefault="00CD3B12" w:rsidP="00A66D5A">
      <w:pPr>
        <w:spacing w:line="276" w:lineRule="auto"/>
        <w:rPr>
          <w:rFonts w:ascii="Adobe Caslon Pro" w:hAnsi="Adobe Caslon Pro"/>
          <w:i/>
          <w:sz w:val="22"/>
          <w:szCs w:val="22"/>
        </w:rPr>
      </w:pPr>
    </w:p>
    <w:p w:rsidR="00CD3B12" w:rsidRDefault="00CD3B12" w:rsidP="00A66D5A">
      <w:pPr>
        <w:spacing w:line="276" w:lineRule="auto"/>
        <w:rPr>
          <w:rFonts w:ascii="Adobe Caslon Pro" w:hAnsi="Adobe Caslon Pro"/>
          <w:i/>
          <w:sz w:val="22"/>
          <w:szCs w:val="22"/>
        </w:rPr>
      </w:pPr>
    </w:p>
    <w:p w:rsidR="00CD3B12" w:rsidRDefault="00CD3B12" w:rsidP="00A66D5A">
      <w:pPr>
        <w:spacing w:line="276" w:lineRule="auto"/>
        <w:rPr>
          <w:rFonts w:ascii="Adobe Caslon Pro" w:hAnsi="Adobe Caslon Pro"/>
          <w:i/>
          <w:sz w:val="22"/>
          <w:szCs w:val="22"/>
        </w:rPr>
      </w:pPr>
    </w:p>
    <w:p w:rsidR="00CD3B12" w:rsidRDefault="00CD3B12" w:rsidP="00A66D5A">
      <w:pPr>
        <w:spacing w:line="276" w:lineRule="auto"/>
        <w:rPr>
          <w:rFonts w:ascii="Adobe Caslon Pro" w:hAnsi="Adobe Caslon Pro"/>
          <w:i/>
          <w:sz w:val="22"/>
          <w:szCs w:val="22"/>
        </w:rPr>
      </w:pPr>
    </w:p>
    <w:p w:rsidR="0026768F" w:rsidRDefault="0026768F" w:rsidP="00A66D5A">
      <w:pPr>
        <w:spacing w:line="276" w:lineRule="auto"/>
        <w:rPr>
          <w:rFonts w:ascii="Adobe Caslon Pro" w:hAnsi="Adobe Caslon Pro"/>
          <w:i/>
          <w:sz w:val="22"/>
          <w:szCs w:val="22"/>
        </w:rPr>
      </w:pPr>
    </w:p>
    <w:p w:rsidR="00837509" w:rsidRPr="00E81F34" w:rsidRDefault="00A66D5A" w:rsidP="00A66D5A">
      <w:pPr>
        <w:spacing w:line="276" w:lineRule="auto"/>
        <w:rPr>
          <w:rFonts w:ascii="Adobe Caslon Pro" w:hAnsi="Adobe Caslon Pro"/>
          <w:i/>
          <w:sz w:val="22"/>
          <w:szCs w:val="22"/>
        </w:rPr>
      </w:pPr>
      <w:r w:rsidRPr="00E81F34">
        <w:rPr>
          <w:rFonts w:ascii="Adobe Caslon Pro" w:hAnsi="Adobe Caslon Pro"/>
          <w:i/>
          <w:sz w:val="22"/>
          <w:szCs w:val="22"/>
        </w:rPr>
        <w:t>Nederburg</w:t>
      </w:r>
      <w:r w:rsidR="009D2DF1" w:rsidRPr="00E81F34">
        <w:rPr>
          <w:rFonts w:ascii="Adobe Caslon Pro" w:hAnsi="Adobe Caslon Pro"/>
          <w:i/>
          <w:sz w:val="22"/>
          <w:szCs w:val="22"/>
        </w:rPr>
        <w:t xml:space="preserve"> Noble Late Harvest</w:t>
      </w:r>
      <w:r w:rsidR="00F838D0">
        <w:rPr>
          <w:rFonts w:ascii="Adobe Caslon Pro" w:hAnsi="Adobe Caslon Pro"/>
          <w:i/>
          <w:sz w:val="22"/>
          <w:szCs w:val="22"/>
        </w:rPr>
        <w:t xml:space="preserve"> 2013</w:t>
      </w:r>
      <w:r w:rsidR="00754322" w:rsidRPr="00E81F34">
        <w:rPr>
          <w:rFonts w:ascii="Adobe Caslon Pro" w:hAnsi="Adobe Caslon Pro"/>
          <w:i/>
          <w:sz w:val="22"/>
          <w:szCs w:val="22"/>
        </w:rPr>
        <w:t xml:space="preserve"> till vinterns festligheter</w:t>
      </w:r>
      <w:r w:rsidR="009D2DF1" w:rsidRPr="00E81F34">
        <w:rPr>
          <w:rFonts w:ascii="Adobe Caslon Pro" w:hAnsi="Adobe Caslon Pro"/>
          <w:i/>
          <w:sz w:val="22"/>
          <w:szCs w:val="22"/>
        </w:rPr>
        <w:t>:</w:t>
      </w:r>
    </w:p>
    <w:p w:rsidR="00E2660B" w:rsidRPr="00E81F34" w:rsidRDefault="00F838D0" w:rsidP="00A66D5A">
      <w:pPr>
        <w:widowControl w:val="0"/>
        <w:autoSpaceDE w:val="0"/>
        <w:autoSpaceDN w:val="0"/>
        <w:adjustRightInd w:val="0"/>
        <w:spacing w:after="240"/>
        <w:rPr>
          <w:rFonts w:ascii="Adobe Caslon Pro" w:hAnsi="Adobe Caslon Pro" w:cs="Times"/>
          <w:sz w:val="28"/>
          <w:szCs w:val="22"/>
        </w:rPr>
      </w:pPr>
      <w:r>
        <w:rPr>
          <w:rFonts w:ascii="Adobe Caslon Pro" w:hAnsi="Adobe Caslon Pro" w:cs="Times"/>
          <w:b/>
          <w:bCs/>
          <w:sz w:val="28"/>
          <w:szCs w:val="22"/>
        </w:rPr>
        <w:t>P</w:t>
      </w:r>
      <w:r w:rsidR="00E81F34" w:rsidRPr="00E81F34">
        <w:rPr>
          <w:rFonts w:ascii="Adobe Caslon Pro" w:hAnsi="Adobe Caslon Pro" w:cs="Times"/>
          <w:b/>
          <w:bCs/>
          <w:sz w:val="28"/>
          <w:szCs w:val="22"/>
        </w:rPr>
        <w:t>ris</w:t>
      </w:r>
      <w:r w:rsidR="00A53A80">
        <w:rPr>
          <w:rFonts w:ascii="Adobe Caslon Pro" w:hAnsi="Adobe Caslon Pro" w:cs="Times"/>
          <w:b/>
          <w:bCs/>
          <w:sz w:val="28"/>
          <w:szCs w:val="22"/>
        </w:rPr>
        <w:t>belönt</w:t>
      </w:r>
      <w:r w:rsidR="00E81F34" w:rsidRPr="00E81F34">
        <w:rPr>
          <w:rFonts w:ascii="Adobe Caslon Pro" w:hAnsi="Adobe Caslon Pro" w:cs="Times"/>
          <w:b/>
          <w:bCs/>
          <w:sz w:val="28"/>
          <w:szCs w:val="22"/>
        </w:rPr>
        <w:t xml:space="preserve"> årgång av</w:t>
      </w:r>
      <w:r w:rsidR="00A53A80">
        <w:rPr>
          <w:rFonts w:ascii="Adobe Caslon Pro" w:hAnsi="Adobe Caslon Pro" w:cs="Times"/>
          <w:b/>
          <w:bCs/>
          <w:sz w:val="28"/>
          <w:szCs w:val="22"/>
        </w:rPr>
        <w:t xml:space="preserve"> populärt </w:t>
      </w:r>
      <w:r w:rsidR="00E81F34" w:rsidRPr="00E81F34">
        <w:rPr>
          <w:rFonts w:ascii="Adobe Caslon Pro" w:hAnsi="Adobe Caslon Pro" w:cs="Times"/>
          <w:b/>
          <w:bCs/>
          <w:sz w:val="28"/>
          <w:szCs w:val="22"/>
        </w:rPr>
        <w:t>dessertvin</w:t>
      </w:r>
      <w:r>
        <w:rPr>
          <w:rFonts w:ascii="Adobe Caslon Pro" w:hAnsi="Adobe Caslon Pro" w:cs="Times"/>
          <w:b/>
          <w:bCs/>
          <w:sz w:val="28"/>
          <w:szCs w:val="22"/>
        </w:rPr>
        <w:t xml:space="preserve"> </w:t>
      </w:r>
      <w:r w:rsidR="00A53A80">
        <w:rPr>
          <w:rFonts w:ascii="Adobe Caslon Pro" w:hAnsi="Adobe Caslon Pro" w:cs="Times"/>
          <w:b/>
          <w:bCs/>
          <w:sz w:val="28"/>
          <w:szCs w:val="22"/>
        </w:rPr>
        <w:t>finns nu på hyllan!</w:t>
      </w:r>
      <w:r w:rsidR="00E81F34" w:rsidRPr="00E81F34">
        <w:rPr>
          <w:rFonts w:ascii="Adobe Caslon Pro" w:hAnsi="Adobe Caslon Pro" w:cs="Times"/>
          <w:b/>
          <w:bCs/>
          <w:sz w:val="28"/>
          <w:szCs w:val="22"/>
        </w:rPr>
        <w:t xml:space="preserve"> </w:t>
      </w:r>
    </w:p>
    <w:p w:rsidR="00C14FDE" w:rsidRPr="00C14FDE" w:rsidRDefault="006D6C22" w:rsidP="00F838D0">
      <w:pPr>
        <w:widowControl w:val="0"/>
        <w:autoSpaceDE w:val="0"/>
        <w:autoSpaceDN w:val="0"/>
        <w:adjustRightInd w:val="0"/>
        <w:spacing w:after="240"/>
        <w:rPr>
          <w:rFonts w:ascii="Adobe Caslon Pro" w:hAnsi="Adobe Caslon Pro" w:cs="Times"/>
          <w:b/>
          <w:sz w:val="22"/>
          <w:szCs w:val="22"/>
        </w:rPr>
      </w:pPr>
      <w:r>
        <w:rPr>
          <w:rFonts w:ascii="Adobe Caslon Pro" w:hAnsi="Adobe Caslon Pro" w:cs="Times"/>
          <w:noProof/>
          <w:sz w:val="22"/>
          <w:szCs w:val="22"/>
        </w:rPr>
        <w:drawing>
          <wp:anchor distT="0" distB="0" distL="114300" distR="114300" simplePos="0" relativeHeight="251658240" behindDoc="0" locked="0" layoutInCell="1" allowOverlap="1" wp14:anchorId="2825ED8C" wp14:editId="4E2B3C34">
            <wp:simplePos x="0" y="0"/>
            <wp:positionH relativeFrom="margin">
              <wp:align>right</wp:align>
            </wp:positionH>
            <wp:positionV relativeFrom="paragraph">
              <wp:posOffset>843280</wp:posOffset>
            </wp:positionV>
            <wp:extent cx="1028700" cy="2979420"/>
            <wp:effectExtent l="0" t="0" r="0" b="0"/>
            <wp:wrapSquare wrapText="bothSides"/>
            <wp:docPr id="3" name="Bildobjekt 3" descr="Gemensam:KUNDER STO:Bibendum:Nederburg:Nederburg WMR Noble Late Harvest NV HR.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emensam:KUNDER STO:Bibendum:Nederburg:Nederburg WMR Noble Late Harvest NV HR.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28700" cy="297942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C14FDE" w:rsidRPr="00C14FDE">
        <w:rPr>
          <w:rFonts w:ascii="Adobe Caslon Pro" w:hAnsi="Adobe Caslon Pro" w:cs="Times"/>
          <w:b/>
          <w:sz w:val="22"/>
          <w:szCs w:val="22"/>
        </w:rPr>
        <w:t xml:space="preserve">Ett välkomponerat dessertvin </w:t>
      </w:r>
      <w:r w:rsidR="00C14FDE">
        <w:rPr>
          <w:rFonts w:ascii="Adobe Caslon Pro" w:hAnsi="Adobe Caslon Pro" w:cs="Times"/>
          <w:b/>
          <w:sz w:val="22"/>
          <w:szCs w:val="22"/>
        </w:rPr>
        <w:t xml:space="preserve">kan </w:t>
      </w:r>
      <w:r w:rsidR="00A15C48">
        <w:rPr>
          <w:rFonts w:ascii="Adobe Caslon Pro" w:hAnsi="Adobe Caslon Pro" w:cs="Times"/>
          <w:b/>
          <w:sz w:val="22"/>
          <w:szCs w:val="22"/>
        </w:rPr>
        <w:t xml:space="preserve">förhöja den enklaste </w:t>
      </w:r>
      <w:r w:rsidR="00D077A7">
        <w:rPr>
          <w:rFonts w:ascii="Adobe Caslon Pro" w:hAnsi="Adobe Caslon Pro" w:cs="Times"/>
          <w:b/>
          <w:sz w:val="22"/>
          <w:szCs w:val="22"/>
        </w:rPr>
        <w:t>efterrätt</w:t>
      </w:r>
      <w:r w:rsidR="00C14FDE" w:rsidRPr="00C14FDE">
        <w:rPr>
          <w:rFonts w:ascii="Adobe Caslon Pro" w:hAnsi="Adobe Caslon Pro" w:cs="Times"/>
          <w:b/>
          <w:sz w:val="22"/>
          <w:szCs w:val="22"/>
        </w:rPr>
        <w:t xml:space="preserve">, och med </w:t>
      </w:r>
      <w:r w:rsidR="009D2DF1" w:rsidRPr="00C14FDE">
        <w:rPr>
          <w:rFonts w:ascii="Adobe Caslon Pro" w:hAnsi="Adobe Caslon Pro" w:cs="Times"/>
          <w:b/>
          <w:sz w:val="22"/>
          <w:szCs w:val="22"/>
        </w:rPr>
        <w:t xml:space="preserve">en subtil sötma och gyllene lyster är </w:t>
      </w:r>
      <w:r w:rsidR="00C14FDE" w:rsidRPr="00C14FDE">
        <w:rPr>
          <w:rFonts w:ascii="Adobe Caslon Pro" w:hAnsi="Adobe Caslon Pro" w:cs="Times"/>
          <w:b/>
          <w:sz w:val="22"/>
          <w:szCs w:val="22"/>
        </w:rPr>
        <w:t xml:space="preserve">Nederburg Noble Late Harvest redan en </w:t>
      </w:r>
      <w:r w:rsidR="00C14FDE">
        <w:rPr>
          <w:rFonts w:ascii="Adobe Caslon Pro" w:hAnsi="Adobe Caslon Pro" w:cs="Times"/>
          <w:b/>
          <w:sz w:val="22"/>
          <w:szCs w:val="22"/>
        </w:rPr>
        <w:t>favorit</w:t>
      </w:r>
      <w:r w:rsidR="00A15C48">
        <w:rPr>
          <w:rFonts w:ascii="Adobe Caslon Pro" w:hAnsi="Adobe Caslon Pro" w:cs="Times"/>
          <w:b/>
          <w:sz w:val="22"/>
          <w:szCs w:val="22"/>
        </w:rPr>
        <w:t xml:space="preserve"> till festliga tillfällen</w:t>
      </w:r>
      <w:r w:rsidR="00C14FDE">
        <w:rPr>
          <w:rFonts w:ascii="Adobe Caslon Pro" w:hAnsi="Adobe Caslon Pro" w:cs="Times"/>
          <w:b/>
          <w:sz w:val="22"/>
          <w:szCs w:val="22"/>
        </w:rPr>
        <w:t xml:space="preserve">. </w:t>
      </w:r>
      <w:r w:rsidR="00A53B53" w:rsidRPr="00C14FDE">
        <w:rPr>
          <w:rFonts w:ascii="Adobe Caslon Pro" w:hAnsi="Adobe Caslon Pro" w:cs="Times"/>
          <w:b/>
          <w:sz w:val="22"/>
          <w:szCs w:val="22"/>
        </w:rPr>
        <w:t xml:space="preserve">Nu </w:t>
      </w:r>
      <w:r w:rsidR="00FA6A6E">
        <w:rPr>
          <w:rFonts w:ascii="Adobe Caslon Pro" w:hAnsi="Adobe Caslon Pro" w:cs="Times"/>
          <w:b/>
          <w:sz w:val="22"/>
          <w:szCs w:val="22"/>
        </w:rPr>
        <w:t xml:space="preserve">finns </w:t>
      </w:r>
      <w:r w:rsidR="00D077A7">
        <w:rPr>
          <w:rFonts w:ascii="Adobe Caslon Pro" w:hAnsi="Adobe Caslon Pro" w:cs="Times"/>
          <w:b/>
          <w:sz w:val="22"/>
          <w:szCs w:val="22"/>
        </w:rPr>
        <w:t>en</w:t>
      </w:r>
      <w:r w:rsidR="00C14FDE">
        <w:rPr>
          <w:rFonts w:ascii="Adobe Caslon Pro" w:hAnsi="Adobe Caslon Pro" w:cs="Times"/>
          <w:b/>
          <w:sz w:val="22"/>
          <w:szCs w:val="22"/>
        </w:rPr>
        <w:t xml:space="preserve"> ny prisvinnande årgång av det</w:t>
      </w:r>
      <w:r w:rsidR="00C14FDE" w:rsidRPr="00C14FDE">
        <w:rPr>
          <w:rFonts w:ascii="Adobe Caslon Pro" w:hAnsi="Adobe Caslon Pro" w:cs="Times"/>
          <w:b/>
          <w:sz w:val="22"/>
          <w:szCs w:val="22"/>
        </w:rPr>
        <w:t xml:space="preserve"> populära </w:t>
      </w:r>
      <w:r w:rsidR="00A53B53" w:rsidRPr="00C14FDE">
        <w:rPr>
          <w:rFonts w:ascii="Adobe Caslon Pro" w:hAnsi="Adobe Caslon Pro" w:cs="Times"/>
          <w:b/>
          <w:sz w:val="22"/>
          <w:szCs w:val="22"/>
        </w:rPr>
        <w:t xml:space="preserve">dessertvinet </w:t>
      </w:r>
      <w:r w:rsidR="00A70C02">
        <w:rPr>
          <w:rFonts w:ascii="Adobe Caslon Pro" w:hAnsi="Adobe Caslon Pro" w:cs="Times"/>
          <w:b/>
          <w:sz w:val="22"/>
          <w:szCs w:val="22"/>
        </w:rPr>
        <w:t>på systembolaget</w:t>
      </w:r>
      <w:r w:rsidR="00FA6A6E">
        <w:rPr>
          <w:rFonts w:ascii="Adobe Caslon Pro" w:hAnsi="Adobe Caslon Pro" w:cs="Times"/>
          <w:b/>
          <w:sz w:val="22"/>
          <w:szCs w:val="22"/>
        </w:rPr>
        <w:t xml:space="preserve">, perfekt till julens ostbrickor eller nyårsdesserten. </w:t>
      </w:r>
    </w:p>
    <w:p w:rsidR="00E2660B" w:rsidRDefault="00A15C48" w:rsidP="00F838D0">
      <w:pPr>
        <w:widowControl w:val="0"/>
        <w:autoSpaceDE w:val="0"/>
        <w:autoSpaceDN w:val="0"/>
        <w:adjustRightInd w:val="0"/>
        <w:spacing w:after="240"/>
        <w:rPr>
          <w:rFonts w:ascii="Adobe Caslon Pro" w:hAnsi="Adobe Caslon Pro" w:cs="Times"/>
          <w:sz w:val="22"/>
          <w:szCs w:val="22"/>
        </w:rPr>
      </w:pPr>
      <w:r>
        <w:rPr>
          <w:rFonts w:ascii="Adobe Caslon Pro" w:hAnsi="Adobe Caslon Pro" w:cs="Times"/>
          <w:sz w:val="22"/>
          <w:szCs w:val="22"/>
        </w:rPr>
        <w:t>Nederburg är Sydafrikas mest prisbelönta vinvarumärke</w:t>
      </w:r>
      <w:r w:rsidR="00D077A7">
        <w:rPr>
          <w:rFonts w:ascii="Adobe Caslon Pro" w:hAnsi="Adobe Caslon Pro" w:cs="Times"/>
          <w:sz w:val="22"/>
          <w:szCs w:val="22"/>
        </w:rPr>
        <w:t xml:space="preserve"> och</w:t>
      </w:r>
      <w:r>
        <w:rPr>
          <w:rFonts w:ascii="Adobe Caslon Pro" w:hAnsi="Adobe Caslon Pro" w:cs="Times"/>
          <w:sz w:val="22"/>
          <w:szCs w:val="22"/>
        </w:rPr>
        <w:t xml:space="preserve"> </w:t>
      </w:r>
      <w:r w:rsidR="00D077A7">
        <w:rPr>
          <w:rFonts w:ascii="Adobe Caslon Pro" w:hAnsi="Adobe Caslon Pro" w:cs="Times"/>
          <w:sz w:val="22"/>
          <w:szCs w:val="22"/>
        </w:rPr>
        <w:t xml:space="preserve">det eleganta </w:t>
      </w:r>
      <w:r>
        <w:rPr>
          <w:rFonts w:ascii="Adobe Caslon Pro" w:hAnsi="Adobe Caslon Pro" w:cs="Times"/>
          <w:sz w:val="22"/>
          <w:szCs w:val="22"/>
        </w:rPr>
        <w:t>Noble Late Harvest</w:t>
      </w:r>
      <w:r w:rsidR="00D33B64">
        <w:rPr>
          <w:rFonts w:ascii="Adobe Caslon Pro" w:hAnsi="Adobe Caslon Pro" w:cs="Times"/>
          <w:sz w:val="22"/>
          <w:szCs w:val="22"/>
        </w:rPr>
        <w:t xml:space="preserve"> (2013)</w:t>
      </w:r>
      <w:r w:rsidR="00D077A7">
        <w:rPr>
          <w:rFonts w:ascii="Adobe Caslon Pro" w:hAnsi="Adobe Caslon Pro" w:cs="Times"/>
          <w:sz w:val="22"/>
          <w:szCs w:val="22"/>
        </w:rPr>
        <w:t xml:space="preserve"> </w:t>
      </w:r>
      <w:r w:rsidR="003468EC">
        <w:rPr>
          <w:rFonts w:ascii="Adobe Caslon Pro" w:hAnsi="Adobe Caslon Pro" w:cs="Times"/>
          <w:sz w:val="22"/>
          <w:szCs w:val="22"/>
        </w:rPr>
        <w:t xml:space="preserve">är inget undantag. </w:t>
      </w:r>
      <w:r w:rsidR="00A70C02">
        <w:rPr>
          <w:rFonts w:ascii="Adobe Caslon Pro" w:hAnsi="Adobe Caslon Pro" w:cs="Times"/>
          <w:sz w:val="22"/>
          <w:szCs w:val="22"/>
        </w:rPr>
        <w:t xml:space="preserve">Efter att ha </w:t>
      </w:r>
      <w:r w:rsidR="003468EC">
        <w:rPr>
          <w:rFonts w:ascii="Adobe Caslon Pro" w:hAnsi="Adobe Caslon Pro" w:cs="Times"/>
          <w:sz w:val="22"/>
          <w:szCs w:val="22"/>
        </w:rPr>
        <w:t>vunnit</w:t>
      </w:r>
      <w:r w:rsidRPr="00E81F34">
        <w:rPr>
          <w:rFonts w:ascii="Adobe Caslon Pro" w:hAnsi="Adobe Caslon Pro" w:cs="Times"/>
          <w:sz w:val="22"/>
          <w:szCs w:val="22"/>
        </w:rPr>
        <w:t xml:space="preserve"> pris på International Wine Challenge </w:t>
      </w:r>
      <w:r w:rsidR="003468EC">
        <w:rPr>
          <w:rFonts w:ascii="Adobe Caslon Pro" w:hAnsi="Adobe Caslon Pro" w:cs="Times"/>
          <w:sz w:val="22"/>
          <w:szCs w:val="22"/>
        </w:rPr>
        <w:t>2015</w:t>
      </w:r>
      <w:r w:rsidR="00A70C02">
        <w:rPr>
          <w:rFonts w:ascii="Adobe Caslon Pro" w:hAnsi="Adobe Caslon Pro" w:cs="Times"/>
          <w:sz w:val="22"/>
          <w:szCs w:val="22"/>
        </w:rPr>
        <w:t xml:space="preserve"> belönades vinet nyligen </w:t>
      </w:r>
      <w:r w:rsidR="003468EC">
        <w:rPr>
          <w:rFonts w:ascii="Adobe Caslon Pro" w:hAnsi="Adobe Caslon Pro" w:cs="Times"/>
          <w:sz w:val="22"/>
          <w:szCs w:val="22"/>
        </w:rPr>
        <w:t>med 94 poäng i den</w:t>
      </w:r>
      <w:r w:rsidR="00D33B64">
        <w:rPr>
          <w:rFonts w:ascii="Adobe Caslon Pro" w:hAnsi="Adobe Caslon Pro" w:cs="Times"/>
          <w:sz w:val="22"/>
          <w:szCs w:val="22"/>
        </w:rPr>
        <w:t xml:space="preserve"> </w:t>
      </w:r>
      <w:r>
        <w:rPr>
          <w:rFonts w:ascii="Adobe Caslon Pro" w:hAnsi="Adobe Caslon Pro" w:cs="Times"/>
          <w:sz w:val="22"/>
          <w:szCs w:val="22"/>
        </w:rPr>
        <w:t xml:space="preserve">brittiska vinexperten Tim Atkins </w:t>
      </w:r>
      <w:r w:rsidRPr="00E81F34">
        <w:rPr>
          <w:rFonts w:ascii="Adobe Caslon Pro" w:hAnsi="Adobe Caslon Pro" w:cs="Times"/>
          <w:i/>
          <w:sz w:val="22"/>
          <w:szCs w:val="22"/>
        </w:rPr>
        <w:t>South Africa Special Report 2015</w:t>
      </w:r>
      <w:r w:rsidR="003468EC">
        <w:rPr>
          <w:rFonts w:ascii="Adobe Caslon Pro" w:hAnsi="Adobe Caslon Pro" w:cs="Times"/>
          <w:i/>
          <w:sz w:val="22"/>
          <w:szCs w:val="22"/>
        </w:rPr>
        <w:t xml:space="preserve"> – </w:t>
      </w:r>
      <w:r w:rsidR="003468EC" w:rsidRPr="003468EC">
        <w:rPr>
          <w:rFonts w:ascii="Adobe Caslon Pro" w:hAnsi="Adobe Caslon Pro" w:cs="Times"/>
          <w:sz w:val="22"/>
          <w:szCs w:val="22"/>
        </w:rPr>
        <w:t>högst av alla</w:t>
      </w:r>
      <w:r w:rsidRPr="003468EC">
        <w:rPr>
          <w:rFonts w:ascii="Adobe Caslon Pro" w:hAnsi="Adobe Caslon Pro" w:cs="Times"/>
          <w:sz w:val="22"/>
          <w:szCs w:val="22"/>
        </w:rPr>
        <w:t xml:space="preserve"> </w:t>
      </w:r>
      <w:r w:rsidR="00A53B53" w:rsidRPr="003468EC">
        <w:rPr>
          <w:rFonts w:ascii="Adobe Caslon Pro" w:hAnsi="Adobe Caslon Pro" w:cs="Times"/>
          <w:sz w:val="22"/>
          <w:szCs w:val="22"/>
        </w:rPr>
        <w:t>Nederburgs viner</w:t>
      </w:r>
      <w:r w:rsidR="003468EC" w:rsidRPr="003468EC">
        <w:rPr>
          <w:rFonts w:ascii="Adobe Caslon Pro" w:hAnsi="Adobe Caslon Pro" w:cs="Times"/>
          <w:sz w:val="22"/>
          <w:szCs w:val="22"/>
        </w:rPr>
        <w:t>.</w:t>
      </w:r>
    </w:p>
    <w:p w:rsidR="003468EC" w:rsidRPr="00E81F34" w:rsidRDefault="0059110E" w:rsidP="00F838D0">
      <w:pPr>
        <w:widowControl w:val="0"/>
        <w:autoSpaceDE w:val="0"/>
        <w:autoSpaceDN w:val="0"/>
        <w:adjustRightInd w:val="0"/>
        <w:spacing w:after="240"/>
        <w:rPr>
          <w:rFonts w:ascii="Adobe Caslon Pro" w:hAnsi="Adobe Caslon Pro" w:cs="Times"/>
          <w:sz w:val="22"/>
          <w:szCs w:val="22"/>
        </w:rPr>
      </w:pPr>
      <w:r>
        <w:rPr>
          <w:rFonts w:ascii="Adobe Caslon Pro" w:hAnsi="Adobe Caslon Pro" w:cs="Times"/>
          <w:sz w:val="22"/>
          <w:szCs w:val="22"/>
        </w:rPr>
        <w:t xml:space="preserve">Med en gyllene lyster och en underbar doft av honung, mandarin, aprikos och torkad persika är </w:t>
      </w:r>
      <w:r w:rsidR="003468EC" w:rsidRPr="00E81F34">
        <w:rPr>
          <w:rFonts w:ascii="Adobe Caslon Pro" w:hAnsi="Adobe Caslon Pro" w:cs="Times"/>
          <w:sz w:val="22"/>
          <w:szCs w:val="22"/>
        </w:rPr>
        <w:t xml:space="preserve">Noble Late Harvest </w:t>
      </w:r>
      <w:r>
        <w:rPr>
          <w:rFonts w:ascii="Adobe Caslon Pro" w:hAnsi="Adobe Caslon Pro" w:cs="Times"/>
          <w:sz w:val="22"/>
          <w:szCs w:val="22"/>
        </w:rPr>
        <w:t xml:space="preserve">en perfekt parter till </w:t>
      </w:r>
      <w:r w:rsidR="00D252A1">
        <w:rPr>
          <w:rFonts w:ascii="Adobe Caslon Pro" w:hAnsi="Adobe Caslon Pro" w:cs="Times"/>
          <w:sz w:val="22"/>
          <w:szCs w:val="22"/>
        </w:rPr>
        <w:t xml:space="preserve">syrliga </w:t>
      </w:r>
      <w:r>
        <w:rPr>
          <w:rFonts w:ascii="Adobe Caslon Pro" w:hAnsi="Adobe Caslon Pro" w:cs="Times"/>
          <w:sz w:val="22"/>
          <w:szCs w:val="22"/>
        </w:rPr>
        <w:t xml:space="preserve">desserter, bakverk och ädelostar. </w:t>
      </w:r>
      <w:r w:rsidR="00B21CA9" w:rsidRPr="00B21CA9">
        <w:rPr>
          <w:rFonts w:ascii="Adobe Caslon Pro" w:hAnsi="Adobe Caslon Pro" w:cs="Times"/>
          <w:sz w:val="22"/>
          <w:szCs w:val="22"/>
        </w:rPr>
        <w:t>En subtil balans av syrlighet och sötma möter torkad frukt och toner av vanilj i detta friska och fruktiga vin.</w:t>
      </w:r>
    </w:p>
    <w:p w:rsidR="0059110E" w:rsidRPr="00A70C02" w:rsidRDefault="0059110E" w:rsidP="00F838D0">
      <w:pPr>
        <w:widowControl w:val="0"/>
        <w:autoSpaceDE w:val="0"/>
        <w:autoSpaceDN w:val="0"/>
        <w:adjustRightInd w:val="0"/>
        <w:spacing w:after="240"/>
        <w:rPr>
          <w:rFonts w:ascii="Adobe Caslon Pro" w:hAnsi="Adobe Caslon Pro" w:cs="Times"/>
          <w:sz w:val="22"/>
          <w:szCs w:val="22"/>
        </w:rPr>
      </w:pPr>
      <w:r w:rsidRPr="00E81F34">
        <w:rPr>
          <w:rFonts w:ascii="Adobe Caslon Pro" w:hAnsi="Adobe Caslon Pro" w:cs="Times"/>
          <w:sz w:val="22"/>
          <w:szCs w:val="22"/>
        </w:rPr>
        <w:t xml:space="preserve">Noble Late Harvest </w:t>
      </w:r>
      <w:r w:rsidR="003468EC">
        <w:rPr>
          <w:rFonts w:ascii="Adobe Caslon Pro" w:hAnsi="Adobe Caslon Pro" w:cs="Times"/>
          <w:sz w:val="22"/>
          <w:szCs w:val="22"/>
        </w:rPr>
        <w:t xml:space="preserve">ingår i </w:t>
      </w:r>
      <w:r>
        <w:rPr>
          <w:rFonts w:ascii="Adobe Caslon Pro" w:hAnsi="Adobe Caslon Pro" w:cs="Times"/>
          <w:sz w:val="22"/>
          <w:szCs w:val="22"/>
        </w:rPr>
        <w:t>Nederburgs premiumlinje</w:t>
      </w:r>
      <w:r w:rsidR="003468EC">
        <w:rPr>
          <w:rFonts w:ascii="Adobe Caslon Pro" w:hAnsi="Adobe Caslon Pro" w:cs="Times"/>
          <w:sz w:val="22"/>
          <w:szCs w:val="22"/>
        </w:rPr>
        <w:t xml:space="preserve"> </w:t>
      </w:r>
      <w:r w:rsidR="003468EC" w:rsidRPr="00E81F34">
        <w:rPr>
          <w:rFonts w:ascii="Adobe Caslon Pro" w:hAnsi="Adobe Caslon Pro" w:cs="Times"/>
          <w:sz w:val="22"/>
          <w:szCs w:val="22"/>
        </w:rPr>
        <w:t>Winemaster’s Reserve</w:t>
      </w:r>
      <w:r w:rsidR="003468EC">
        <w:rPr>
          <w:rFonts w:ascii="Adobe Caslon Pro" w:hAnsi="Adobe Caslon Pro" w:cs="Times"/>
          <w:sz w:val="22"/>
          <w:szCs w:val="22"/>
        </w:rPr>
        <w:t xml:space="preserve"> Collection och </w:t>
      </w:r>
      <w:r w:rsidR="00F838D0">
        <w:rPr>
          <w:rFonts w:ascii="Adobe Caslon Pro" w:hAnsi="Adobe Caslon Pro" w:cs="Times"/>
          <w:sz w:val="22"/>
          <w:szCs w:val="22"/>
        </w:rPr>
        <w:t>togs fram</w:t>
      </w:r>
      <w:r w:rsidR="003468EC">
        <w:rPr>
          <w:rFonts w:ascii="Adobe Caslon Pro" w:hAnsi="Adobe Caslon Pro" w:cs="Times"/>
          <w:sz w:val="22"/>
          <w:szCs w:val="22"/>
        </w:rPr>
        <w:t xml:space="preserve"> av </w:t>
      </w:r>
      <w:r w:rsidR="00F838D0">
        <w:rPr>
          <w:rFonts w:ascii="Adobe Caslon Pro" w:hAnsi="Adobe Caslon Pro" w:cs="Times"/>
          <w:sz w:val="22"/>
          <w:szCs w:val="22"/>
        </w:rPr>
        <w:t xml:space="preserve">Cellar Master </w:t>
      </w:r>
      <w:r w:rsidR="00A53B53" w:rsidRPr="00E81F34">
        <w:rPr>
          <w:rFonts w:ascii="Adobe Caslon Pro" w:hAnsi="Adobe Caslon Pro" w:cs="Times"/>
          <w:sz w:val="22"/>
          <w:szCs w:val="22"/>
        </w:rPr>
        <w:t>Razvan Macici</w:t>
      </w:r>
      <w:r w:rsidR="00F838D0">
        <w:rPr>
          <w:rFonts w:ascii="Adobe Caslon Pro" w:hAnsi="Adobe Caslon Pro" w:cs="Times"/>
          <w:sz w:val="22"/>
          <w:szCs w:val="22"/>
        </w:rPr>
        <w:t>. Den prisbelönte vinmakaren har</w:t>
      </w:r>
      <w:r w:rsidR="003468EC">
        <w:rPr>
          <w:rFonts w:ascii="Adobe Caslon Pro" w:hAnsi="Adobe Caslon Pro" w:cs="Times"/>
          <w:sz w:val="22"/>
          <w:szCs w:val="22"/>
        </w:rPr>
        <w:t xml:space="preserve"> nyligen </w:t>
      </w:r>
      <w:r>
        <w:rPr>
          <w:rFonts w:ascii="Adobe Caslon Pro" w:hAnsi="Adobe Caslon Pro" w:cs="Times"/>
          <w:sz w:val="22"/>
          <w:szCs w:val="22"/>
        </w:rPr>
        <w:t xml:space="preserve">åtagit sig uppdraget som Head Winemaker </w:t>
      </w:r>
      <w:r w:rsidR="00F838D0">
        <w:rPr>
          <w:rFonts w:ascii="Adobe Caslon Pro" w:hAnsi="Adobe Caslon Pro" w:cs="Times"/>
          <w:sz w:val="22"/>
          <w:szCs w:val="22"/>
        </w:rPr>
        <w:t xml:space="preserve">för </w:t>
      </w:r>
      <w:r>
        <w:rPr>
          <w:rFonts w:ascii="Adobe Caslon Pro" w:hAnsi="Adobe Caslon Pro" w:cs="Times"/>
          <w:sz w:val="22"/>
          <w:szCs w:val="22"/>
        </w:rPr>
        <w:t>Distell</w:t>
      </w:r>
      <w:r w:rsidR="00F838D0">
        <w:rPr>
          <w:rFonts w:ascii="Adobe Caslon Pro" w:hAnsi="Adobe Caslon Pro" w:cs="Times"/>
          <w:sz w:val="22"/>
          <w:szCs w:val="22"/>
        </w:rPr>
        <w:t xml:space="preserve"> och</w:t>
      </w:r>
      <w:r>
        <w:rPr>
          <w:rFonts w:ascii="Adobe Caslon Pro" w:hAnsi="Adobe Caslon Pro" w:cs="Times"/>
          <w:sz w:val="22"/>
          <w:szCs w:val="22"/>
        </w:rPr>
        <w:t xml:space="preserve"> </w:t>
      </w:r>
      <w:r w:rsidR="00F838D0">
        <w:rPr>
          <w:rFonts w:ascii="Adobe Caslon Pro" w:hAnsi="Adobe Caslon Pro" w:cs="Times"/>
          <w:sz w:val="22"/>
          <w:szCs w:val="22"/>
        </w:rPr>
        <w:t>lämnar därmed över rodret till</w:t>
      </w:r>
      <w:r w:rsidR="00A70C02">
        <w:rPr>
          <w:rFonts w:ascii="Adobe Caslon Pro" w:hAnsi="Adobe Caslon Pro" w:cs="Times"/>
          <w:sz w:val="22"/>
          <w:szCs w:val="22"/>
        </w:rPr>
        <w:t xml:space="preserve"> </w:t>
      </w:r>
      <w:r w:rsidR="00F838D0">
        <w:rPr>
          <w:rFonts w:ascii="Adobe Caslon Pro" w:hAnsi="Adobe Caslon Pro" w:cs="Times"/>
          <w:sz w:val="22"/>
          <w:szCs w:val="22"/>
        </w:rPr>
        <w:t xml:space="preserve">den talangfulla vinmakaren </w:t>
      </w:r>
      <w:r w:rsidR="003468EC">
        <w:rPr>
          <w:rFonts w:ascii="Adobe Caslon Pro" w:hAnsi="Adobe Caslon Pro" w:cs="Times"/>
          <w:sz w:val="22"/>
          <w:szCs w:val="22"/>
        </w:rPr>
        <w:t>Andrea Freeborough</w:t>
      </w:r>
      <w:r w:rsidR="00F838D0">
        <w:rPr>
          <w:rFonts w:ascii="Adobe Caslon Pro" w:hAnsi="Adobe Caslon Pro" w:cs="Times"/>
          <w:sz w:val="22"/>
          <w:szCs w:val="22"/>
        </w:rPr>
        <w:t xml:space="preserve">, som återvänder till Nederburg där hon en gång </w:t>
      </w:r>
      <w:r w:rsidR="004113E5">
        <w:rPr>
          <w:rFonts w:ascii="Adobe Caslon Pro" w:hAnsi="Adobe Caslon Pro" w:cs="Times"/>
          <w:sz w:val="22"/>
          <w:szCs w:val="22"/>
        </w:rPr>
        <w:t>började sin karriär som vinmakare</w:t>
      </w:r>
      <w:r w:rsidR="00F838D0">
        <w:rPr>
          <w:rFonts w:ascii="Adobe Caslon Pro" w:hAnsi="Adobe Caslon Pro" w:cs="Times"/>
          <w:sz w:val="22"/>
          <w:szCs w:val="22"/>
        </w:rPr>
        <w:t xml:space="preserve"> under Macicis ledning.</w:t>
      </w:r>
    </w:p>
    <w:p w:rsidR="00D252A1" w:rsidRDefault="00DF4D32" w:rsidP="00F838D0">
      <w:pPr>
        <w:widowControl w:val="0"/>
        <w:autoSpaceDE w:val="0"/>
        <w:autoSpaceDN w:val="0"/>
        <w:adjustRightInd w:val="0"/>
        <w:spacing w:after="240"/>
        <w:rPr>
          <w:rFonts w:ascii="Adobe Caslon Pro" w:eastAsia="Times New Roman" w:hAnsi="Adobe Caslon Pro" w:cs="Times New Roman"/>
          <w:color w:val="252525"/>
          <w:sz w:val="22"/>
          <w:szCs w:val="22"/>
          <w:shd w:val="clear" w:color="auto" w:fill="FFFFFF"/>
        </w:rPr>
      </w:pPr>
      <w:r w:rsidRPr="00D252A1">
        <w:rPr>
          <w:rFonts w:ascii="Adobe Caslon Pro" w:hAnsi="Adobe Caslon Pro" w:cs="Times"/>
          <w:b/>
          <w:sz w:val="22"/>
          <w:szCs w:val="22"/>
        </w:rPr>
        <w:t>Framställning</w:t>
      </w:r>
      <w:r w:rsidR="00F838D0">
        <w:rPr>
          <w:rFonts w:ascii="Adobe Caslon Pro" w:hAnsi="Adobe Caslon Pro" w:cs="Times"/>
          <w:b/>
          <w:sz w:val="22"/>
          <w:szCs w:val="22"/>
        </w:rPr>
        <w:br/>
      </w:r>
      <w:r w:rsidRPr="00D252A1">
        <w:rPr>
          <w:rFonts w:ascii="Adobe Caslon Pro" w:hAnsi="Adobe Caslon Pro" w:cs="Times"/>
          <w:sz w:val="22"/>
          <w:szCs w:val="22"/>
        </w:rPr>
        <w:t>Druvorna kommer från vingårdar i</w:t>
      </w:r>
      <w:r w:rsidR="00E81F34" w:rsidRPr="00D252A1">
        <w:rPr>
          <w:rFonts w:ascii="Adobe Caslon Pro" w:hAnsi="Adobe Caslon Pro" w:cs="Times"/>
          <w:sz w:val="22"/>
          <w:szCs w:val="22"/>
        </w:rPr>
        <w:t xml:space="preserve"> Durbanville </w:t>
      </w:r>
      <w:r w:rsidRPr="00D252A1">
        <w:rPr>
          <w:rFonts w:ascii="Adobe Caslon Pro" w:hAnsi="Adobe Caslon Pro" w:cs="Times"/>
          <w:sz w:val="22"/>
          <w:szCs w:val="22"/>
        </w:rPr>
        <w:t>o</w:t>
      </w:r>
      <w:r w:rsidR="00E81F34" w:rsidRPr="00D252A1">
        <w:rPr>
          <w:rFonts w:ascii="Adobe Caslon Pro" w:hAnsi="Adobe Caslon Pro" w:cs="Times"/>
          <w:sz w:val="22"/>
          <w:szCs w:val="22"/>
        </w:rPr>
        <w:t xml:space="preserve">ch Paarl. Rankorna </w:t>
      </w:r>
      <w:r w:rsidR="00FA6A6E">
        <w:rPr>
          <w:rFonts w:ascii="Adobe Caslon Pro" w:hAnsi="Adobe Caslon Pro" w:cs="Times"/>
          <w:sz w:val="22"/>
          <w:szCs w:val="22"/>
        </w:rPr>
        <w:t>växte</w:t>
      </w:r>
      <w:r w:rsidR="00E81F34" w:rsidRPr="00D252A1">
        <w:rPr>
          <w:rFonts w:ascii="Adobe Caslon Pro" w:hAnsi="Adobe Caslon Pro" w:cs="Times"/>
          <w:sz w:val="22"/>
          <w:szCs w:val="22"/>
        </w:rPr>
        <w:t xml:space="preserve"> 1</w:t>
      </w:r>
      <w:r w:rsidRPr="00D252A1">
        <w:rPr>
          <w:rFonts w:ascii="Adobe Caslon Pro" w:hAnsi="Adobe Caslon Pro" w:cs="Times"/>
          <w:sz w:val="22"/>
          <w:szCs w:val="22"/>
        </w:rPr>
        <w:t>2</w:t>
      </w:r>
      <w:r w:rsidR="00E81F34" w:rsidRPr="00D252A1">
        <w:rPr>
          <w:rFonts w:ascii="Adobe Caslon Pro" w:hAnsi="Adobe Caslon Pro" w:cs="Times"/>
          <w:sz w:val="22"/>
          <w:szCs w:val="22"/>
        </w:rPr>
        <w:t>0 till 160 meter över havsnivån i Tukulu</w:t>
      </w:r>
      <w:r w:rsidRPr="00D252A1">
        <w:rPr>
          <w:rFonts w:ascii="Adobe Caslon Pro" w:hAnsi="Adobe Caslon Pro" w:cs="Times"/>
          <w:sz w:val="22"/>
          <w:szCs w:val="22"/>
        </w:rPr>
        <w:t>- och Oakleaf-</w:t>
      </w:r>
      <w:r w:rsidR="00E81F34" w:rsidRPr="00D252A1">
        <w:rPr>
          <w:rFonts w:ascii="Adobe Caslon Pro" w:hAnsi="Adobe Caslon Pro" w:cs="Times"/>
          <w:sz w:val="22"/>
          <w:szCs w:val="22"/>
        </w:rPr>
        <w:t xml:space="preserve">jord. </w:t>
      </w:r>
      <w:r w:rsidRPr="00D252A1">
        <w:rPr>
          <w:rFonts w:ascii="Adobe Caslon Pro" w:hAnsi="Adobe Caslon Pro" w:cs="Times"/>
          <w:sz w:val="22"/>
          <w:szCs w:val="22"/>
        </w:rPr>
        <w:t>Exklusivt valda ädelrötade druvor</w:t>
      </w:r>
      <w:r w:rsidR="00E81F34" w:rsidRPr="00D252A1">
        <w:rPr>
          <w:rFonts w:ascii="Adobe Caslon Pro" w:hAnsi="Adobe Caslon Pro" w:cs="Times"/>
          <w:sz w:val="22"/>
          <w:szCs w:val="22"/>
        </w:rPr>
        <w:t xml:space="preserve"> handplocka</w:t>
      </w:r>
      <w:r w:rsidR="00FA6A6E">
        <w:rPr>
          <w:rFonts w:ascii="Adobe Caslon Pro" w:hAnsi="Adobe Caslon Pro" w:cs="Times"/>
          <w:sz w:val="22"/>
          <w:szCs w:val="22"/>
        </w:rPr>
        <w:t>des</w:t>
      </w:r>
      <w:r w:rsidRPr="00D252A1">
        <w:rPr>
          <w:rFonts w:ascii="Adobe Caslon Pro" w:hAnsi="Adobe Caslon Pro" w:cs="Times"/>
          <w:sz w:val="22"/>
          <w:szCs w:val="22"/>
        </w:rPr>
        <w:t xml:space="preserve"> i maj månad</w:t>
      </w:r>
      <w:r w:rsidR="00E81F34" w:rsidRPr="00D252A1">
        <w:rPr>
          <w:rFonts w:ascii="Adobe Caslon Pro" w:hAnsi="Adobe Caslon Pro" w:cs="Times"/>
          <w:sz w:val="22"/>
          <w:szCs w:val="22"/>
        </w:rPr>
        <w:t xml:space="preserve">. </w:t>
      </w:r>
      <w:r w:rsidRPr="00D252A1">
        <w:rPr>
          <w:rFonts w:ascii="Adobe Caslon Pro" w:eastAsia="Times New Roman" w:hAnsi="Adobe Caslon Pro" w:cs="Arial"/>
          <w:color w:val="000000"/>
          <w:sz w:val="22"/>
          <w:szCs w:val="22"/>
          <w:shd w:val="clear" w:color="auto" w:fill="FFFFFF"/>
        </w:rPr>
        <w:t xml:space="preserve">Musten </w:t>
      </w:r>
      <w:r w:rsidR="00D252A1" w:rsidRPr="00D252A1">
        <w:rPr>
          <w:rFonts w:ascii="Adobe Caslon Pro" w:eastAsia="Times New Roman" w:hAnsi="Adobe Caslon Pro" w:cs="Arial"/>
          <w:color w:val="000000"/>
          <w:sz w:val="22"/>
          <w:szCs w:val="22"/>
          <w:shd w:val="clear" w:color="auto" w:fill="FFFFFF"/>
        </w:rPr>
        <w:t>jäste på</w:t>
      </w:r>
      <w:r w:rsidRPr="00D252A1">
        <w:rPr>
          <w:rFonts w:ascii="Adobe Caslon Pro" w:eastAsia="Times New Roman" w:hAnsi="Adobe Caslon Pro" w:cs="Arial"/>
          <w:color w:val="000000"/>
          <w:sz w:val="22"/>
          <w:szCs w:val="22"/>
          <w:shd w:val="clear" w:color="auto" w:fill="FFFFFF"/>
        </w:rPr>
        <w:t xml:space="preserve"> ståltankar vid 16 grader under sex veckor</w:t>
      </w:r>
      <w:r w:rsidR="00D252A1" w:rsidRPr="00D252A1">
        <w:rPr>
          <w:rFonts w:ascii="Adobe Caslon Pro" w:eastAsia="Times New Roman" w:hAnsi="Adobe Caslon Pro" w:cs="Arial"/>
          <w:color w:val="000000"/>
          <w:sz w:val="22"/>
          <w:szCs w:val="22"/>
          <w:shd w:val="clear" w:color="auto" w:fill="FFFFFF"/>
        </w:rPr>
        <w:t xml:space="preserve">. </w:t>
      </w:r>
      <w:r w:rsidR="00D252A1" w:rsidRPr="00D252A1">
        <w:rPr>
          <w:rFonts w:ascii="Adobe Caslon Pro" w:eastAsia="Times New Roman" w:hAnsi="Adobe Caslon Pro" w:cs="Times New Roman"/>
          <w:color w:val="252525"/>
          <w:sz w:val="22"/>
          <w:szCs w:val="22"/>
          <w:shd w:val="clear" w:color="auto" w:fill="FFFFFF"/>
        </w:rPr>
        <w:t xml:space="preserve">Malolaktisk jäsning användes inte, istället användes en separator för att skydda mot jäsning innan den önskade sockernivån nåtts. Vinet blandades, stabiliserades och sterilfiltrerades innan det buteljerades. </w:t>
      </w:r>
    </w:p>
    <w:p w:rsidR="0026768F" w:rsidRDefault="0026768F" w:rsidP="00F838D0">
      <w:pPr>
        <w:widowControl w:val="0"/>
        <w:autoSpaceDE w:val="0"/>
        <w:autoSpaceDN w:val="0"/>
        <w:adjustRightInd w:val="0"/>
        <w:spacing w:after="240"/>
        <w:rPr>
          <w:rFonts w:ascii="Adobe Caslon Pro" w:eastAsia="Times New Roman" w:hAnsi="Adobe Caslon Pro" w:cs="Times New Roman"/>
          <w:color w:val="252525"/>
          <w:sz w:val="22"/>
          <w:szCs w:val="22"/>
          <w:shd w:val="clear" w:color="auto" w:fill="FFFFFF"/>
        </w:rPr>
      </w:pPr>
    </w:p>
    <w:p w:rsidR="0026768F" w:rsidRDefault="0026768F" w:rsidP="00F838D0">
      <w:pPr>
        <w:widowControl w:val="0"/>
        <w:autoSpaceDE w:val="0"/>
        <w:autoSpaceDN w:val="0"/>
        <w:adjustRightInd w:val="0"/>
        <w:spacing w:after="240"/>
        <w:rPr>
          <w:rFonts w:ascii="Adobe Caslon Pro" w:eastAsia="Times New Roman" w:hAnsi="Adobe Caslon Pro" w:cs="Times New Roman"/>
          <w:color w:val="252525"/>
          <w:sz w:val="22"/>
          <w:szCs w:val="22"/>
          <w:shd w:val="clear" w:color="auto" w:fill="FFFFFF"/>
        </w:rPr>
      </w:pPr>
    </w:p>
    <w:p w:rsidR="0026768F" w:rsidRDefault="0026768F" w:rsidP="00F838D0">
      <w:pPr>
        <w:widowControl w:val="0"/>
        <w:autoSpaceDE w:val="0"/>
        <w:autoSpaceDN w:val="0"/>
        <w:adjustRightInd w:val="0"/>
        <w:spacing w:after="240"/>
        <w:rPr>
          <w:rFonts w:ascii="Adobe Caslon Pro" w:eastAsia="Times New Roman" w:hAnsi="Adobe Caslon Pro" w:cs="Times New Roman"/>
          <w:color w:val="252525"/>
          <w:sz w:val="22"/>
          <w:szCs w:val="22"/>
          <w:shd w:val="clear" w:color="auto" w:fill="FFFFFF"/>
        </w:rPr>
      </w:pPr>
    </w:p>
    <w:p w:rsidR="0026768F" w:rsidRPr="00F838D0" w:rsidRDefault="0026768F" w:rsidP="00F838D0">
      <w:pPr>
        <w:widowControl w:val="0"/>
        <w:autoSpaceDE w:val="0"/>
        <w:autoSpaceDN w:val="0"/>
        <w:adjustRightInd w:val="0"/>
        <w:spacing w:after="240"/>
        <w:rPr>
          <w:rFonts w:ascii="Adobe Caslon Pro" w:hAnsi="Adobe Caslon Pro" w:cs="Times"/>
          <w:b/>
          <w:sz w:val="22"/>
          <w:szCs w:val="22"/>
        </w:rPr>
      </w:pPr>
    </w:p>
    <w:p w:rsidR="0026768F" w:rsidRDefault="0026768F" w:rsidP="00E2660B">
      <w:pPr>
        <w:widowControl w:val="0"/>
        <w:autoSpaceDE w:val="0"/>
        <w:autoSpaceDN w:val="0"/>
        <w:adjustRightInd w:val="0"/>
        <w:spacing w:after="240" w:line="276" w:lineRule="auto"/>
        <w:rPr>
          <w:rFonts w:ascii="Adobe Caslon Pro" w:hAnsi="Adobe Caslon Pro" w:cs="Times"/>
          <w:b/>
          <w:sz w:val="22"/>
          <w:szCs w:val="22"/>
        </w:rPr>
      </w:pPr>
    </w:p>
    <w:p w:rsidR="0026768F" w:rsidRDefault="0026768F" w:rsidP="00E2660B">
      <w:pPr>
        <w:widowControl w:val="0"/>
        <w:autoSpaceDE w:val="0"/>
        <w:autoSpaceDN w:val="0"/>
        <w:adjustRightInd w:val="0"/>
        <w:spacing w:after="240" w:line="276" w:lineRule="auto"/>
        <w:rPr>
          <w:rFonts w:ascii="Adobe Caslon Pro" w:hAnsi="Adobe Caslon Pro" w:cs="Times"/>
          <w:b/>
          <w:sz w:val="22"/>
          <w:szCs w:val="22"/>
        </w:rPr>
      </w:pPr>
    </w:p>
    <w:p w:rsidR="00754322" w:rsidRPr="00F838D0" w:rsidRDefault="00DF4D32" w:rsidP="00E2660B">
      <w:pPr>
        <w:widowControl w:val="0"/>
        <w:autoSpaceDE w:val="0"/>
        <w:autoSpaceDN w:val="0"/>
        <w:adjustRightInd w:val="0"/>
        <w:spacing w:after="240" w:line="276" w:lineRule="auto"/>
        <w:rPr>
          <w:rFonts w:ascii="Adobe Caslon Pro" w:hAnsi="Adobe Caslon Pro" w:cs="Times"/>
          <w:b/>
          <w:sz w:val="22"/>
          <w:szCs w:val="22"/>
        </w:rPr>
      </w:pPr>
      <w:r w:rsidRPr="00E81F34">
        <w:rPr>
          <w:rFonts w:ascii="Adobe Caslon Pro" w:hAnsi="Adobe Caslon Pro" w:cs="Times"/>
          <w:b/>
          <w:sz w:val="22"/>
          <w:szCs w:val="22"/>
        </w:rPr>
        <w:t>Produktinformation</w:t>
      </w:r>
      <w:r w:rsidR="00F838D0">
        <w:rPr>
          <w:rFonts w:ascii="Adobe Caslon Pro" w:hAnsi="Adobe Caslon Pro" w:cs="Times"/>
          <w:b/>
          <w:sz w:val="22"/>
          <w:szCs w:val="22"/>
        </w:rPr>
        <w:br/>
      </w:r>
      <w:r w:rsidR="00F03233" w:rsidRPr="00E81F34">
        <w:rPr>
          <w:rFonts w:ascii="Adobe Caslon Pro" w:hAnsi="Adobe Caslon Pro" w:cs="Times"/>
          <w:sz w:val="22"/>
          <w:szCs w:val="22"/>
        </w:rPr>
        <w:t xml:space="preserve">Pris: </w:t>
      </w:r>
      <w:r w:rsidR="00F03233" w:rsidRPr="00E81F34">
        <w:rPr>
          <w:rFonts w:ascii="Adobe Caslon Pro" w:hAnsi="Adobe Caslon Pro" w:cs="Times"/>
          <w:sz w:val="22"/>
          <w:szCs w:val="22"/>
        </w:rPr>
        <w:tab/>
      </w:r>
      <w:r w:rsidR="00F03233" w:rsidRPr="00E81F34">
        <w:rPr>
          <w:rFonts w:ascii="Adobe Caslon Pro" w:hAnsi="Adobe Caslon Pro" w:cs="Times"/>
          <w:sz w:val="22"/>
          <w:szCs w:val="22"/>
        </w:rPr>
        <w:tab/>
      </w:r>
      <w:r w:rsidR="00A66D5A" w:rsidRPr="00E81F34">
        <w:rPr>
          <w:rFonts w:ascii="Adobe Caslon Pro" w:hAnsi="Adobe Caslon Pro" w:cs="Times"/>
          <w:sz w:val="22"/>
          <w:szCs w:val="22"/>
        </w:rPr>
        <w:t>85 kr (37,5 cl)</w:t>
      </w:r>
      <w:r w:rsidR="003774F5" w:rsidRPr="00E81F34">
        <w:rPr>
          <w:rFonts w:ascii="Adobe Caslon Pro" w:hAnsi="Adobe Caslon Pro" w:cs="Times"/>
          <w:sz w:val="22"/>
          <w:szCs w:val="22"/>
        </w:rPr>
        <w:br/>
      </w:r>
      <w:r w:rsidR="00F03233" w:rsidRPr="00E81F34">
        <w:rPr>
          <w:rFonts w:ascii="Adobe Caslon Pro" w:hAnsi="Adobe Caslon Pro" w:cs="Times"/>
          <w:sz w:val="22"/>
          <w:szCs w:val="22"/>
        </w:rPr>
        <w:t>Alkoholhalt</w:t>
      </w:r>
      <w:r w:rsidR="00FA6A6E">
        <w:rPr>
          <w:rFonts w:ascii="Adobe Caslon Pro" w:hAnsi="Adobe Caslon Pro" w:cs="Times"/>
          <w:sz w:val="22"/>
          <w:szCs w:val="22"/>
        </w:rPr>
        <w:t>:</w:t>
      </w:r>
      <w:r w:rsidR="00F03233" w:rsidRPr="00E81F34">
        <w:rPr>
          <w:rFonts w:ascii="Adobe Caslon Pro" w:hAnsi="Adobe Caslon Pro" w:cs="Times"/>
          <w:sz w:val="22"/>
          <w:szCs w:val="22"/>
        </w:rPr>
        <w:tab/>
      </w:r>
      <w:r w:rsidR="00F03233" w:rsidRPr="00E81F34">
        <w:rPr>
          <w:rFonts w:ascii="Adobe Caslon Pro" w:hAnsi="Adobe Caslon Pro" w:cs="Times"/>
          <w:sz w:val="22"/>
          <w:szCs w:val="22"/>
        </w:rPr>
        <w:tab/>
      </w:r>
      <w:r w:rsidR="00B21CA9">
        <w:rPr>
          <w:rFonts w:ascii="Adobe Caslon Pro" w:hAnsi="Adobe Caslon Pro" w:cs="Times"/>
          <w:sz w:val="22"/>
          <w:szCs w:val="22"/>
        </w:rPr>
        <w:t>11</w:t>
      </w:r>
      <w:r w:rsidRPr="00DF4D32">
        <w:rPr>
          <w:rFonts w:ascii="Adobe Caslon Pro" w:hAnsi="Adobe Caslon Pro" w:cs="Times"/>
          <w:sz w:val="22"/>
          <w:szCs w:val="22"/>
        </w:rPr>
        <w:t xml:space="preserve"> </w:t>
      </w:r>
      <w:r w:rsidR="003774F5" w:rsidRPr="00DF4D32">
        <w:rPr>
          <w:rFonts w:ascii="Adobe Caslon Pro" w:hAnsi="Adobe Caslon Pro" w:cs="Times"/>
          <w:sz w:val="22"/>
          <w:szCs w:val="22"/>
        </w:rPr>
        <w:t>% </w:t>
      </w:r>
      <w:r w:rsidR="003774F5" w:rsidRPr="00E81F34">
        <w:rPr>
          <w:rFonts w:ascii="Adobe Caslon Pro" w:hAnsi="Adobe Caslon Pro" w:cs="Times"/>
          <w:sz w:val="22"/>
          <w:szCs w:val="22"/>
        </w:rPr>
        <w:br/>
        <w:t xml:space="preserve">Artikelnummer: </w:t>
      </w:r>
      <w:r w:rsidR="00F03233" w:rsidRPr="00E81F34">
        <w:rPr>
          <w:rFonts w:ascii="Adobe Caslon Pro" w:hAnsi="Adobe Caslon Pro" w:cs="Times"/>
          <w:sz w:val="22"/>
          <w:szCs w:val="22"/>
        </w:rPr>
        <w:tab/>
      </w:r>
      <w:r w:rsidR="00A66D5A" w:rsidRPr="00DF4D32">
        <w:rPr>
          <w:rFonts w:ascii="Adobe Caslon Pro" w:hAnsi="Adobe Caslon Pro" w:cs="Times"/>
          <w:sz w:val="22"/>
          <w:szCs w:val="22"/>
        </w:rPr>
        <w:t>2741</w:t>
      </w:r>
      <w:r w:rsidR="003774F5" w:rsidRPr="00DF4D32">
        <w:rPr>
          <w:rFonts w:ascii="Adobe Caslon Pro" w:hAnsi="Adobe Caslon Pro" w:cs="Times"/>
          <w:sz w:val="22"/>
          <w:szCs w:val="22"/>
        </w:rPr>
        <w:br/>
        <w:t xml:space="preserve">Ursprung: </w:t>
      </w:r>
      <w:r w:rsidR="00F03233" w:rsidRPr="00DF4D32">
        <w:rPr>
          <w:rFonts w:ascii="Adobe Caslon Pro" w:hAnsi="Adobe Caslon Pro" w:cs="Times"/>
          <w:sz w:val="22"/>
          <w:szCs w:val="22"/>
        </w:rPr>
        <w:tab/>
      </w:r>
      <w:r w:rsidR="00F03233" w:rsidRPr="00DF4D32">
        <w:rPr>
          <w:rFonts w:ascii="Adobe Caslon Pro" w:hAnsi="Adobe Caslon Pro" w:cs="Times"/>
          <w:sz w:val="22"/>
          <w:szCs w:val="22"/>
        </w:rPr>
        <w:tab/>
      </w:r>
      <w:r w:rsidR="003774F5" w:rsidRPr="00DF4D32">
        <w:rPr>
          <w:rFonts w:ascii="Adobe Caslon Pro" w:hAnsi="Adobe Caslon Pro" w:cs="Times"/>
          <w:sz w:val="22"/>
          <w:szCs w:val="22"/>
        </w:rPr>
        <w:t xml:space="preserve">Sydafrika, Western Cape </w:t>
      </w:r>
      <w:r w:rsidR="003774F5" w:rsidRPr="00DF4D32">
        <w:rPr>
          <w:rFonts w:ascii="Adobe Caslon Pro" w:hAnsi="Adobe Caslon Pro" w:cs="Times"/>
          <w:sz w:val="22"/>
          <w:szCs w:val="22"/>
        </w:rPr>
        <w:br/>
        <w:t xml:space="preserve">Årgång: </w:t>
      </w:r>
      <w:r w:rsidR="00F03233" w:rsidRPr="00DF4D32">
        <w:rPr>
          <w:rFonts w:ascii="Adobe Caslon Pro" w:hAnsi="Adobe Caslon Pro" w:cs="Times"/>
          <w:sz w:val="22"/>
          <w:szCs w:val="22"/>
        </w:rPr>
        <w:tab/>
      </w:r>
      <w:r w:rsidR="00F03233" w:rsidRPr="00DF4D32">
        <w:rPr>
          <w:rFonts w:ascii="Adobe Caslon Pro" w:hAnsi="Adobe Caslon Pro" w:cs="Times"/>
          <w:sz w:val="22"/>
          <w:szCs w:val="22"/>
        </w:rPr>
        <w:tab/>
      </w:r>
      <w:r w:rsidR="003774F5" w:rsidRPr="00DF4D32">
        <w:rPr>
          <w:rFonts w:ascii="Adobe Caslon Pro" w:hAnsi="Adobe Caslon Pro" w:cs="Times"/>
          <w:sz w:val="22"/>
          <w:szCs w:val="22"/>
        </w:rPr>
        <w:t>2013</w:t>
      </w:r>
      <w:r w:rsidR="003774F5" w:rsidRPr="00E81F34">
        <w:rPr>
          <w:rFonts w:ascii="Adobe Caslon Pro" w:hAnsi="Adobe Caslon Pro" w:cs="Times"/>
          <w:sz w:val="22"/>
          <w:szCs w:val="22"/>
        </w:rPr>
        <w:br/>
        <w:t xml:space="preserve">Druvor: </w:t>
      </w:r>
      <w:r w:rsidR="00F03233" w:rsidRPr="00E81F34">
        <w:rPr>
          <w:rFonts w:ascii="Adobe Caslon Pro" w:hAnsi="Adobe Caslon Pro" w:cs="Times"/>
          <w:sz w:val="22"/>
          <w:szCs w:val="22"/>
        </w:rPr>
        <w:tab/>
      </w:r>
      <w:r w:rsidR="00F03233" w:rsidRPr="00E81F34">
        <w:rPr>
          <w:rFonts w:ascii="Adobe Caslon Pro" w:hAnsi="Adobe Caslon Pro" w:cs="Times"/>
          <w:sz w:val="22"/>
          <w:szCs w:val="22"/>
        </w:rPr>
        <w:tab/>
      </w:r>
      <w:r w:rsidR="001776EF" w:rsidRPr="00E81F34">
        <w:rPr>
          <w:rFonts w:ascii="Adobe Caslon Pro" w:hAnsi="Adobe Caslon Pro" w:cs="Times"/>
          <w:sz w:val="22"/>
          <w:szCs w:val="22"/>
        </w:rPr>
        <w:t>Chenin Blanc</w:t>
      </w:r>
      <w:r w:rsidR="003774F5" w:rsidRPr="00E81F34">
        <w:rPr>
          <w:rFonts w:ascii="Adobe Caslon Pro" w:hAnsi="Adobe Caslon Pro" w:cs="Times"/>
          <w:sz w:val="22"/>
          <w:szCs w:val="22"/>
        </w:rPr>
        <w:t xml:space="preserve"> </w:t>
      </w:r>
      <w:r w:rsidR="001776EF" w:rsidRPr="00E81F34">
        <w:rPr>
          <w:rFonts w:ascii="Adobe Caslon Pro" w:hAnsi="Adobe Caslon Pro" w:cs="Times"/>
          <w:sz w:val="22"/>
          <w:szCs w:val="22"/>
        </w:rPr>
        <w:t>71</w:t>
      </w:r>
      <w:r w:rsidR="003774F5" w:rsidRPr="00E81F34">
        <w:rPr>
          <w:rFonts w:ascii="Adobe Caslon Pro" w:hAnsi="Adobe Caslon Pro" w:cs="Times"/>
          <w:sz w:val="22"/>
          <w:szCs w:val="22"/>
        </w:rPr>
        <w:t xml:space="preserve"> %, </w:t>
      </w:r>
      <w:r w:rsidR="001776EF" w:rsidRPr="00E81F34">
        <w:rPr>
          <w:rFonts w:ascii="Adobe Caslon Pro" w:hAnsi="Adobe Caslon Pro" w:cs="Times"/>
          <w:sz w:val="22"/>
          <w:szCs w:val="22"/>
        </w:rPr>
        <w:t>Muscat de Frontignan 29</w:t>
      </w:r>
      <w:r w:rsidR="00D25D19" w:rsidRPr="00E81F34">
        <w:rPr>
          <w:rFonts w:ascii="Adobe Caslon Pro" w:hAnsi="Adobe Caslon Pro" w:cs="Times"/>
          <w:sz w:val="22"/>
          <w:szCs w:val="22"/>
        </w:rPr>
        <w:t xml:space="preserve"> </w:t>
      </w:r>
      <w:r w:rsidR="001776EF" w:rsidRPr="00E81F34">
        <w:rPr>
          <w:rFonts w:ascii="Adobe Caslon Pro" w:hAnsi="Adobe Caslon Pro" w:cs="Times"/>
          <w:sz w:val="22"/>
          <w:szCs w:val="22"/>
        </w:rPr>
        <w:t>%</w:t>
      </w:r>
      <w:r w:rsidR="003774F5" w:rsidRPr="00E81F34">
        <w:rPr>
          <w:rFonts w:ascii="Adobe Caslon Pro" w:hAnsi="Adobe Caslon Pro" w:cs="Times"/>
          <w:sz w:val="22"/>
          <w:szCs w:val="22"/>
        </w:rPr>
        <w:t xml:space="preserve"> </w:t>
      </w:r>
      <w:r w:rsidR="00E2660B" w:rsidRPr="00E81F34">
        <w:rPr>
          <w:rFonts w:ascii="Adobe Caslon Pro" w:hAnsi="Adobe Caslon Pro" w:cs="Times"/>
          <w:sz w:val="22"/>
          <w:szCs w:val="22"/>
        </w:rPr>
        <w:br/>
      </w:r>
    </w:p>
    <w:p w:rsidR="00754322" w:rsidRPr="00E81F34" w:rsidRDefault="00754322" w:rsidP="00E2660B">
      <w:pPr>
        <w:widowControl w:val="0"/>
        <w:autoSpaceDE w:val="0"/>
        <w:autoSpaceDN w:val="0"/>
        <w:adjustRightInd w:val="0"/>
        <w:spacing w:after="240" w:line="276" w:lineRule="auto"/>
        <w:rPr>
          <w:rFonts w:ascii="Adobe Caslon Pro" w:hAnsi="Adobe Caslon Pro"/>
          <w:b/>
          <w:sz w:val="22"/>
          <w:szCs w:val="22"/>
        </w:rPr>
      </w:pPr>
      <w:r w:rsidRPr="00E81F34">
        <w:rPr>
          <w:rFonts w:ascii="Adobe Caslon Pro" w:hAnsi="Adobe Caslon Pro"/>
          <w:b/>
          <w:sz w:val="22"/>
          <w:szCs w:val="22"/>
        </w:rPr>
        <w:t>Om Nederburg</w:t>
      </w:r>
    </w:p>
    <w:p w:rsidR="00754322" w:rsidRPr="00D252A1" w:rsidRDefault="00754322" w:rsidP="00D252A1">
      <w:pPr>
        <w:rPr>
          <w:rFonts w:ascii="Adobe Caslon Pro" w:eastAsia="Times New Roman" w:hAnsi="Adobe Caslon Pro" w:cs="Times New Roman"/>
          <w:sz w:val="22"/>
          <w:szCs w:val="22"/>
        </w:rPr>
      </w:pPr>
      <w:r w:rsidRPr="00E81F34">
        <w:rPr>
          <w:rFonts w:ascii="Adobe Caslon Pro" w:eastAsia="Times New Roman" w:hAnsi="Adobe Caslon Pro" w:cs="Arial"/>
          <w:color w:val="000000"/>
          <w:sz w:val="22"/>
          <w:szCs w:val="22"/>
          <w:shd w:val="clear" w:color="auto" w:fill="FFFFFF"/>
        </w:rPr>
        <w:t>Nederburg är ett av Sydafrikas mest legendariska vinmärken och ägs av Distell, landets främsta återförsäljare och tillverkare av vin och sprit. Nederburg är den Sydafrikanska vinproducent som</w:t>
      </w:r>
      <w:r w:rsidR="00D252A1">
        <w:rPr>
          <w:rFonts w:ascii="Adobe Caslon Pro" w:eastAsia="Times New Roman" w:hAnsi="Adobe Caslon Pro" w:cs="Arial"/>
          <w:color w:val="000000"/>
          <w:sz w:val="22"/>
          <w:szCs w:val="22"/>
          <w:shd w:val="clear" w:color="auto" w:fill="FFFFFF"/>
        </w:rPr>
        <w:t xml:space="preserve"> varje år</w:t>
      </w:r>
      <w:r w:rsidRPr="00E81F34">
        <w:rPr>
          <w:rFonts w:ascii="Adobe Caslon Pro" w:eastAsia="Times New Roman" w:hAnsi="Adobe Caslon Pro" w:cs="Arial"/>
          <w:color w:val="000000"/>
          <w:sz w:val="22"/>
          <w:szCs w:val="22"/>
          <w:shd w:val="clear" w:color="auto" w:fill="FFFFFF"/>
        </w:rPr>
        <w:t xml:space="preserve"> vinner flest utmärkelser, både i Sydafrika och internationellt. </w:t>
      </w:r>
      <w:r w:rsidRPr="00D252A1">
        <w:rPr>
          <w:rFonts w:ascii="Adobe Caslon Pro" w:eastAsia="Times New Roman" w:hAnsi="Adobe Caslon Pro" w:cs="Arial"/>
          <w:color w:val="000000"/>
          <w:sz w:val="22"/>
          <w:szCs w:val="22"/>
          <w:shd w:val="clear" w:color="auto" w:fill="FFFFFF"/>
        </w:rPr>
        <w:t xml:space="preserve">Sedan 1975 hålls varje år Nederburg Auction som Nederburg startade och arrangerar än idag. På auktionen säljs inte bara små partier av Nederburgs högsta kvalitet utan även sällsynta och exklusiva viner från de flesta av de </w:t>
      </w:r>
      <w:r w:rsidR="00B21CA9">
        <w:rPr>
          <w:rFonts w:ascii="Adobe Caslon Pro" w:eastAsia="Times New Roman" w:hAnsi="Adobe Caslon Pro" w:cs="Arial"/>
          <w:color w:val="000000"/>
          <w:sz w:val="22"/>
          <w:szCs w:val="22"/>
          <w:shd w:val="clear" w:color="auto" w:fill="FFFFFF"/>
        </w:rPr>
        <w:t>ledande vinerierna i Sydafrika.</w:t>
      </w:r>
    </w:p>
    <w:p w:rsidR="00F73095" w:rsidRDefault="00233065" w:rsidP="00F73095">
      <w:pPr>
        <w:widowControl w:val="0"/>
        <w:autoSpaceDE w:val="0"/>
        <w:autoSpaceDN w:val="0"/>
        <w:adjustRightInd w:val="0"/>
        <w:spacing w:after="240" w:line="276" w:lineRule="auto"/>
        <w:rPr>
          <w:rFonts w:ascii="Adobe Caslon Pro" w:hAnsi="Adobe Caslon Pro"/>
          <w:b/>
          <w:sz w:val="23"/>
          <w:szCs w:val="23"/>
        </w:rPr>
      </w:pPr>
      <w:r w:rsidRPr="00A66D5A">
        <w:rPr>
          <w:rFonts w:ascii="Adobe Caslon Pro" w:hAnsi="Adobe Caslon Pro"/>
          <w:b/>
          <w:sz w:val="23"/>
          <w:szCs w:val="23"/>
        </w:rPr>
        <w:br/>
      </w:r>
      <w:r w:rsidR="003774F5" w:rsidRPr="00A66D5A">
        <w:rPr>
          <w:rFonts w:ascii="Adobe Caslon Pro" w:hAnsi="Adobe Caslon Pro"/>
          <w:b/>
          <w:sz w:val="23"/>
          <w:szCs w:val="23"/>
        </w:rPr>
        <w:t xml:space="preserve">För mer information och högupplösta bilder, vänligen kontakta: </w:t>
      </w:r>
    </w:p>
    <w:p w:rsidR="00F73095" w:rsidRPr="00F73095" w:rsidRDefault="00F73095" w:rsidP="00F73095">
      <w:pPr>
        <w:rPr>
          <w:rFonts w:ascii="Adobe Caslon Pro" w:hAnsi="Adobe Caslon Pro"/>
          <w:b/>
          <w:color w:val="000000" w:themeColor="text1"/>
          <w:sz w:val="22"/>
          <w:szCs w:val="22"/>
          <w:lang w:val="de-DE"/>
        </w:rPr>
      </w:pPr>
      <w:r w:rsidRPr="00F73095">
        <w:rPr>
          <w:rFonts w:ascii="Adobe Caslon Pro" w:hAnsi="Adobe Caslon Pro"/>
          <w:b/>
          <w:color w:val="000000" w:themeColor="text1"/>
          <w:sz w:val="22"/>
          <w:szCs w:val="22"/>
          <w:lang w:val="de-DE"/>
        </w:rPr>
        <w:t>Marie-Louise Feiler</w:t>
      </w:r>
      <w:bookmarkStart w:id="0" w:name="_GoBack"/>
      <w:bookmarkEnd w:id="0"/>
    </w:p>
    <w:p w:rsidR="00F73095" w:rsidRDefault="00F73095" w:rsidP="00F73095">
      <w:pPr>
        <w:rPr>
          <w:rFonts w:ascii="Adobe Caslon Pro" w:hAnsi="Adobe Caslon Pro"/>
          <w:color w:val="000000" w:themeColor="text1"/>
          <w:sz w:val="22"/>
          <w:szCs w:val="22"/>
          <w:lang w:val="de-DE"/>
        </w:rPr>
      </w:pPr>
      <w:r w:rsidRPr="00F73095">
        <w:rPr>
          <w:rFonts w:ascii="Adobe Caslon Pro" w:hAnsi="Adobe Caslon Pro"/>
          <w:color w:val="000000" w:themeColor="text1"/>
          <w:sz w:val="22"/>
          <w:szCs w:val="22"/>
          <w:lang w:val="de-DE"/>
        </w:rPr>
        <w:t xml:space="preserve">Senior Brand Manager </w:t>
      </w:r>
    </w:p>
    <w:p w:rsidR="007518CA" w:rsidRPr="00F73095" w:rsidRDefault="007518CA" w:rsidP="00F73095">
      <w:pPr>
        <w:rPr>
          <w:rFonts w:ascii="Adobe Caslon Pro" w:hAnsi="Adobe Caslon Pro"/>
          <w:color w:val="000000" w:themeColor="text1"/>
          <w:sz w:val="22"/>
          <w:szCs w:val="22"/>
          <w:lang w:val="de-DE"/>
        </w:rPr>
      </w:pPr>
    </w:p>
    <w:p w:rsidR="00F73095" w:rsidRPr="00F73095" w:rsidRDefault="006627F7" w:rsidP="00F73095">
      <w:pPr>
        <w:rPr>
          <w:rFonts w:ascii="Adobe Caslon Pro" w:hAnsi="Adobe Caslon Pro"/>
          <w:color w:val="000000" w:themeColor="text1"/>
          <w:sz w:val="22"/>
          <w:szCs w:val="22"/>
          <w:lang w:val="de-DE"/>
        </w:rPr>
      </w:pPr>
      <w:r w:rsidRPr="006627F7">
        <w:rPr>
          <w:rFonts w:ascii="Adobe Caslon Pro" w:hAnsi="Adobe Caslon Pro"/>
          <w:i/>
          <w:noProof/>
          <w:sz w:val="22"/>
          <w:szCs w:val="22"/>
        </w:rPr>
        <w:drawing>
          <wp:inline distT="0" distB="0" distL="0" distR="0" wp14:anchorId="402F3F2C" wp14:editId="6F975EA3">
            <wp:extent cx="1143000" cy="756684"/>
            <wp:effectExtent l="0" t="0" r="0" b="5715"/>
            <wp:docPr id="4" name="Picture 4" descr="L:\BIBENDUM\Bibendum profil\LOGO FÖR TRYCK\BIB LOGO_color_passionfortas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BIBENDUM\Bibendum profil\LOGO FÖR TRYCK\BIB LOGO_color_passionfortaste.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46481" cy="758988"/>
                    </a:xfrm>
                    <a:prstGeom prst="rect">
                      <a:avLst/>
                    </a:prstGeom>
                    <a:noFill/>
                    <a:ln>
                      <a:noFill/>
                    </a:ln>
                  </pic:spPr>
                </pic:pic>
              </a:graphicData>
            </a:graphic>
          </wp:inline>
        </w:drawing>
      </w:r>
    </w:p>
    <w:p w:rsidR="006627F7" w:rsidRDefault="006627F7" w:rsidP="00F73095">
      <w:pPr>
        <w:rPr>
          <w:rFonts w:ascii="Adobe Caslon Pro" w:hAnsi="Adobe Caslon Pro"/>
          <w:color w:val="000000" w:themeColor="text1"/>
          <w:sz w:val="22"/>
          <w:szCs w:val="22"/>
          <w:lang w:val="fr-FR"/>
        </w:rPr>
      </w:pPr>
    </w:p>
    <w:p w:rsidR="00F73095" w:rsidRPr="00F73095" w:rsidRDefault="00F73095" w:rsidP="00F73095">
      <w:pPr>
        <w:rPr>
          <w:rFonts w:ascii="Adobe Caslon Pro" w:hAnsi="Adobe Caslon Pro"/>
          <w:color w:val="000000" w:themeColor="text1"/>
          <w:sz w:val="22"/>
          <w:szCs w:val="22"/>
          <w:lang w:val="fr-FR"/>
        </w:rPr>
      </w:pPr>
      <w:r w:rsidRPr="00F73095">
        <w:rPr>
          <w:rFonts w:ascii="Adobe Caslon Pro" w:hAnsi="Adobe Caslon Pro"/>
          <w:color w:val="000000" w:themeColor="text1"/>
          <w:sz w:val="22"/>
          <w:szCs w:val="22"/>
          <w:lang w:val="fr-FR"/>
        </w:rPr>
        <w:t>Phone +46 8 598 111 52</w:t>
      </w:r>
    </w:p>
    <w:p w:rsidR="00F73095" w:rsidRPr="00F73095" w:rsidRDefault="00F73095" w:rsidP="00F73095">
      <w:pPr>
        <w:rPr>
          <w:rFonts w:ascii="Adobe Caslon Pro" w:hAnsi="Adobe Caslon Pro"/>
          <w:color w:val="000000" w:themeColor="text1"/>
          <w:sz w:val="22"/>
          <w:szCs w:val="22"/>
          <w:lang w:val="fr-FR"/>
        </w:rPr>
      </w:pPr>
      <w:r w:rsidRPr="00F73095">
        <w:rPr>
          <w:rFonts w:ascii="Adobe Caslon Pro" w:hAnsi="Adobe Caslon Pro"/>
          <w:color w:val="000000" w:themeColor="text1"/>
          <w:sz w:val="22"/>
          <w:szCs w:val="22"/>
          <w:lang w:val="fr-FR"/>
        </w:rPr>
        <w:t>Mobile : +46 70 598 9868</w:t>
      </w:r>
    </w:p>
    <w:p w:rsidR="00F73095" w:rsidRPr="00F73095" w:rsidRDefault="00B21CA9" w:rsidP="00F73095">
      <w:pPr>
        <w:rPr>
          <w:rFonts w:ascii="Adobe Caslon Pro" w:hAnsi="Adobe Caslon Pro"/>
          <w:color w:val="000000" w:themeColor="text1"/>
          <w:sz w:val="22"/>
          <w:szCs w:val="22"/>
          <w:lang w:val="fr-FR"/>
        </w:rPr>
      </w:pPr>
      <w:hyperlink r:id="rId11" w:history="1">
        <w:r w:rsidR="00F73095" w:rsidRPr="00F73095">
          <w:rPr>
            <w:rStyle w:val="Hyperlink"/>
            <w:rFonts w:ascii="Adobe Caslon Pro" w:hAnsi="Adobe Caslon Pro"/>
            <w:color w:val="000000" w:themeColor="text1"/>
            <w:sz w:val="22"/>
            <w:szCs w:val="22"/>
            <w:lang w:val="fr-FR"/>
          </w:rPr>
          <w:t>Marie-Louise.Feiler@bibendum.se</w:t>
        </w:r>
      </w:hyperlink>
      <w:r w:rsidR="00F73095" w:rsidRPr="00F73095">
        <w:rPr>
          <w:rFonts w:ascii="Adobe Caslon Pro" w:hAnsi="Adobe Caslon Pro"/>
          <w:color w:val="000000" w:themeColor="text1"/>
          <w:sz w:val="22"/>
          <w:szCs w:val="22"/>
          <w:lang w:val="fr-FR"/>
        </w:rPr>
        <w:t xml:space="preserve"> </w:t>
      </w:r>
    </w:p>
    <w:p w:rsidR="00F73095" w:rsidRPr="00F73095" w:rsidRDefault="00B21CA9" w:rsidP="00F73095">
      <w:pPr>
        <w:rPr>
          <w:rFonts w:ascii="Adobe Caslon Pro" w:hAnsi="Adobe Caslon Pro"/>
          <w:color w:val="000000" w:themeColor="text1"/>
          <w:sz w:val="22"/>
          <w:szCs w:val="22"/>
          <w:lang w:val="fr-FR"/>
        </w:rPr>
      </w:pPr>
      <w:hyperlink r:id="rId12" w:tooltip="blocked::http://www.bibendum.se/" w:history="1">
        <w:r w:rsidR="00F73095" w:rsidRPr="00F73095">
          <w:rPr>
            <w:rStyle w:val="Hyperlink"/>
            <w:rFonts w:ascii="Adobe Caslon Pro" w:hAnsi="Adobe Caslon Pro"/>
            <w:color w:val="000000" w:themeColor="text1"/>
            <w:sz w:val="22"/>
            <w:szCs w:val="22"/>
            <w:lang w:val="fr-FR"/>
          </w:rPr>
          <w:t>www.bibendum.se</w:t>
        </w:r>
      </w:hyperlink>
      <w:r w:rsidR="00F73095" w:rsidRPr="00F73095">
        <w:rPr>
          <w:rFonts w:ascii="Adobe Caslon Pro" w:hAnsi="Adobe Caslon Pro"/>
          <w:color w:val="000000" w:themeColor="text1"/>
          <w:sz w:val="22"/>
          <w:szCs w:val="22"/>
          <w:lang w:val="en-US"/>
        </w:rPr>
        <w:t xml:space="preserve"> </w:t>
      </w:r>
    </w:p>
    <w:p w:rsidR="00F73095" w:rsidRPr="00F73095" w:rsidRDefault="00F73095" w:rsidP="00F73095">
      <w:pPr>
        <w:rPr>
          <w:rFonts w:ascii="Adobe Caslon Pro" w:hAnsi="Adobe Caslon Pro"/>
          <w:color w:val="000000" w:themeColor="text1"/>
          <w:sz w:val="22"/>
          <w:szCs w:val="22"/>
          <w:lang w:val="fr-FR"/>
        </w:rPr>
      </w:pPr>
    </w:p>
    <w:p w:rsidR="00F73095" w:rsidRPr="00F73095" w:rsidRDefault="00F73095" w:rsidP="007518CA">
      <w:pPr>
        <w:rPr>
          <w:rFonts w:ascii="Adobe Caslon Pro" w:hAnsi="Adobe Caslon Pro" w:cs="Times"/>
          <w:color w:val="000000" w:themeColor="text1"/>
          <w:sz w:val="22"/>
          <w:szCs w:val="22"/>
          <w:lang w:val="en-US"/>
        </w:rPr>
      </w:pPr>
      <w:r w:rsidRPr="00F73095">
        <w:rPr>
          <w:rFonts w:ascii="Adobe Caslon Pro" w:hAnsi="Adobe Caslon Pro"/>
          <w:color w:val="000000" w:themeColor="text1"/>
          <w:sz w:val="22"/>
          <w:szCs w:val="22"/>
          <w:lang w:val="en-GB"/>
        </w:rPr>
        <w:t>Bibendum – part of Altia Corporation</w:t>
      </w:r>
    </w:p>
    <w:p w:rsidR="00F73095" w:rsidRPr="00F73095" w:rsidRDefault="00F73095">
      <w:pPr>
        <w:widowControl w:val="0"/>
        <w:autoSpaceDE w:val="0"/>
        <w:autoSpaceDN w:val="0"/>
        <w:adjustRightInd w:val="0"/>
        <w:spacing w:after="240" w:line="276" w:lineRule="auto"/>
        <w:rPr>
          <w:rFonts w:ascii="Adobe Caslon Pro" w:hAnsi="Adobe Caslon Pro" w:cs="Times"/>
          <w:color w:val="000000" w:themeColor="text1"/>
          <w:sz w:val="23"/>
          <w:szCs w:val="23"/>
          <w:lang w:val="en-US"/>
        </w:rPr>
      </w:pPr>
    </w:p>
    <w:sectPr w:rsidR="00F73095" w:rsidRPr="00F73095" w:rsidSect="0026768F">
      <w:pgSz w:w="11900" w:h="16840"/>
      <w:pgMar w:top="720" w:right="720" w:bottom="720" w:left="720" w:header="425"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A131F" w:rsidRDefault="00DA131F" w:rsidP="00A423EE">
      <w:r>
        <w:separator/>
      </w:r>
    </w:p>
  </w:endnote>
  <w:endnote w:type="continuationSeparator" w:id="0">
    <w:p w:rsidR="00DA131F" w:rsidRDefault="00DA131F" w:rsidP="00A423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dobe Caslon Pro">
    <w:panose1 w:val="00000000000000000000"/>
    <w:charset w:val="00"/>
    <w:family w:val="roman"/>
    <w:notTrueType/>
    <w:pitch w:val="variable"/>
    <w:sig w:usb0="00000007" w:usb1="00000001" w:usb2="00000000" w:usb3="00000000" w:csb0="00000093" w:csb1="00000000"/>
  </w:font>
  <w:font w:name="MS Mincho">
    <w:altName w:val="ＭＳ 明朝"/>
    <w:panose1 w:val="02020609040205080304"/>
    <w:charset w:val="80"/>
    <w:family w:val="modern"/>
    <w:pitch w:val="fixed"/>
    <w:sig w:usb0="E00002FF" w:usb1="6AC7FDFB" w:usb2="00000012" w:usb3="00000000" w:csb0="0002009F" w:csb1="00000000"/>
  </w:font>
  <w:font w:name="Times">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A131F" w:rsidRDefault="00DA131F" w:rsidP="00A423EE">
      <w:r>
        <w:separator/>
      </w:r>
    </w:p>
  </w:footnote>
  <w:footnote w:type="continuationSeparator" w:id="0">
    <w:p w:rsidR="00DA131F" w:rsidRDefault="00DA131F" w:rsidP="00A423E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5923C67"/>
    <w:multiLevelType w:val="hybridMultilevel"/>
    <w:tmpl w:val="4C20E880"/>
    <w:lvl w:ilvl="0" w:tplc="6008A5FC">
      <w:numFmt w:val="bullet"/>
      <w:lvlText w:val="-"/>
      <w:lvlJc w:val="left"/>
      <w:pPr>
        <w:ind w:left="720" w:hanging="360"/>
      </w:pPr>
      <w:rPr>
        <w:rFonts w:ascii="Adobe Caslon Pro" w:eastAsiaTheme="minorEastAsia" w:hAnsi="Adobe Caslon Pro" w:cs="Times"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15:restartNumberingAfterBreak="0">
    <w:nsid w:val="2B7A18C5"/>
    <w:multiLevelType w:val="hybridMultilevel"/>
    <w:tmpl w:val="FC08774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15:restartNumberingAfterBreak="0">
    <w:nsid w:val="41CF613D"/>
    <w:multiLevelType w:val="hybridMultilevel"/>
    <w:tmpl w:val="33F6B9B0"/>
    <w:lvl w:ilvl="0" w:tplc="A44CA35A">
      <w:numFmt w:val="bullet"/>
      <w:lvlText w:val="–"/>
      <w:lvlJc w:val="left"/>
      <w:pPr>
        <w:ind w:left="720" w:hanging="360"/>
      </w:pPr>
      <w:rPr>
        <w:rFonts w:ascii="Calibri" w:eastAsiaTheme="minorEastAsia" w:hAnsi="Calibri" w:cs="Times"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15:restartNumberingAfterBreak="0">
    <w:nsid w:val="44E717AF"/>
    <w:multiLevelType w:val="hybridMultilevel"/>
    <w:tmpl w:val="06A0A090"/>
    <w:lvl w:ilvl="0" w:tplc="AC88548C">
      <w:start w:val="1"/>
      <w:numFmt w:val="bullet"/>
      <w:lvlText w:val="-"/>
      <w:lvlJc w:val="left"/>
      <w:pPr>
        <w:ind w:left="720" w:hanging="360"/>
      </w:pPr>
      <w:rPr>
        <w:rFonts w:ascii="Calibri" w:eastAsiaTheme="minorEastAsia" w:hAnsi="Calibri" w:cstheme="minorBidi"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15:restartNumberingAfterBreak="0">
    <w:nsid w:val="49450FE8"/>
    <w:multiLevelType w:val="hybridMultilevel"/>
    <w:tmpl w:val="644E8732"/>
    <w:lvl w:ilvl="0" w:tplc="05DE7EDC">
      <w:numFmt w:val="bullet"/>
      <w:lvlText w:val="-"/>
      <w:lvlJc w:val="left"/>
      <w:pPr>
        <w:ind w:left="720" w:hanging="360"/>
      </w:pPr>
      <w:rPr>
        <w:rFonts w:ascii="Calibri" w:eastAsiaTheme="minorEastAsia" w:hAnsi="Calibri" w:cs="Times"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 w15:restartNumberingAfterBreak="0">
    <w:nsid w:val="525549EC"/>
    <w:multiLevelType w:val="hybridMultilevel"/>
    <w:tmpl w:val="79CCE632"/>
    <w:lvl w:ilvl="0" w:tplc="3D14B18A">
      <w:start w:val="2"/>
      <w:numFmt w:val="bullet"/>
      <w:lvlText w:val="-"/>
      <w:lvlJc w:val="left"/>
      <w:pPr>
        <w:ind w:left="720" w:hanging="360"/>
      </w:pPr>
      <w:rPr>
        <w:rFonts w:ascii="Calibri" w:eastAsiaTheme="minorEastAsia" w:hAnsi="Calibri" w:cstheme="minorBidi"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 w15:restartNumberingAfterBreak="0">
    <w:nsid w:val="57176011"/>
    <w:multiLevelType w:val="hybridMultilevel"/>
    <w:tmpl w:val="8BB88834"/>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7" w15:restartNumberingAfterBreak="0">
    <w:nsid w:val="77A60084"/>
    <w:multiLevelType w:val="hybridMultilevel"/>
    <w:tmpl w:val="612068A6"/>
    <w:lvl w:ilvl="0" w:tplc="6440652A">
      <w:numFmt w:val="bullet"/>
      <w:lvlText w:val="-"/>
      <w:lvlJc w:val="left"/>
      <w:pPr>
        <w:ind w:left="720" w:hanging="360"/>
      </w:pPr>
      <w:rPr>
        <w:rFonts w:ascii="Cambria" w:eastAsiaTheme="minorEastAsia" w:hAnsi="Cambria" w:cstheme="minorBidi"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8" w15:restartNumberingAfterBreak="0">
    <w:nsid w:val="7FAE14F0"/>
    <w:multiLevelType w:val="hybridMultilevel"/>
    <w:tmpl w:val="21A8ABD4"/>
    <w:lvl w:ilvl="0" w:tplc="A0044E3E">
      <w:numFmt w:val="bullet"/>
      <w:lvlText w:val="–"/>
      <w:lvlJc w:val="left"/>
      <w:pPr>
        <w:ind w:left="720" w:hanging="360"/>
      </w:pPr>
      <w:rPr>
        <w:rFonts w:ascii="Calibri" w:eastAsiaTheme="minorEastAsia" w:hAnsi="Calibri" w:cs="Times"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7"/>
  </w:num>
  <w:num w:numId="2">
    <w:abstractNumId w:val="1"/>
  </w:num>
  <w:num w:numId="3">
    <w:abstractNumId w:val="3"/>
  </w:num>
  <w:num w:numId="4">
    <w:abstractNumId w:val="6"/>
  </w:num>
  <w:num w:numId="5">
    <w:abstractNumId w:val="5"/>
  </w:num>
  <w:num w:numId="6">
    <w:abstractNumId w:val="8"/>
  </w:num>
  <w:num w:numId="7">
    <w:abstractNumId w:val="2"/>
  </w:num>
  <w:num w:numId="8">
    <w:abstractNumId w:val="4"/>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1304"/>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52AA"/>
    <w:rsid w:val="00011537"/>
    <w:rsid w:val="00013F5B"/>
    <w:rsid w:val="00054463"/>
    <w:rsid w:val="00065FE5"/>
    <w:rsid w:val="00076FDE"/>
    <w:rsid w:val="000C31C0"/>
    <w:rsid w:val="001011BE"/>
    <w:rsid w:val="0012389A"/>
    <w:rsid w:val="00151166"/>
    <w:rsid w:val="00153202"/>
    <w:rsid w:val="00154A4C"/>
    <w:rsid w:val="001757E9"/>
    <w:rsid w:val="001776EF"/>
    <w:rsid w:val="001A10D5"/>
    <w:rsid w:val="001B3E71"/>
    <w:rsid w:val="001E6FDF"/>
    <w:rsid w:val="00233065"/>
    <w:rsid w:val="00241C4B"/>
    <w:rsid w:val="0026768F"/>
    <w:rsid w:val="00271CE6"/>
    <w:rsid w:val="002A0E74"/>
    <w:rsid w:val="002E7996"/>
    <w:rsid w:val="003162E4"/>
    <w:rsid w:val="00337C26"/>
    <w:rsid w:val="003468EC"/>
    <w:rsid w:val="003564E5"/>
    <w:rsid w:val="00373BEC"/>
    <w:rsid w:val="003774F5"/>
    <w:rsid w:val="00383972"/>
    <w:rsid w:val="003B7E02"/>
    <w:rsid w:val="003C0D6A"/>
    <w:rsid w:val="004113E5"/>
    <w:rsid w:val="00427B76"/>
    <w:rsid w:val="00433AEA"/>
    <w:rsid w:val="004763EE"/>
    <w:rsid w:val="004A766F"/>
    <w:rsid w:val="004C0CA9"/>
    <w:rsid w:val="0051393F"/>
    <w:rsid w:val="00526D07"/>
    <w:rsid w:val="00574C88"/>
    <w:rsid w:val="0059110E"/>
    <w:rsid w:val="005A5B3C"/>
    <w:rsid w:val="005C33ED"/>
    <w:rsid w:val="005C593D"/>
    <w:rsid w:val="005F4722"/>
    <w:rsid w:val="00603D7B"/>
    <w:rsid w:val="00607C3B"/>
    <w:rsid w:val="006627F7"/>
    <w:rsid w:val="0067262D"/>
    <w:rsid w:val="00680FC8"/>
    <w:rsid w:val="006D6C22"/>
    <w:rsid w:val="0072720D"/>
    <w:rsid w:val="007518CA"/>
    <w:rsid w:val="00752E45"/>
    <w:rsid w:val="00753D7B"/>
    <w:rsid w:val="00754322"/>
    <w:rsid w:val="00756E6E"/>
    <w:rsid w:val="00761C30"/>
    <w:rsid w:val="00786341"/>
    <w:rsid w:val="007867C3"/>
    <w:rsid w:val="007A2465"/>
    <w:rsid w:val="007B7737"/>
    <w:rsid w:val="007D4DC3"/>
    <w:rsid w:val="00806A5F"/>
    <w:rsid w:val="00812CD1"/>
    <w:rsid w:val="00837509"/>
    <w:rsid w:val="0084674D"/>
    <w:rsid w:val="008A55B6"/>
    <w:rsid w:val="008B017F"/>
    <w:rsid w:val="008C1467"/>
    <w:rsid w:val="008C2058"/>
    <w:rsid w:val="008C2648"/>
    <w:rsid w:val="008F1D64"/>
    <w:rsid w:val="00900661"/>
    <w:rsid w:val="00917692"/>
    <w:rsid w:val="00920B14"/>
    <w:rsid w:val="009322C7"/>
    <w:rsid w:val="00937E51"/>
    <w:rsid w:val="009411D3"/>
    <w:rsid w:val="00942B2E"/>
    <w:rsid w:val="009467B4"/>
    <w:rsid w:val="0095135B"/>
    <w:rsid w:val="009D2DF1"/>
    <w:rsid w:val="00A15C48"/>
    <w:rsid w:val="00A17173"/>
    <w:rsid w:val="00A20453"/>
    <w:rsid w:val="00A261E5"/>
    <w:rsid w:val="00A423EE"/>
    <w:rsid w:val="00A53A80"/>
    <w:rsid w:val="00A53B53"/>
    <w:rsid w:val="00A56B0E"/>
    <w:rsid w:val="00A62EFE"/>
    <w:rsid w:val="00A66D5A"/>
    <w:rsid w:val="00A70C02"/>
    <w:rsid w:val="00A84DE6"/>
    <w:rsid w:val="00AD24DF"/>
    <w:rsid w:val="00AD4A46"/>
    <w:rsid w:val="00AD653B"/>
    <w:rsid w:val="00AF3CA4"/>
    <w:rsid w:val="00B03562"/>
    <w:rsid w:val="00B21CA9"/>
    <w:rsid w:val="00B31F43"/>
    <w:rsid w:val="00B352AA"/>
    <w:rsid w:val="00B36AD3"/>
    <w:rsid w:val="00B74D7D"/>
    <w:rsid w:val="00B95375"/>
    <w:rsid w:val="00BA5C9F"/>
    <w:rsid w:val="00C11018"/>
    <w:rsid w:val="00C14FDE"/>
    <w:rsid w:val="00C854DE"/>
    <w:rsid w:val="00CB66FD"/>
    <w:rsid w:val="00CC042B"/>
    <w:rsid w:val="00CC399E"/>
    <w:rsid w:val="00CD3B12"/>
    <w:rsid w:val="00CF1774"/>
    <w:rsid w:val="00D020D1"/>
    <w:rsid w:val="00D0420B"/>
    <w:rsid w:val="00D077A7"/>
    <w:rsid w:val="00D252A1"/>
    <w:rsid w:val="00D25D19"/>
    <w:rsid w:val="00D27CEF"/>
    <w:rsid w:val="00D33B64"/>
    <w:rsid w:val="00D412E0"/>
    <w:rsid w:val="00D5149E"/>
    <w:rsid w:val="00DA131F"/>
    <w:rsid w:val="00DC4165"/>
    <w:rsid w:val="00DF4D32"/>
    <w:rsid w:val="00E122BB"/>
    <w:rsid w:val="00E145FF"/>
    <w:rsid w:val="00E2660B"/>
    <w:rsid w:val="00E2758F"/>
    <w:rsid w:val="00E37B20"/>
    <w:rsid w:val="00E81F34"/>
    <w:rsid w:val="00E852E0"/>
    <w:rsid w:val="00E96C2E"/>
    <w:rsid w:val="00F03233"/>
    <w:rsid w:val="00F56C5E"/>
    <w:rsid w:val="00F73095"/>
    <w:rsid w:val="00F737C7"/>
    <w:rsid w:val="00F74AC9"/>
    <w:rsid w:val="00F838D0"/>
    <w:rsid w:val="00FA6A6E"/>
    <w:rsid w:val="00FB3516"/>
    <w:rsid w:val="00FB559D"/>
    <w:rsid w:val="00FD7629"/>
    <w:rsid w:val="00FF6406"/>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efaultImageDpi w14:val="300"/>
  <w15:docId w15:val="{91817B4D-413B-446C-BB28-75442617E9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sv-SE" w:eastAsia="sv-S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B352AA"/>
  </w:style>
  <w:style w:type="character" w:styleId="Hyperlink">
    <w:name w:val="Hyperlink"/>
    <w:basedOn w:val="DefaultParagraphFont"/>
    <w:uiPriority w:val="99"/>
    <w:unhideWhenUsed/>
    <w:rsid w:val="00B352AA"/>
    <w:rPr>
      <w:color w:val="0000FF"/>
      <w:u w:val="single"/>
    </w:rPr>
  </w:style>
  <w:style w:type="character" w:customStyle="1" w:styleId="cite-reference-link-bracket">
    <w:name w:val="cite-reference-link-bracket"/>
    <w:basedOn w:val="DefaultParagraphFont"/>
    <w:rsid w:val="00B352AA"/>
  </w:style>
  <w:style w:type="paragraph" w:styleId="ListParagraph">
    <w:name w:val="List Paragraph"/>
    <w:basedOn w:val="Normal"/>
    <w:uiPriority w:val="34"/>
    <w:qFormat/>
    <w:rsid w:val="00FB559D"/>
    <w:pPr>
      <w:ind w:left="720"/>
      <w:contextualSpacing/>
    </w:pPr>
  </w:style>
  <w:style w:type="paragraph" w:styleId="PlainText">
    <w:name w:val="Plain Text"/>
    <w:basedOn w:val="Normal"/>
    <w:link w:val="PlainTextChar"/>
    <w:uiPriority w:val="99"/>
    <w:semiHidden/>
    <w:unhideWhenUsed/>
    <w:rsid w:val="00D412E0"/>
    <w:rPr>
      <w:rFonts w:ascii="Calibri" w:eastAsiaTheme="minorHAnsi" w:hAnsi="Calibri"/>
      <w:sz w:val="22"/>
      <w:szCs w:val="21"/>
      <w:lang w:val="en-GB" w:eastAsia="en-US"/>
    </w:rPr>
  </w:style>
  <w:style w:type="character" w:customStyle="1" w:styleId="PlainTextChar">
    <w:name w:val="Plain Text Char"/>
    <w:basedOn w:val="DefaultParagraphFont"/>
    <w:link w:val="PlainText"/>
    <w:uiPriority w:val="99"/>
    <w:semiHidden/>
    <w:rsid w:val="00D412E0"/>
    <w:rPr>
      <w:rFonts w:ascii="Calibri" w:eastAsiaTheme="minorHAnsi" w:hAnsi="Calibri"/>
      <w:sz w:val="22"/>
      <w:szCs w:val="21"/>
      <w:lang w:val="en-GB" w:eastAsia="en-US"/>
    </w:rPr>
  </w:style>
  <w:style w:type="paragraph" w:customStyle="1" w:styleId="ingress">
    <w:name w:val="ingress"/>
    <w:basedOn w:val="Normal"/>
    <w:rsid w:val="003564E5"/>
    <w:pPr>
      <w:spacing w:before="100" w:beforeAutospacing="1" w:after="100" w:afterAutospacing="1"/>
    </w:pPr>
    <w:rPr>
      <w:rFonts w:ascii="Times" w:hAnsi="Times"/>
      <w:sz w:val="20"/>
      <w:szCs w:val="20"/>
    </w:rPr>
  </w:style>
  <w:style w:type="paragraph" w:styleId="NormalWeb">
    <w:name w:val="Normal (Web)"/>
    <w:basedOn w:val="Normal"/>
    <w:uiPriority w:val="99"/>
    <w:semiHidden/>
    <w:unhideWhenUsed/>
    <w:rsid w:val="003564E5"/>
    <w:pPr>
      <w:spacing w:before="100" w:beforeAutospacing="1" w:after="100" w:afterAutospacing="1"/>
    </w:pPr>
    <w:rPr>
      <w:rFonts w:ascii="Times" w:hAnsi="Times" w:cs="Times New Roman"/>
      <w:sz w:val="20"/>
      <w:szCs w:val="20"/>
    </w:rPr>
  </w:style>
  <w:style w:type="paragraph" w:styleId="BalloonText">
    <w:name w:val="Balloon Text"/>
    <w:basedOn w:val="Normal"/>
    <w:link w:val="BalloonTextChar"/>
    <w:uiPriority w:val="99"/>
    <w:semiHidden/>
    <w:unhideWhenUsed/>
    <w:rsid w:val="001A10D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A10D5"/>
    <w:rPr>
      <w:rFonts w:ascii="Lucida Grande" w:hAnsi="Lucida Grande" w:cs="Lucida Grande"/>
      <w:sz w:val="18"/>
      <w:szCs w:val="18"/>
    </w:rPr>
  </w:style>
  <w:style w:type="paragraph" w:styleId="Header">
    <w:name w:val="header"/>
    <w:basedOn w:val="Normal"/>
    <w:link w:val="HeaderChar"/>
    <w:uiPriority w:val="99"/>
    <w:unhideWhenUsed/>
    <w:rsid w:val="00A423EE"/>
    <w:pPr>
      <w:tabs>
        <w:tab w:val="center" w:pos="4536"/>
        <w:tab w:val="right" w:pos="9072"/>
      </w:tabs>
    </w:pPr>
  </w:style>
  <w:style w:type="character" w:customStyle="1" w:styleId="HeaderChar">
    <w:name w:val="Header Char"/>
    <w:basedOn w:val="DefaultParagraphFont"/>
    <w:link w:val="Header"/>
    <w:uiPriority w:val="99"/>
    <w:rsid w:val="00A423EE"/>
  </w:style>
  <w:style w:type="paragraph" w:styleId="Footer">
    <w:name w:val="footer"/>
    <w:basedOn w:val="Normal"/>
    <w:link w:val="FooterChar"/>
    <w:uiPriority w:val="99"/>
    <w:unhideWhenUsed/>
    <w:rsid w:val="00A423EE"/>
    <w:pPr>
      <w:tabs>
        <w:tab w:val="center" w:pos="4536"/>
        <w:tab w:val="right" w:pos="9072"/>
      </w:tabs>
    </w:pPr>
  </w:style>
  <w:style w:type="character" w:customStyle="1" w:styleId="FooterChar">
    <w:name w:val="Footer Char"/>
    <w:basedOn w:val="DefaultParagraphFont"/>
    <w:link w:val="Footer"/>
    <w:uiPriority w:val="99"/>
    <w:rsid w:val="00A423EE"/>
  </w:style>
  <w:style w:type="character" w:styleId="CommentReference">
    <w:name w:val="annotation reference"/>
    <w:basedOn w:val="DefaultParagraphFont"/>
    <w:uiPriority w:val="99"/>
    <w:semiHidden/>
    <w:unhideWhenUsed/>
    <w:rsid w:val="008C2648"/>
    <w:rPr>
      <w:sz w:val="16"/>
      <w:szCs w:val="16"/>
    </w:rPr>
  </w:style>
  <w:style w:type="paragraph" w:styleId="CommentText">
    <w:name w:val="annotation text"/>
    <w:basedOn w:val="Normal"/>
    <w:link w:val="CommentTextChar"/>
    <w:uiPriority w:val="99"/>
    <w:semiHidden/>
    <w:unhideWhenUsed/>
    <w:rsid w:val="008C2648"/>
    <w:rPr>
      <w:sz w:val="20"/>
      <w:szCs w:val="20"/>
    </w:rPr>
  </w:style>
  <w:style w:type="character" w:customStyle="1" w:styleId="CommentTextChar">
    <w:name w:val="Comment Text Char"/>
    <w:basedOn w:val="DefaultParagraphFont"/>
    <w:link w:val="CommentText"/>
    <w:uiPriority w:val="99"/>
    <w:semiHidden/>
    <w:rsid w:val="008C2648"/>
    <w:rPr>
      <w:sz w:val="20"/>
      <w:szCs w:val="20"/>
    </w:rPr>
  </w:style>
  <w:style w:type="paragraph" w:styleId="CommentSubject">
    <w:name w:val="annotation subject"/>
    <w:basedOn w:val="CommentText"/>
    <w:next w:val="CommentText"/>
    <w:link w:val="CommentSubjectChar"/>
    <w:uiPriority w:val="99"/>
    <w:semiHidden/>
    <w:unhideWhenUsed/>
    <w:rsid w:val="008C2648"/>
    <w:rPr>
      <w:b/>
      <w:bCs/>
    </w:rPr>
  </w:style>
  <w:style w:type="character" w:customStyle="1" w:styleId="CommentSubjectChar">
    <w:name w:val="Comment Subject Char"/>
    <w:basedOn w:val="CommentTextChar"/>
    <w:link w:val="CommentSubject"/>
    <w:uiPriority w:val="99"/>
    <w:semiHidden/>
    <w:rsid w:val="008C2648"/>
    <w:rPr>
      <w:b/>
      <w:bCs/>
      <w:sz w:val="20"/>
      <w:szCs w:val="20"/>
    </w:rPr>
  </w:style>
  <w:style w:type="paragraph" w:styleId="NoSpacing">
    <w:name w:val="No Spacing"/>
    <w:uiPriority w:val="1"/>
    <w:qFormat/>
    <w:rsid w:val="00FF6406"/>
  </w:style>
  <w:style w:type="character" w:styleId="FollowedHyperlink">
    <w:name w:val="FollowedHyperlink"/>
    <w:basedOn w:val="DefaultParagraphFont"/>
    <w:uiPriority w:val="99"/>
    <w:semiHidden/>
    <w:unhideWhenUsed/>
    <w:rsid w:val="009467B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9552845">
      <w:bodyDiv w:val="1"/>
      <w:marLeft w:val="0"/>
      <w:marRight w:val="0"/>
      <w:marTop w:val="0"/>
      <w:marBottom w:val="0"/>
      <w:divBdr>
        <w:top w:val="none" w:sz="0" w:space="0" w:color="auto"/>
        <w:left w:val="none" w:sz="0" w:space="0" w:color="auto"/>
        <w:bottom w:val="none" w:sz="0" w:space="0" w:color="auto"/>
        <w:right w:val="none" w:sz="0" w:space="0" w:color="auto"/>
      </w:divBdr>
    </w:div>
    <w:div w:id="548565926">
      <w:bodyDiv w:val="1"/>
      <w:marLeft w:val="0"/>
      <w:marRight w:val="0"/>
      <w:marTop w:val="0"/>
      <w:marBottom w:val="0"/>
      <w:divBdr>
        <w:top w:val="none" w:sz="0" w:space="0" w:color="auto"/>
        <w:left w:val="none" w:sz="0" w:space="0" w:color="auto"/>
        <w:bottom w:val="none" w:sz="0" w:space="0" w:color="auto"/>
        <w:right w:val="none" w:sz="0" w:space="0" w:color="auto"/>
      </w:divBdr>
    </w:div>
    <w:div w:id="702248664">
      <w:bodyDiv w:val="1"/>
      <w:marLeft w:val="0"/>
      <w:marRight w:val="0"/>
      <w:marTop w:val="0"/>
      <w:marBottom w:val="0"/>
      <w:divBdr>
        <w:top w:val="none" w:sz="0" w:space="0" w:color="auto"/>
        <w:left w:val="none" w:sz="0" w:space="0" w:color="auto"/>
        <w:bottom w:val="none" w:sz="0" w:space="0" w:color="auto"/>
        <w:right w:val="none" w:sz="0" w:space="0" w:color="auto"/>
      </w:divBdr>
    </w:div>
    <w:div w:id="726607602">
      <w:bodyDiv w:val="1"/>
      <w:marLeft w:val="0"/>
      <w:marRight w:val="0"/>
      <w:marTop w:val="0"/>
      <w:marBottom w:val="0"/>
      <w:divBdr>
        <w:top w:val="none" w:sz="0" w:space="0" w:color="auto"/>
        <w:left w:val="none" w:sz="0" w:space="0" w:color="auto"/>
        <w:bottom w:val="none" w:sz="0" w:space="0" w:color="auto"/>
        <w:right w:val="none" w:sz="0" w:space="0" w:color="auto"/>
      </w:divBdr>
    </w:div>
    <w:div w:id="1184128879">
      <w:bodyDiv w:val="1"/>
      <w:marLeft w:val="0"/>
      <w:marRight w:val="0"/>
      <w:marTop w:val="0"/>
      <w:marBottom w:val="0"/>
      <w:divBdr>
        <w:top w:val="none" w:sz="0" w:space="0" w:color="auto"/>
        <w:left w:val="none" w:sz="0" w:space="0" w:color="auto"/>
        <w:bottom w:val="none" w:sz="0" w:space="0" w:color="auto"/>
        <w:right w:val="none" w:sz="0" w:space="0" w:color="auto"/>
      </w:divBdr>
    </w:div>
    <w:div w:id="1207909396">
      <w:bodyDiv w:val="1"/>
      <w:marLeft w:val="0"/>
      <w:marRight w:val="0"/>
      <w:marTop w:val="0"/>
      <w:marBottom w:val="0"/>
      <w:divBdr>
        <w:top w:val="none" w:sz="0" w:space="0" w:color="auto"/>
        <w:left w:val="none" w:sz="0" w:space="0" w:color="auto"/>
        <w:bottom w:val="none" w:sz="0" w:space="0" w:color="auto"/>
        <w:right w:val="none" w:sz="0" w:space="0" w:color="auto"/>
      </w:divBdr>
    </w:div>
    <w:div w:id="1351374201">
      <w:bodyDiv w:val="1"/>
      <w:marLeft w:val="0"/>
      <w:marRight w:val="0"/>
      <w:marTop w:val="0"/>
      <w:marBottom w:val="0"/>
      <w:divBdr>
        <w:top w:val="none" w:sz="0" w:space="0" w:color="auto"/>
        <w:left w:val="none" w:sz="0" w:space="0" w:color="auto"/>
        <w:bottom w:val="none" w:sz="0" w:space="0" w:color="auto"/>
        <w:right w:val="none" w:sz="0" w:space="0" w:color="auto"/>
      </w:divBdr>
    </w:div>
    <w:div w:id="1357388082">
      <w:bodyDiv w:val="1"/>
      <w:marLeft w:val="0"/>
      <w:marRight w:val="0"/>
      <w:marTop w:val="0"/>
      <w:marBottom w:val="0"/>
      <w:divBdr>
        <w:top w:val="none" w:sz="0" w:space="0" w:color="auto"/>
        <w:left w:val="none" w:sz="0" w:space="0" w:color="auto"/>
        <w:bottom w:val="none" w:sz="0" w:space="0" w:color="auto"/>
        <w:right w:val="none" w:sz="0" w:space="0" w:color="auto"/>
      </w:divBdr>
    </w:div>
    <w:div w:id="1408725158">
      <w:bodyDiv w:val="1"/>
      <w:marLeft w:val="0"/>
      <w:marRight w:val="0"/>
      <w:marTop w:val="0"/>
      <w:marBottom w:val="0"/>
      <w:divBdr>
        <w:top w:val="none" w:sz="0" w:space="0" w:color="auto"/>
        <w:left w:val="none" w:sz="0" w:space="0" w:color="auto"/>
        <w:bottom w:val="none" w:sz="0" w:space="0" w:color="auto"/>
        <w:right w:val="none" w:sz="0" w:space="0" w:color="auto"/>
      </w:divBdr>
    </w:div>
    <w:div w:id="1619920265">
      <w:bodyDiv w:val="1"/>
      <w:marLeft w:val="0"/>
      <w:marRight w:val="0"/>
      <w:marTop w:val="0"/>
      <w:marBottom w:val="0"/>
      <w:divBdr>
        <w:top w:val="none" w:sz="0" w:space="0" w:color="auto"/>
        <w:left w:val="none" w:sz="0" w:space="0" w:color="auto"/>
        <w:bottom w:val="none" w:sz="0" w:space="0" w:color="auto"/>
        <w:right w:val="none" w:sz="0" w:space="0" w:color="auto"/>
      </w:divBdr>
    </w:div>
    <w:div w:id="1707020853">
      <w:bodyDiv w:val="1"/>
      <w:marLeft w:val="0"/>
      <w:marRight w:val="0"/>
      <w:marTop w:val="0"/>
      <w:marBottom w:val="0"/>
      <w:divBdr>
        <w:top w:val="none" w:sz="0" w:space="0" w:color="auto"/>
        <w:left w:val="none" w:sz="0" w:space="0" w:color="auto"/>
        <w:bottom w:val="none" w:sz="0" w:space="0" w:color="auto"/>
        <w:right w:val="none" w:sz="0" w:space="0" w:color="auto"/>
      </w:divBdr>
    </w:div>
    <w:div w:id="1770393421">
      <w:bodyDiv w:val="1"/>
      <w:marLeft w:val="0"/>
      <w:marRight w:val="0"/>
      <w:marTop w:val="0"/>
      <w:marBottom w:val="0"/>
      <w:divBdr>
        <w:top w:val="none" w:sz="0" w:space="0" w:color="auto"/>
        <w:left w:val="none" w:sz="0" w:space="0" w:color="auto"/>
        <w:bottom w:val="none" w:sz="0" w:space="0" w:color="auto"/>
        <w:right w:val="none" w:sz="0" w:space="0" w:color="auto"/>
      </w:divBdr>
    </w:div>
    <w:div w:id="206231856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bibendum.se/"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arie-Louise.Feiler@bibendum.se" TargetMode="Externa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B97FBB-D3DA-4012-A117-C257D348A9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TotalTime>
  <Pages>2</Pages>
  <Words>485</Words>
  <Characters>2573</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Prat PR</Company>
  <LinksUpToDate>false</LinksUpToDate>
  <CharactersWithSpaces>3052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 Emanuelsson</dc:creator>
  <cp:keywords/>
  <dc:description/>
  <cp:lastModifiedBy>Labraaten, Sofie</cp:lastModifiedBy>
  <cp:revision>12</cp:revision>
  <cp:lastPrinted>2015-11-03T10:24:00Z</cp:lastPrinted>
  <dcterms:created xsi:type="dcterms:W3CDTF">2015-11-03T09:47:00Z</dcterms:created>
  <dcterms:modified xsi:type="dcterms:W3CDTF">2015-11-05T08:47:00Z</dcterms:modified>
</cp:coreProperties>
</file>