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4AE96" w14:textId="77777777" w:rsidR="0042471A" w:rsidRDefault="0042471A" w:rsidP="0042471A">
      <w:pPr>
        <w:pStyle w:val="Normalwebb"/>
      </w:pPr>
      <w:bookmarkStart w:id="0" w:name="_GoBack"/>
    </w:p>
    <w:bookmarkEnd w:id="0"/>
    <w:p w14:paraId="49B8D658" w14:textId="701E0480" w:rsidR="005E6546" w:rsidRPr="00344FD2" w:rsidRDefault="00344FD2" w:rsidP="00344FD2">
      <w:pPr>
        <w:spacing w:before="100" w:beforeAutospacing="1" w:after="100" w:afterAutospacing="1"/>
        <w:outlineLvl w:val="1"/>
        <w:rPr>
          <w:rFonts w:ascii="Times New Roman" w:eastAsia="Times New Roman" w:hAnsi="Times New Roman" w:cs="Times New Roman"/>
          <w:b/>
          <w:bCs/>
          <w:i/>
          <w:sz w:val="22"/>
          <w:szCs w:val="22"/>
        </w:rPr>
      </w:pPr>
      <w:r w:rsidRPr="00866DF6">
        <w:rPr>
          <w:rFonts w:ascii="Times New Roman" w:eastAsia="Times New Roman" w:hAnsi="Times New Roman" w:cs="Times New Roman"/>
          <w:b/>
          <w:bCs/>
          <w:i/>
          <w:sz w:val="28"/>
          <w:szCs w:val="28"/>
        </w:rPr>
        <w:t>PRESSMEDDELANDE</w:t>
      </w:r>
      <w:r w:rsidRPr="00866DF6">
        <w:rPr>
          <w:rFonts w:ascii="Times New Roman" w:eastAsia="Times New Roman" w:hAnsi="Times New Roman" w:cs="Times New Roman"/>
          <w:b/>
          <w:bCs/>
          <w:i/>
          <w:sz w:val="22"/>
          <w:szCs w:val="22"/>
        </w:rPr>
        <w:br/>
      </w:r>
      <w:r w:rsidRPr="00866DF6">
        <w:rPr>
          <w:rFonts w:ascii="Times New Roman" w:eastAsia="Times New Roman" w:hAnsi="Times New Roman" w:cs="Times New Roman"/>
          <w:b/>
          <w:bCs/>
          <w:sz w:val="22"/>
          <w:szCs w:val="22"/>
        </w:rPr>
        <w:t>2018-</w:t>
      </w:r>
      <w:r w:rsidR="00BB199F">
        <w:rPr>
          <w:rFonts w:ascii="Times New Roman" w:eastAsia="Times New Roman" w:hAnsi="Times New Roman" w:cs="Times New Roman"/>
          <w:b/>
          <w:bCs/>
          <w:sz w:val="22"/>
          <w:szCs w:val="22"/>
        </w:rPr>
        <w:t>06-07</w:t>
      </w:r>
    </w:p>
    <w:p w14:paraId="37801893" w14:textId="64A8F6AE" w:rsidR="00171888" w:rsidRPr="00BB199F" w:rsidRDefault="008A3BF5" w:rsidP="00171888">
      <w:pPr>
        <w:pStyle w:val="Normalwebb"/>
        <w:rPr>
          <w:b/>
          <w:sz w:val="32"/>
          <w:szCs w:val="32"/>
        </w:rPr>
      </w:pPr>
      <w:r>
        <w:rPr>
          <w:b/>
          <w:sz w:val="32"/>
          <w:szCs w:val="32"/>
        </w:rPr>
        <w:t xml:space="preserve">Slottsfrun som är en stark företagskvinna </w:t>
      </w:r>
      <w:r w:rsidR="00BB199F">
        <w:rPr>
          <w:b/>
          <w:sz w:val="32"/>
          <w:szCs w:val="32"/>
        </w:rPr>
        <w:t xml:space="preserve">- </w:t>
      </w:r>
      <w:r w:rsidR="00171888" w:rsidRPr="008A3BF5">
        <w:rPr>
          <w:b/>
          <w:sz w:val="28"/>
          <w:szCs w:val="28"/>
        </w:rPr>
        <w:t>Alexandra von Schwerin</w:t>
      </w:r>
      <w:r w:rsidR="00171888" w:rsidRPr="008A3BF5">
        <w:rPr>
          <w:sz w:val="28"/>
          <w:szCs w:val="28"/>
        </w:rPr>
        <w:t xml:space="preserve"> </w:t>
      </w:r>
      <w:r w:rsidR="002A50E4" w:rsidRPr="008A3BF5">
        <w:rPr>
          <w:sz w:val="28"/>
          <w:szCs w:val="28"/>
        </w:rPr>
        <w:t xml:space="preserve">utsedd till </w:t>
      </w:r>
      <w:r w:rsidR="00BB199F">
        <w:rPr>
          <w:b/>
          <w:sz w:val="32"/>
          <w:szCs w:val="32"/>
        </w:rPr>
        <w:t>”</w:t>
      </w:r>
      <w:r w:rsidR="002A50E4" w:rsidRPr="00BB199F">
        <w:rPr>
          <w:sz w:val="28"/>
          <w:szCs w:val="28"/>
        </w:rPr>
        <w:t>Årets Y</w:t>
      </w:r>
      <w:r w:rsidR="00171888" w:rsidRPr="00BB199F">
        <w:rPr>
          <w:sz w:val="28"/>
          <w:szCs w:val="28"/>
        </w:rPr>
        <w:t>rkeskvinna</w:t>
      </w:r>
      <w:r w:rsidR="00BB199F" w:rsidRPr="00BB199F">
        <w:rPr>
          <w:b/>
          <w:sz w:val="28"/>
          <w:szCs w:val="28"/>
        </w:rPr>
        <w:t>”</w:t>
      </w:r>
      <w:r w:rsidR="00171888" w:rsidRPr="00BB199F">
        <w:rPr>
          <w:b/>
          <w:sz w:val="28"/>
          <w:szCs w:val="28"/>
        </w:rPr>
        <w:t xml:space="preserve"> </w:t>
      </w:r>
      <w:r w:rsidR="005E6546" w:rsidRPr="00BB199F">
        <w:rPr>
          <w:sz w:val="28"/>
          <w:szCs w:val="28"/>
        </w:rPr>
        <w:t xml:space="preserve">av Business and </w:t>
      </w:r>
      <w:proofErr w:type="spellStart"/>
      <w:r w:rsidR="005E6546" w:rsidRPr="00BB199F">
        <w:rPr>
          <w:sz w:val="28"/>
          <w:szCs w:val="28"/>
        </w:rPr>
        <w:t>Professional</w:t>
      </w:r>
      <w:proofErr w:type="spellEnd"/>
      <w:r w:rsidR="005E6546" w:rsidRPr="00BB199F">
        <w:rPr>
          <w:sz w:val="28"/>
          <w:szCs w:val="28"/>
        </w:rPr>
        <w:t xml:space="preserve"> Women</w:t>
      </w:r>
    </w:p>
    <w:p w14:paraId="55FE85BD" w14:textId="108DF90D" w:rsidR="0083564B" w:rsidRPr="00BB199F" w:rsidRDefault="002A50E4" w:rsidP="00BB199F">
      <w:pPr>
        <w:pStyle w:val="Normalwebb"/>
        <w:rPr>
          <w:b/>
          <w:sz w:val="22"/>
          <w:szCs w:val="22"/>
        </w:rPr>
      </w:pPr>
      <w:r w:rsidRPr="00BB199F">
        <w:rPr>
          <w:b/>
          <w:sz w:val="22"/>
          <w:szCs w:val="22"/>
        </w:rPr>
        <w:t>Alexandra von Schwerin är slottsfrun som tagit en tydlig plats i samhällsde</w:t>
      </w:r>
      <w:r w:rsidR="00334AB7" w:rsidRPr="00BB199F">
        <w:rPr>
          <w:b/>
          <w:sz w:val="22"/>
          <w:szCs w:val="22"/>
        </w:rPr>
        <w:t xml:space="preserve">batten och lyfter fram starka kvinnliga förebilder som funnits med i generationer. </w:t>
      </w:r>
      <w:r w:rsidRPr="00BB199F">
        <w:rPr>
          <w:b/>
          <w:sz w:val="22"/>
          <w:szCs w:val="22"/>
        </w:rPr>
        <w:t>Det började med boken ”Den dolda kvinnomakten”</w:t>
      </w:r>
      <w:r w:rsidR="003A5001" w:rsidRPr="00BB199F">
        <w:rPr>
          <w:b/>
          <w:sz w:val="22"/>
          <w:szCs w:val="22"/>
        </w:rPr>
        <w:t xml:space="preserve">, som hon skrivit tillsammans med ett antal historiker. Boken handlar om kvinnorna som </w:t>
      </w:r>
      <w:r w:rsidR="002476BA" w:rsidRPr="00BB199F">
        <w:rPr>
          <w:b/>
          <w:sz w:val="22"/>
          <w:szCs w:val="22"/>
        </w:rPr>
        <w:t xml:space="preserve">drivit </w:t>
      </w:r>
      <w:r w:rsidR="003A5001" w:rsidRPr="00BB199F">
        <w:rPr>
          <w:b/>
          <w:sz w:val="22"/>
          <w:szCs w:val="22"/>
        </w:rPr>
        <w:t>Skarhults slott under 500 år.</w:t>
      </w:r>
      <w:r w:rsidR="0083564B" w:rsidRPr="00BB199F">
        <w:rPr>
          <w:b/>
          <w:sz w:val="22"/>
          <w:szCs w:val="22"/>
        </w:rPr>
        <w:t xml:space="preserve"> </w:t>
      </w:r>
    </w:p>
    <w:p w14:paraId="41D1B910" w14:textId="77777777" w:rsidR="0083564B" w:rsidRPr="00FE2F71" w:rsidRDefault="0083564B" w:rsidP="0083564B">
      <w:pPr>
        <w:pStyle w:val="Kommentarer"/>
        <w:rPr>
          <w:rFonts w:ascii="Times New Roman" w:hAnsi="Times New Roman" w:cs="Times New Roman"/>
          <w:sz w:val="22"/>
          <w:szCs w:val="22"/>
        </w:rPr>
      </w:pPr>
    </w:p>
    <w:p w14:paraId="7B49D781" w14:textId="79DCFC5C" w:rsidR="0083564B" w:rsidRPr="00FE2F71" w:rsidRDefault="0083564B" w:rsidP="0083564B">
      <w:pPr>
        <w:pStyle w:val="Kommentarer"/>
        <w:rPr>
          <w:rFonts w:ascii="Times New Roman" w:hAnsi="Times New Roman" w:cs="Times New Roman"/>
          <w:sz w:val="22"/>
          <w:szCs w:val="22"/>
        </w:rPr>
      </w:pPr>
      <w:r w:rsidRPr="00FE2F71">
        <w:rPr>
          <w:rFonts w:ascii="Times New Roman" w:hAnsi="Times New Roman" w:cs="Times New Roman"/>
          <w:sz w:val="22"/>
          <w:szCs w:val="22"/>
        </w:rPr>
        <w:t xml:space="preserve">Och att driva ett slott, det är som ett medelstort företag, det handlar om att driva ett jordbruksföretag med 100-tals anställda. </w:t>
      </w:r>
    </w:p>
    <w:p w14:paraId="008D5CD3" w14:textId="77777777" w:rsidR="0083564B" w:rsidRPr="00FE2F71" w:rsidRDefault="003A5001" w:rsidP="0083564B">
      <w:pPr>
        <w:pStyle w:val="Normalwebb"/>
        <w:numPr>
          <w:ilvl w:val="0"/>
          <w:numId w:val="4"/>
        </w:numPr>
        <w:rPr>
          <w:sz w:val="22"/>
          <w:szCs w:val="22"/>
        </w:rPr>
      </w:pPr>
      <w:r w:rsidRPr="00FE2F71">
        <w:rPr>
          <w:sz w:val="22"/>
          <w:szCs w:val="22"/>
        </w:rPr>
        <w:t xml:space="preserve">När man </w:t>
      </w:r>
      <w:r w:rsidR="002476BA" w:rsidRPr="00FE2F71">
        <w:rPr>
          <w:sz w:val="22"/>
          <w:szCs w:val="22"/>
        </w:rPr>
        <w:t xml:space="preserve">berättade historien om </w:t>
      </w:r>
      <w:r w:rsidRPr="00FE2F71">
        <w:rPr>
          <w:sz w:val="22"/>
          <w:szCs w:val="22"/>
        </w:rPr>
        <w:t xml:space="preserve">Skarhults slott var det bara männen som nämndes och därför blev den skrivna historien </w:t>
      </w:r>
      <w:r w:rsidR="002476BA" w:rsidRPr="00FE2F71">
        <w:rPr>
          <w:sz w:val="22"/>
          <w:szCs w:val="22"/>
        </w:rPr>
        <w:t>en historia enbart om män</w:t>
      </w:r>
      <w:r w:rsidR="0083564B" w:rsidRPr="00FE2F71">
        <w:rPr>
          <w:sz w:val="22"/>
          <w:szCs w:val="22"/>
        </w:rPr>
        <w:t xml:space="preserve">, säger </w:t>
      </w:r>
      <w:r w:rsidR="0083564B" w:rsidRPr="00BB199F">
        <w:rPr>
          <w:sz w:val="22"/>
          <w:szCs w:val="22"/>
        </w:rPr>
        <w:t>Alexandra.</w:t>
      </w:r>
      <w:r w:rsidR="0083564B" w:rsidRPr="00FE2F71">
        <w:rPr>
          <w:sz w:val="22"/>
          <w:szCs w:val="22"/>
        </w:rPr>
        <w:t xml:space="preserve"> </w:t>
      </w:r>
    </w:p>
    <w:p w14:paraId="5D56C627" w14:textId="067B5D31" w:rsidR="003A5001" w:rsidRPr="00FE2F71" w:rsidRDefault="002476BA" w:rsidP="0083564B">
      <w:pPr>
        <w:pStyle w:val="Normalwebb"/>
        <w:rPr>
          <w:sz w:val="22"/>
          <w:szCs w:val="22"/>
        </w:rPr>
      </w:pPr>
      <w:r w:rsidRPr="00FE2F71">
        <w:rPr>
          <w:sz w:val="22"/>
          <w:szCs w:val="22"/>
        </w:rPr>
        <w:t xml:space="preserve"> </w:t>
      </w:r>
      <w:r w:rsidR="0083564B" w:rsidRPr="00FE2F71">
        <w:rPr>
          <w:sz w:val="22"/>
          <w:szCs w:val="22"/>
        </w:rPr>
        <w:t>Hon</w:t>
      </w:r>
      <w:r w:rsidR="003A5001" w:rsidRPr="00FE2F71">
        <w:rPr>
          <w:sz w:val="22"/>
          <w:szCs w:val="22"/>
        </w:rPr>
        <w:t xml:space="preserve"> ställde sig då frågan var den andra delen av befolkningen fanns. När hon frågade historikerna svarade de att </w:t>
      </w:r>
      <w:r w:rsidRPr="00FE2F71">
        <w:rPr>
          <w:sz w:val="22"/>
          <w:szCs w:val="22"/>
        </w:rPr>
        <w:t>”ingen brukar fråga efter kvin</w:t>
      </w:r>
      <w:r w:rsidR="003A5001" w:rsidRPr="00FE2F71">
        <w:rPr>
          <w:sz w:val="22"/>
          <w:szCs w:val="22"/>
        </w:rPr>
        <w:t>norna</w:t>
      </w:r>
      <w:r w:rsidRPr="00FE2F71">
        <w:rPr>
          <w:sz w:val="22"/>
          <w:szCs w:val="22"/>
        </w:rPr>
        <w:t>”</w:t>
      </w:r>
      <w:r w:rsidR="003A5001" w:rsidRPr="00FE2F71">
        <w:rPr>
          <w:sz w:val="22"/>
          <w:szCs w:val="22"/>
        </w:rPr>
        <w:t xml:space="preserve">. </w:t>
      </w:r>
    </w:p>
    <w:p w14:paraId="26BB450E" w14:textId="4DDD2D93" w:rsidR="003A5001" w:rsidRPr="00FE2F71" w:rsidRDefault="003A5001" w:rsidP="003A5001">
      <w:pPr>
        <w:pStyle w:val="Normalwebb"/>
        <w:rPr>
          <w:sz w:val="22"/>
          <w:szCs w:val="22"/>
        </w:rPr>
      </w:pPr>
      <w:r w:rsidRPr="00FE2F71">
        <w:rPr>
          <w:sz w:val="22"/>
          <w:szCs w:val="22"/>
        </w:rPr>
        <w:t>Detta provocerade Alexandra och hon började g</w:t>
      </w:r>
      <w:r w:rsidR="002476BA" w:rsidRPr="00FE2F71">
        <w:rPr>
          <w:sz w:val="22"/>
          <w:szCs w:val="22"/>
        </w:rPr>
        <w:t>räva i det material som fanns i</w:t>
      </w:r>
      <w:r w:rsidRPr="00FE2F71">
        <w:rPr>
          <w:sz w:val="22"/>
          <w:szCs w:val="22"/>
        </w:rPr>
        <w:t xml:space="preserve"> slottets vindsarkiv. Och bit för bit framträdde en oväntad bild, en fascinerad historia om kvinnor. </w:t>
      </w:r>
    </w:p>
    <w:p w14:paraId="358F0A64" w14:textId="15977236" w:rsidR="003A5001" w:rsidRPr="00FE2F71" w:rsidRDefault="002476BA" w:rsidP="003A5001">
      <w:pPr>
        <w:pStyle w:val="Normalwebb"/>
        <w:numPr>
          <w:ilvl w:val="0"/>
          <w:numId w:val="3"/>
        </w:numPr>
        <w:rPr>
          <w:sz w:val="22"/>
          <w:szCs w:val="22"/>
        </w:rPr>
      </w:pPr>
      <w:r w:rsidRPr="00FE2F71">
        <w:rPr>
          <w:sz w:val="22"/>
          <w:szCs w:val="22"/>
        </w:rPr>
        <w:t>Historien om Skarhults kvinnor är inte alls unik, vi finner dold kvinnomakt i de flesta familjeföretag. Det spelar ingen roll om man tittar på torp eller slott, på bokförlag eller industriella företag som gått i arv genom generationer. Vid första anblick verkar det bara vara män som ägt och drivit. Men tittar vi närmare så ser vi att vår historia kryllar av driftiga kvinnor</w:t>
      </w:r>
      <w:r w:rsidR="003A5001" w:rsidRPr="00FE2F71">
        <w:rPr>
          <w:sz w:val="22"/>
          <w:szCs w:val="22"/>
        </w:rPr>
        <w:t xml:space="preserve">, säger </w:t>
      </w:r>
      <w:r w:rsidR="003A5001" w:rsidRPr="00BB199F">
        <w:rPr>
          <w:sz w:val="22"/>
          <w:szCs w:val="22"/>
        </w:rPr>
        <w:t>Alexandra.</w:t>
      </w:r>
      <w:r w:rsidR="003A5001" w:rsidRPr="00FE2F71">
        <w:rPr>
          <w:sz w:val="22"/>
          <w:szCs w:val="22"/>
        </w:rPr>
        <w:t xml:space="preserve"> </w:t>
      </w:r>
    </w:p>
    <w:p w14:paraId="0DDA58AE" w14:textId="3694DC74" w:rsidR="00141C0F" w:rsidRPr="00FE2F71" w:rsidRDefault="003A5001" w:rsidP="00141C0F">
      <w:pPr>
        <w:pStyle w:val="Normalwebb"/>
        <w:rPr>
          <w:sz w:val="22"/>
          <w:szCs w:val="22"/>
        </w:rPr>
      </w:pPr>
      <w:r w:rsidRPr="00FE2F71">
        <w:rPr>
          <w:sz w:val="22"/>
          <w:szCs w:val="22"/>
        </w:rPr>
        <w:t xml:space="preserve">Nu har Alexandra utsetts till </w:t>
      </w:r>
      <w:r w:rsidRPr="00FE2F71">
        <w:rPr>
          <w:b/>
          <w:sz w:val="22"/>
          <w:szCs w:val="22"/>
        </w:rPr>
        <w:t>Årets Yrkeskvinna</w:t>
      </w:r>
      <w:r w:rsidR="00141C0F" w:rsidRPr="00FE2F71">
        <w:rPr>
          <w:sz w:val="22"/>
          <w:szCs w:val="22"/>
        </w:rPr>
        <w:t xml:space="preserve"> av det internationella kvinnliga nätverket Business and </w:t>
      </w:r>
      <w:proofErr w:type="spellStart"/>
      <w:r w:rsidR="00141C0F" w:rsidRPr="00FE2F71">
        <w:rPr>
          <w:sz w:val="22"/>
          <w:szCs w:val="22"/>
        </w:rPr>
        <w:t>Professional</w:t>
      </w:r>
      <w:proofErr w:type="spellEnd"/>
      <w:r w:rsidR="00141C0F" w:rsidRPr="00FE2F71">
        <w:rPr>
          <w:sz w:val="22"/>
          <w:szCs w:val="22"/>
        </w:rPr>
        <w:t xml:space="preserve"> Women, BPW.  </w:t>
      </w:r>
    </w:p>
    <w:p w14:paraId="730E4E5E" w14:textId="30DD9148" w:rsidR="00141C0F" w:rsidRPr="00FE2F71" w:rsidRDefault="00141C0F" w:rsidP="00141C0F">
      <w:pPr>
        <w:pStyle w:val="Normalwebb"/>
        <w:numPr>
          <w:ilvl w:val="0"/>
          <w:numId w:val="3"/>
        </w:numPr>
        <w:rPr>
          <w:sz w:val="22"/>
          <w:szCs w:val="22"/>
        </w:rPr>
      </w:pPr>
      <w:r w:rsidRPr="00FE2F71">
        <w:rPr>
          <w:sz w:val="22"/>
          <w:szCs w:val="22"/>
        </w:rPr>
        <w:t xml:space="preserve">Det är med glädje vi tilldelar Alexandra detta pris. Hon är en stark profil och förebild för många kvinnor. Och inte minst de yngre, </w:t>
      </w:r>
      <w:r w:rsidR="00CA47A7" w:rsidRPr="00FE2F71">
        <w:rPr>
          <w:sz w:val="22"/>
          <w:szCs w:val="22"/>
        </w:rPr>
        <w:t xml:space="preserve">som hon vill ska förstå att kvinnor </w:t>
      </w:r>
      <w:proofErr w:type="gramStart"/>
      <w:r w:rsidR="00CA47A7" w:rsidRPr="00FE2F71">
        <w:rPr>
          <w:sz w:val="22"/>
          <w:szCs w:val="22"/>
        </w:rPr>
        <w:t>har</w:t>
      </w:r>
      <w:r w:rsidR="00A936E8" w:rsidRPr="00FE2F71">
        <w:rPr>
          <w:sz w:val="22"/>
          <w:szCs w:val="22"/>
        </w:rPr>
        <w:t xml:space="preserve"> </w:t>
      </w:r>
      <w:r w:rsidR="00CA47A7" w:rsidRPr="00FE2F71">
        <w:rPr>
          <w:sz w:val="22"/>
          <w:szCs w:val="22"/>
        </w:rPr>
        <w:t>alltid</w:t>
      </w:r>
      <w:proofErr w:type="gramEnd"/>
      <w:r w:rsidR="00CA47A7" w:rsidRPr="00FE2F71">
        <w:rPr>
          <w:sz w:val="22"/>
          <w:szCs w:val="22"/>
        </w:rPr>
        <w:t xml:space="preserve"> haft makt, säger Ulrica Franzen, vice ordförande, BPW Sweden. </w:t>
      </w:r>
    </w:p>
    <w:p w14:paraId="43925F98" w14:textId="359CEB14" w:rsidR="002B223D" w:rsidRPr="00BB199F" w:rsidRDefault="00FA6216" w:rsidP="00BB199F">
      <w:pPr>
        <w:pStyle w:val="Normalwebb"/>
        <w:rPr>
          <w:sz w:val="22"/>
          <w:szCs w:val="22"/>
        </w:rPr>
      </w:pPr>
      <w:r w:rsidRPr="00BB199F">
        <w:rPr>
          <w:b/>
          <w:sz w:val="22"/>
          <w:szCs w:val="22"/>
        </w:rPr>
        <w:t xml:space="preserve">Sedan 1981 utser </w:t>
      </w:r>
      <w:r w:rsidR="00141C0F" w:rsidRPr="00BB199F">
        <w:rPr>
          <w:b/>
          <w:sz w:val="22"/>
          <w:szCs w:val="22"/>
        </w:rPr>
        <w:t xml:space="preserve">BPW </w:t>
      </w:r>
      <w:r w:rsidRPr="00BB199F">
        <w:rPr>
          <w:b/>
          <w:sz w:val="22"/>
          <w:szCs w:val="22"/>
        </w:rPr>
        <w:t>Årets yrkeskvinna.</w:t>
      </w:r>
      <w:r w:rsidRPr="00FE2F71">
        <w:rPr>
          <w:sz w:val="22"/>
          <w:szCs w:val="22"/>
        </w:rPr>
        <w:t xml:space="preserve"> </w:t>
      </w:r>
      <w:r w:rsidRPr="00FE2F71">
        <w:rPr>
          <w:sz w:val="22"/>
          <w:szCs w:val="22"/>
        </w:rPr>
        <w:br/>
      </w:r>
      <w:r w:rsidR="002B223D" w:rsidRPr="00FE2F71">
        <w:rPr>
          <w:sz w:val="22"/>
          <w:szCs w:val="22"/>
        </w:rPr>
        <w:t xml:space="preserve">Det som är utmärkande för Årets Yrkeskvinna är att hon ska ha gjort en insats av väsentlig betydelse, ha påverkat utvecklingen inom sitt yrkesområde, är en förebild och föredöme för andra kvinnor och är utåtriktad, samhällsorienterad och aktiv. </w:t>
      </w:r>
    </w:p>
    <w:p w14:paraId="410738D6" w14:textId="01ED5A61" w:rsidR="002B223D" w:rsidRPr="00505A95" w:rsidRDefault="00737CC1" w:rsidP="002B223D">
      <w:pPr>
        <w:rPr>
          <w:rFonts w:ascii="Times New Roman" w:hAnsi="Times New Roman" w:cs="Times New Roman"/>
          <w:b/>
          <w:lang w:eastAsia="sv-SE"/>
        </w:rPr>
      </w:pPr>
      <w:r>
        <w:rPr>
          <w:rFonts w:ascii="Times New Roman" w:hAnsi="Times New Roman" w:cs="Times New Roman"/>
          <w:b/>
          <w:lang w:eastAsia="sv-SE"/>
        </w:rPr>
        <w:t>F</w:t>
      </w:r>
      <w:r w:rsidR="002B223D" w:rsidRPr="00505A95">
        <w:rPr>
          <w:rFonts w:ascii="Times New Roman" w:hAnsi="Times New Roman" w:cs="Times New Roman"/>
          <w:b/>
          <w:lang w:eastAsia="sv-SE"/>
        </w:rPr>
        <w:t>ör mer information</w:t>
      </w:r>
      <w:r>
        <w:rPr>
          <w:rFonts w:ascii="Times New Roman" w:hAnsi="Times New Roman" w:cs="Times New Roman"/>
          <w:b/>
          <w:lang w:eastAsia="sv-SE"/>
        </w:rPr>
        <w:t xml:space="preserve"> kontakta</w:t>
      </w:r>
      <w:r w:rsidR="002B223D" w:rsidRPr="00505A95">
        <w:rPr>
          <w:rFonts w:ascii="Times New Roman" w:hAnsi="Times New Roman" w:cs="Times New Roman"/>
          <w:b/>
          <w:lang w:eastAsia="sv-SE"/>
        </w:rPr>
        <w:t xml:space="preserve">: </w:t>
      </w:r>
    </w:p>
    <w:p w14:paraId="795D93B1" w14:textId="09B0EE45" w:rsidR="00343C1E" w:rsidRDefault="002B223D">
      <w:r w:rsidRPr="002A50E4">
        <w:rPr>
          <w:rFonts w:ascii="Times New Roman" w:hAnsi="Times New Roman" w:cs="Times New Roman"/>
          <w:lang w:eastAsia="sv-SE"/>
        </w:rPr>
        <w:t xml:space="preserve">Ulrica Franzén, vice </w:t>
      </w:r>
      <w:proofErr w:type="spellStart"/>
      <w:r w:rsidRPr="002A50E4">
        <w:rPr>
          <w:rFonts w:ascii="Times New Roman" w:hAnsi="Times New Roman" w:cs="Times New Roman"/>
          <w:lang w:eastAsia="sv-SE"/>
        </w:rPr>
        <w:t>ordf</w:t>
      </w:r>
      <w:proofErr w:type="spellEnd"/>
      <w:r w:rsidRPr="002A50E4">
        <w:rPr>
          <w:rFonts w:ascii="Times New Roman" w:hAnsi="Times New Roman" w:cs="Times New Roman"/>
          <w:lang w:eastAsia="sv-SE"/>
        </w:rPr>
        <w:t xml:space="preserve"> BPW Sweden, Tfn 076-102 6070 </w:t>
      </w:r>
    </w:p>
    <w:sectPr w:rsidR="00343C1E" w:rsidSect="0099769F">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AC5CA" w14:textId="77777777" w:rsidR="00BF1754" w:rsidRDefault="00BF1754" w:rsidP="00344FD2">
      <w:r>
        <w:separator/>
      </w:r>
    </w:p>
  </w:endnote>
  <w:endnote w:type="continuationSeparator" w:id="0">
    <w:p w14:paraId="6381D0FA" w14:textId="77777777" w:rsidR="00BF1754" w:rsidRDefault="00BF1754" w:rsidP="0034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Calibr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4AEB" w14:textId="0B2AE416" w:rsidR="00344FD2" w:rsidRPr="00344FD2" w:rsidRDefault="00344FD2" w:rsidP="00344FD2">
    <w:pPr>
      <w:pStyle w:val="Normalwebb"/>
      <w:rPr>
        <w:rFonts w:ascii="Arial" w:hAnsi="Arial" w:cs="Arial"/>
        <w:sz w:val="18"/>
        <w:szCs w:val="18"/>
      </w:rPr>
    </w:pPr>
    <w:r w:rsidRPr="006E10F3">
      <w:rPr>
        <w:rFonts w:ascii="Arial" w:hAnsi="Arial" w:cs="Arial"/>
        <w:b/>
        <w:sz w:val="18"/>
        <w:szCs w:val="18"/>
      </w:rPr>
      <w:t>BPW</w:t>
    </w:r>
    <w:r w:rsidRPr="006E10F3">
      <w:rPr>
        <w:rFonts w:ascii="Arial" w:hAnsi="Arial" w:cs="Arial"/>
        <w:sz w:val="18"/>
        <w:szCs w:val="18"/>
      </w:rPr>
      <w:t xml:space="preserve"> är ett nätverk där du träffar engagerade, inspirerande och kompetenta kvinnor. Vi har funnits ända sedan begreppet yrkeskvinna gjorde sin entré på 1930-talet. </w:t>
    </w:r>
    <w:r w:rsidRPr="006E10F3">
      <w:rPr>
        <w:rFonts w:ascii="Arial" w:hAnsi="Arial" w:cs="Arial"/>
        <w:b/>
        <w:sz w:val="18"/>
        <w:szCs w:val="18"/>
      </w:rPr>
      <w:t>BPW</w:t>
    </w:r>
    <w:r w:rsidRPr="006E10F3">
      <w:rPr>
        <w:rFonts w:ascii="Arial" w:hAnsi="Arial" w:cs="Arial"/>
        <w:sz w:val="18"/>
        <w:szCs w:val="18"/>
      </w:rPr>
      <w:t xml:space="preserve"> är en träffpunkt för yrkesarbetande kvinnor i alla åldrar, från olika yrkesområden med olika erfarenheter. Du får insikt i en mängd samhällsfrågor som kan vara avgörande i de vägval du ställs inför i livet. </w:t>
    </w:r>
    <w:r w:rsidRPr="006E10F3">
      <w:rPr>
        <w:rFonts w:ascii="Arial" w:hAnsi="Arial" w:cs="Arial"/>
        <w:b/>
        <w:sz w:val="18"/>
        <w:szCs w:val="18"/>
      </w:rPr>
      <w:t xml:space="preserve">BPW </w:t>
    </w:r>
    <w:r w:rsidRPr="006E10F3">
      <w:rPr>
        <w:rFonts w:ascii="Arial" w:hAnsi="Arial" w:cs="Arial"/>
        <w:sz w:val="18"/>
        <w:szCs w:val="18"/>
      </w:rPr>
      <w:t xml:space="preserve">erbjuder personlig utveckling på alla plan, yrkesmässiga, ekonomiska och inte minst den svåra konsten att finna balans mellan familj, fritid och </w:t>
    </w:r>
    <w:r>
      <w:rPr>
        <w:rFonts w:ascii="Arial" w:hAnsi="Arial" w:cs="Arial"/>
        <w:sz w:val="18"/>
        <w:szCs w:val="18"/>
      </w:rPr>
      <w:t>arbete.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E6FDD" w14:textId="77777777" w:rsidR="00BF1754" w:rsidRDefault="00BF1754" w:rsidP="00344FD2">
      <w:r>
        <w:separator/>
      </w:r>
    </w:p>
  </w:footnote>
  <w:footnote w:type="continuationSeparator" w:id="0">
    <w:p w14:paraId="5085E37B" w14:textId="77777777" w:rsidR="00BF1754" w:rsidRDefault="00BF1754" w:rsidP="00344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7641B" w14:textId="578982BA" w:rsidR="00344FD2" w:rsidRDefault="00344FD2">
    <w:pPr>
      <w:pStyle w:val="Sidhuvud"/>
    </w:pPr>
    <w:r>
      <w:rPr>
        <w:noProof/>
      </w:rPr>
      <w:drawing>
        <wp:inline distT="0" distB="0" distL="0" distR="0" wp14:anchorId="516902FE" wp14:editId="44A4B9EB">
          <wp:extent cx="4178300" cy="774700"/>
          <wp:effectExtent l="0" t="0" r="12700" b="1270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PWheader original.eps"/>
                  <pic:cNvPicPr/>
                </pic:nvPicPr>
                <pic:blipFill>
                  <a:blip r:embed="rId1">
                    <a:extLst>
                      <a:ext uri="{28A0092B-C50C-407E-A947-70E740481C1C}">
                        <a14:useLocalDpi xmlns:a14="http://schemas.microsoft.com/office/drawing/2010/main" val="0"/>
                      </a:ext>
                    </a:extLst>
                  </a:blip>
                  <a:stretch>
                    <a:fillRect/>
                  </a:stretch>
                </pic:blipFill>
                <pic:spPr>
                  <a:xfrm>
                    <a:off x="0" y="0"/>
                    <a:ext cx="4178300" cy="774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C333B"/>
    <w:multiLevelType w:val="hybridMultilevel"/>
    <w:tmpl w:val="90C44C20"/>
    <w:lvl w:ilvl="0" w:tplc="021C464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D855285"/>
    <w:multiLevelType w:val="hybridMultilevel"/>
    <w:tmpl w:val="F2AC3A6C"/>
    <w:lvl w:ilvl="0" w:tplc="FEA0C30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7D86D00"/>
    <w:multiLevelType w:val="hybridMultilevel"/>
    <w:tmpl w:val="CA385ABE"/>
    <w:lvl w:ilvl="0" w:tplc="0450AB1C">
      <w:numFmt w:val="bullet"/>
      <w:lvlText w:val="-"/>
      <w:lvlJc w:val="left"/>
      <w:pPr>
        <w:ind w:left="420" w:hanging="360"/>
      </w:pPr>
      <w:rPr>
        <w:rFonts w:ascii="Times New Roman" w:eastAsiaTheme="minorHAnsi"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7C3B3BE3"/>
    <w:multiLevelType w:val="hybridMultilevel"/>
    <w:tmpl w:val="11CE60AA"/>
    <w:lvl w:ilvl="0" w:tplc="6E1ECDFE">
      <w:numFmt w:val="bullet"/>
      <w:lvlText w:val="-"/>
      <w:lvlJc w:val="left"/>
      <w:pPr>
        <w:ind w:left="720" w:hanging="360"/>
      </w:pPr>
      <w:rPr>
        <w:rFonts w:ascii="Times New Roman" w:eastAsiaTheme="minorHAnsi" w:hAnsi="Times New Roman"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71A"/>
    <w:rsid w:val="00141C0F"/>
    <w:rsid w:val="001605BC"/>
    <w:rsid w:val="00171228"/>
    <w:rsid w:val="00171888"/>
    <w:rsid w:val="001B4D19"/>
    <w:rsid w:val="002476BA"/>
    <w:rsid w:val="00296F74"/>
    <w:rsid w:val="002A50E4"/>
    <w:rsid w:val="002B223D"/>
    <w:rsid w:val="00334AB7"/>
    <w:rsid w:val="00344FD2"/>
    <w:rsid w:val="00355DF1"/>
    <w:rsid w:val="003A5001"/>
    <w:rsid w:val="003A7890"/>
    <w:rsid w:val="0042471A"/>
    <w:rsid w:val="005E6546"/>
    <w:rsid w:val="006108D1"/>
    <w:rsid w:val="00737CC1"/>
    <w:rsid w:val="007874ED"/>
    <w:rsid w:val="007E1C0D"/>
    <w:rsid w:val="0083564B"/>
    <w:rsid w:val="008A3BF5"/>
    <w:rsid w:val="00977572"/>
    <w:rsid w:val="0099769F"/>
    <w:rsid w:val="00A1013F"/>
    <w:rsid w:val="00A936E8"/>
    <w:rsid w:val="00A97CE2"/>
    <w:rsid w:val="00BB199F"/>
    <w:rsid w:val="00BF1754"/>
    <w:rsid w:val="00C06F4E"/>
    <w:rsid w:val="00C57027"/>
    <w:rsid w:val="00CA47A7"/>
    <w:rsid w:val="00CB55F2"/>
    <w:rsid w:val="00DA1BE4"/>
    <w:rsid w:val="00E42A6F"/>
    <w:rsid w:val="00E44C26"/>
    <w:rsid w:val="00EF2A8E"/>
    <w:rsid w:val="00F516D4"/>
    <w:rsid w:val="00FA6216"/>
    <w:rsid w:val="00FE2F7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05D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DA1BE4"/>
    <w:pPr>
      <w:spacing w:before="100" w:beforeAutospacing="1" w:after="100" w:afterAutospacing="1"/>
      <w:outlineLvl w:val="0"/>
    </w:pPr>
    <w:rPr>
      <w:rFonts w:ascii="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42471A"/>
    <w:pPr>
      <w:spacing w:before="100" w:beforeAutospacing="1" w:after="100" w:afterAutospacing="1"/>
    </w:pPr>
    <w:rPr>
      <w:rFonts w:ascii="Times New Roman" w:hAnsi="Times New Roman" w:cs="Times New Roman"/>
      <w:lang w:eastAsia="sv-SE"/>
    </w:rPr>
  </w:style>
  <w:style w:type="character" w:styleId="Hyperlnk">
    <w:name w:val="Hyperlink"/>
    <w:basedOn w:val="Standardstycketeckensnitt"/>
    <w:uiPriority w:val="99"/>
    <w:semiHidden/>
    <w:unhideWhenUsed/>
    <w:rsid w:val="0042471A"/>
    <w:rPr>
      <w:color w:val="0000FF"/>
      <w:u w:val="single"/>
    </w:rPr>
  </w:style>
  <w:style w:type="character" w:customStyle="1" w:styleId="cite-reference-link-bracket">
    <w:name w:val="cite-reference-link-bracket"/>
    <w:basedOn w:val="Standardstycketeckensnitt"/>
    <w:rsid w:val="0042471A"/>
  </w:style>
  <w:style w:type="character" w:styleId="AnvndHyperlnk">
    <w:name w:val="FollowedHyperlink"/>
    <w:basedOn w:val="Standardstycketeckensnitt"/>
    <w:uiPriority w:val="99"/>
    <w:semiHidden/>
    <w:unhideWhenUsed/>
    <w:rsid w:val="00E42A6F"/>
    <w:rPr>
      <w:color w:val="954F72" w:themeColor="followedHyperlink"/>
      <w:u w:val="single"/>
    </w:rPr>
  </w:style>
  <w:style w:type="character" w:customStyle="1" w:styleId="Rubrik1Char">
    <w:name w:val="Rubrik 1 Char"/>
    <w:basedOn w:val="Standardstycketeckensnitt"/>
    <w:link w:val="Rubrik1"/>
    <w:uiPriority w:val="9"/>
    <w:rsid w:val="00DA1BE4"/>
    <w:rPr>
      <w:rFonts w:ascii="Times New Roman" w:hAnsi="Times New Roman" w:cs="Times New Roman"/>
      <w:b/>
      <w:bCs/>
      <w:kern w:val="36"/>
      <w:sz w:val="48"/>
      <w:szCs w:val="48"/>
      <w:lang w:eastAsia="sv-SE"/>
    </w:rPr>
  </w:style>
  <w:style w:type="character" w:styleId="Betoning">
    <w:name w:val="Emphasis"/>
    <w:basedOn w:val="Standardstycketeckensnitt"/>
    <w:uiPriority w:val="20"/>
    <w:qFormat/>
    <w:rsid w:val="00DA1BE4"/>
    <w:rPr>
      <w:i/>
      <w:iCs/>
    </w:rPr>
  </w:style>
  <w:style w:type="character" w:styleId="Kommentarsreferens">
    <w:name w:val="annotation reference"/>
    <w:basedOn w:val="Standardstycketeckensnitt"/>
    <w:uiPriority w:val="99"/>
    <w:semiHidden/>
    <w:unhideWhenUsed/>
    <w:rsid w:val="002476BA"/>
    <w:rPr>
      <w:sz w:val="16"/>
      <w:szCs w:val="16"/>
    </w:rPr>
  </w:style>
  <w:style w:type="paragraph" w:styleId="Kommentarer">
    <w:name w:val="annotation text"/>
    <w:basedOn w:val="Normal"/>
    <w:link w:val="KommentarerChar"/>
    <w:uiPriority w:val="99"/>
    <w:semiHidden/>
    <w:unhideWhenUsed/>
    <w:rsid w:val="002476BA"/>
    <w:rPr>
      <w:sz w:val="20"/>
      <w:szCs w:val="20"/>
    </w:rPr>
  </w:style>
  <w:style w:type="character" w:customStyle="1" w:styleId="KommentarerChar">
    <w:name w:val="Kommentarer Char"/>
    <w:basedOn w:val="Standardstycketeckensnitt"/>
    <w:link w:val="Kommentarer"/>
    <w:uiPriority w:val="99"/>
    <w:semiHidden/>
    <w:rsid w:val="002476BA"/>
    <w:rPr>
      <w:sz w:val="20"/>
      <w:szCs w:val="20"/>
    </w:rPr>
  </w:style>
  <w:style w:type="paragraph" w:styleId="Kommentarsmne">
    <w:name w:val="annotation subject"/>
    <w:basedOn w:val="Kommentarer"/>
    <w:next w:val="Kommentarer"/>
    <w:link w:val="KommentarsmneChar"/>
    <w:uiPriority w:val="99"/>
    <w:semiHidden/>
    <w:unhideWhenUsed/>
    <w:rsid w:val="002476BA"/>
    <w:rPr>
      <w:b/>
      <w:bCs/>
    </w:rPr>
  </w:style>
  <w:style w:type="character" w:customStyle="1" w:styleId="KommentarsmneChar">
    <w:name w:val="Kommentarsämne Char"/>
    <w:basedOn w:val="KommentarerChar"/>
    <w:link w:val="Kommentarsmne"/>
    <w:uiPriority w:val="99"/>
    <w:semiHidden/>
    <w:rsid w:val="002476BA"/>
    <w:rPr>
      <w:b/>
      <w:bCs/>
      <w:sz w:val="20"/>
      <w:szCs w:val="20"/>
    </w:rPr>
  </w:style>
  <w:style w:type="paragraph" w:styleId="Ballongtext">
    <w:name w:val="Balloon Text"/>
    <w:basedOn w:val="Normal"/>
    <w:link w:val="BallongtextChar"/>
    <w:uiPriority w:val="99"/>
    <w:semiHidden/>
    <w:unhideWhenUsed/>
    <w:rsid w:val="002476B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476BA"/>
    <w:rPr>
      <w:rFonts w:ascii="Segoe UI" w:hAnsi="Segoe UI" w:cs="Segoe UI"/>
      <w:sz w:val="18"/>
      <w:szCs w:val="18"/>
    </w:rPr>
  </w:style>
  <w:style w:type="paragraph" w:styleId="Sidhuvud">
    <w:name w:val="header"/>
    <w:basedOn w:val="Normal"/>
    <w:link w:val="SidhuvudChar"/>
    <w:uiPriority w:val="99"/>
    <w:unhideWhenUsed/>
    <w:rsid w:val="00344FD2"/>
    <w:pPr>
      <w:tabs>
        <w:tab w:val="center" w:pos="4536"/>
        <w:tab w:val="right" w:pos="9072"/>
      </w:tabs>
    </w:pPr>
  </w:style>
  <w:style w:type="character" w:customStyle="1" w:styleId="SidhuvudChar">
    <w:name w:val="Sidhuvud Char"/>
    <w:basedOn w:val="Standardstycketeckensnitt"/>
    <w:link w:val="Sidhuvud"/>
    <w:uiPriority w:val="99"/>
    <w:rsid w:val="00344FD2"/>
  </w:style>
  <w:style w:type="paragraph" w:styleId="Sidfot">
    <w:name w:val="footer"/>
    <w:basedOn w:val="Normal"/>
    <w:link w:val="SidfotChar"/>
    <w:uiPriority w:val="99"/>
    <w:unhideWhenUsed/>
    <w:rsid w:val="00344FD2"/>
    <w:pPr>
      <w:tabs>
        <w:tab w:val="center" w:pos="4536"/>
        <w:tab w:val="right" w:pos="9072"/>
      </w:tabs>
    </w:pPr>
  </w:style>
  <w:style w:type="character" w:customStyle="1" w:styleId="SidfotChar">
    <w:name w:val="Sidfot Char"/>
    <w:basedOn w:val="Standardstycketeckensnitt"/>
    <w:link w:val="Sidfot"/>
    <w:uiPriority w:val="99"/>
    <w:rsid w:val="00344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47899">
      <w:bodyDiv w:val="1"/>
      <w:marLeft w:val="0"/>
      <w:marRight w:val="0"/>
      <w:marTop w:val="0"/>
      <w:marBottom w:val="0"/>
      <w:divBdr>
        <w:top w:val="none" w:sz="0" w:space="0" w:color="auto"/>
        <w:left w:val="none" w:sz="0" w:space="0" w:color="auto"/>
        <w:bottom w:val="none" w:sz="0" w:space="0" w:color="auto"/>
        <w:right w:val="none" w:sz="0" w:space="0" w:color="auto"/>
      </w:divBdr>
    </w:div>
    <w:div w:id="786315928">
      <w:bodyDiv w:val="1"/>
      <w:marLeft w:val="0"/>
      <w:marRight w:val="0"/>
      <w:marTop w:val="0"/>
      <w:marBottom w:val="0"/>
      <w:divBdr>
        <w:top w:val="none" w:sz="0" w:space="0" w:color="auto"/>
        <w:left w:val="none" w:sz="0" w:space="0" w:color="auto"/>
        <w:bottom w:val="none" w:sz="0" w:space="0" w:color="auto"/>
        <w:right w:val="none" w:sz="0" w:space="0" w:color="auto"/>
      </w:divBdr>
      <w:divsChild>
        <w:div w:id="561065811">
          <w:marLeft w:val="0"/>
          <w:marRight w:val="0"/>
          <w:marTop w:val="0"/>
          <w:marBottom w:val="0"/>
          <w:divBdr>
            <w:top w:val="none" w:sz="0" w:space="0" w:color="auto"/>
            <w:left w:val="none" w:sz="0" w:space="0" w:color="auto"/>
            <w:bottom w:val="none" w:sz="0" w:space="0" w:color="auto"/>
            <w:right w:val="none" w:sz="0" w:space="0" w:color="auto"/>
          </w:divBdr>
          <w:divsChild>
            <w:div w:id="1369912555">
              <w:marLeft w:val="0"/>
              <w:marRight w:val="0"/>
              <w:marTop w:val="0"/>
              <w:marBottom w:val="0"/>
              <w:divBdr>
                <w:top w:val="none" w:sz="0" w:space="0" w:color="auto"/>
                <w:left w:val="none" w:sz="0" w:space="0" w:color="auto"/>
                <w:bottom w:val="none" w:sz="0" w:space="0" w:color="auto"/>
                <w:right w:val="none" w:sz="0" w:space="0" w:color="auto"/>
              </w:divBdr>
            </w:div>
          </w:divsChild>
        </w:div>
        <w:div w:id="996347613">
          <w:marLeft w:val="0"/>
          <w:marRight w:val="0"/>
          <w:marTop w:val="0"/>
          <w:marBottom w:val="0"/>
          <w:divBdr>
            <w:top w:val="none" w:sz="0" w:space="0" w:color="auto"/>
            <w:left w:val="none" w:sz="0" w:space="0" w:color="auto"/>
            <w:bottom w:val="none" w:sz="0" w:space="0" w:color="auto"/>
            <w:right w:val="none" w:sz="0" w:space="0" w:color="auto"/>
          </w:divBdr>
          <w:divsChild>
            <w:div w:id="276764455">
              <w:marLeft w:val="0"/>
              <w:marRight w:val="0"/>
              <w:marTop w:val="0"/>
              <w:marBottom w:val="0"/>
              <w:divBdr>
                <w:top w:val="none" w:sz="0" w:space="0" w:color="auto"/>
                <w:left w:val="none" w:sz="0" w:space="0" w:color="auto"/>
                <w:bottom w:val="none" w:sz="0" w:space="0" w:color="auto"/>
                <w:right w:val="none" w:sz="0" w:space="0" w:color="auto"/>
              </w:divBdr>
              <w:divsChild>
                <w:div w:id="819078901">
                  <w:marLeft w:val="0"/>
                  <w:marRight w:val="0"/>
                  <w:marTop w:val="0"/>
                  <w:marBottom w:val="0"/>
                  <w:divBdr>
                    <w:top w:val="none" w:sz="0" w:space="0" w:color="auto"/>
                    <w:left w:val="none" w:sz="0" w:space="0" w:color="auto"/>
                    <w:bottom w:val="none" w:sz="0" w:space="0" w:color="auto"/>
                    <w:right w:val="none" w:sz="0" w:space="0" w:color="auto"/>
                  </w:divBdr>
                  <w:divsChild>
                    <w:div w:id="3452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1902</Characters>
  <Application>Microsoft Office Word</Application>
  <DocSecurity>0</DocSecurity>
  <Lines>15</Lines>
  <Paragraphs>4</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
      <vt:lpstr/>
      <vt:lpstr>Boken Den dolda kvinnomakten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Ulrica Franzén</dc:creator>
  <cp:keywords/>
  <dc:description/>
  <cp:lastModifiedBy>Microsoft Office-användare</cp:lastModifiedBy>
  <cp:revision>2</cp:revision>
  <cp:lastPrinted>2018-06-07T10:45:00Z</cp:lastPrinted>
  <dcterms:created xsi:type="dcterms:W3CDTF">2018-06-07T10:45:00Z</dcterms:created>
  <dcterms:modified xsi:type="dcterms:W3CDTF">2018-06-07T10:45:00Z</dcterms:modified>
</cp:coreProperties>
</file>