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3F3D9" w14:textId="528FD794" w:rsidR="00A90213" w:rsidRPr="000564ED" w:rsidRDefault="00DF069B" w:rsidP="00E71DB1">
      <w:pPr>
        <w:pStyle w:val="Sidhuvud"/>
        <w:rPr>
          <w:lang w:val="sv-SE"/>
        </w:rPr>
      </w:pPr>
      <w:r w:rsidRPr="000564ED">
        <w:rPr>
          <w:lang w:val="sv-SE"/>
        </w:rPr>
        <w:t>20</w:t>
      </w:r>
      <w:r w:rsidR="006B2F93">
        <w:rPr>
          <w:lang w:val="sv-SE"/>
        </w:rPr>
        <w:t>2</w:t>
      </w:r>
      <w:r w:rsidR="0080649B">
        <w:rPr>
          <w:lang w:val="sv-SE"/>
        </w:rPr>
        <w:t>0</w:t>
      </w:r>
      <w:r w:rsidR="000564ED" w:rsidRPr="000564ED">
        <w:rPr>
          <w:lang w:val="sv-SE"/>
        </w:rPr>
        <w:t>-</w:t>
      </w:r>
      <w:r w:rsidR="006B2F93">
        <w:rPr>
          <w:lang w:val="sv-SE"/>
        </w:rPr>
        <w:t>0</w:t>
      </w:r>
      <w:r w:rsidR="00335A8B">
        <w:rPr>
          <w:lang w:val="sv-SE"/>
        </w:rPr>
        <w:t>6</w:t>
      </w:r>
      <w:r w:rsidR="00D46BC8">
        <w:rPr>
          <w:lang w:val="sv-SE"/>
        </w:rPr>
        <w:t>-</w:t>
      </w:r>
      <w:proofErr w:type="gramStart"/>
      <w:r w:rsidR="00EC1A1F">
        <w:rPr>
          <w:lang w:val="sv-SE"/>
        </w:rPr>
        <w:t>2</w:t>
      </w:r>
      <w:r w:rsidR="009E7C5B">
        <w:rPr>
          <w:lang w:val="sv-SE"/>
        </w:rPr>
        <w:t>6</w:t>
      </w:r>
      <w:r w:rsidR="00EC1A1F">
        <w:rPr>
          <w:lang w:val="sv-SE"/>
        </w:rPr>
        <w:t xml:space="preserve"> </w:t>
      </w:r>
      <w:r w:rsidR="00190F37">
        <w:rPr>
          <w:lang w:val="sv-SE"/>
        </w:rPr>
        <w:t xml:space="preserve"> </w:t>
      </w:r>
      <w:r w:rsidR="00C33B33" w:rsidRPr="000564ED">
        <w:rPr>
          <w:lang w:val="sv-SE"/>
        </w:rPr>
        <w:t>Helsingborg</w:t>
      </w:r>
      <w:proofErr w:type="gramEnd"/>
    </w:p>
    <w:p w14:paraId="507E96E9" w14:textId="15B7C55A" w:rsidR="002B2453" w:rsidRDefault="00CA0D57" w:rsidP="002B2453">
      <w:pPr>
        <w:rPr>
          <w:b/>
          <w:bCs/>
          <w:color w:val="000000" w:themeColor="text1"/>
          <w:sz w:val="28"/>
          <w:szCs w:val="28"/>
          <w:lang w:val="sv-SE"/>
        </w:rPr>
      </w:pPr>
      <w:r>
        <w:rPr>
          <w:b/>
          <w:bCs/>
          <w:color w:val="000000" w:themeColor="text1"/>
          <w:sz w:val="28"/>
          <w:szCs w:val="28"/>
          <w:lang w:val="sv-SE"/>
        </w:rPr>
        <w:t>Å</w:t>
      </w:r>
      <w:r w:rsidR="004B1C9F">
        <w:rPr>
          <w:b/>
          <w:bCs/>
          <w:color w:val="000000" w:themeColor="text1"/>
          <w:sz w:val="28"/>
          <w:szCs w:val="28"/>
          <w:lang w:val="sv-SE"/>
        </w:rPr>
        <w:t>ter möjlighet för spon</w:t>
      </w:r>
      <w:r w:rsidR="002B2453">
        <w:rPr>
          <w:b/>
          <w:bCs/>
          <w:color w:val="000000" w:themeColor="text1"/>
          <w:sz w:val="28"/>
          <w:szCs w:val="28"/>
          <w:lang w:val="sv-SE"/>
        </w:rPr>
        <w:t>tana besök på båda sidor sundet</w:t>
      </w:r>
    </w:p>
    <w:p w14:paraId="237042A3" w14:textId="77777777" w:rsidR="004B1C9F" w:rsidRDefault="004B1C9F" w:rsidP="000564ED">
      <w:pPr>
        <w:rPr>
          <w:b/>
          <w:bCs/>
          <w:color w:val="000000" w:themeColor="text1"/>
          <w:sz w:val="28"/>
          <w:szCs w:val="28"/>
          <w:lang w:val="sv-SE"/>
        </w:rPr>
      </w:pPr>
    </w:p>
    <w:p w14:paraId="24B92076" w14:textId="1CC7C42F" w:rsidR="00400212" w:rsidRDefault="00400212" w:rsidP="000564ED">
      <w:pPr>
        <w:rPr>
          <w:b/>
          <w:bCs/>
          <w:color w:val="000000" w:themeColor="text1"/>
          <w:sz w:val="24"/>
          <w:szCs w:val="24"/>
          <w:lang w:val="sv-SE"/>
        </w:rPr>
      </w:pPr>
      <w:r w:rsidRPr="001F7E0B">
        <w:rPr>
          <w:b/>
          <w:bCs/>
          <w:color w:val="000000" w:themeColor="text1"/>
          <w:sz w:val="24"/>
          <w:szCs w:val="24"/>
          <w:lang w:val="sv-SE"/>
        </w:rPr>
        <w:t xml:space="preserve">Från och med lördagen den 27 juni lättar Danmark på sina restriktioner gällande </w:t>
      </w:r>
      <w:r w:rsidR="00EE1633">
        <w:rPr>
          <w:b/>
          <w:bCs/>
          <w:color w:val="000000" w:themeColor="text1"/>
          <w:sz w:val="24"/>
          <w:szCs w:val="24"/>
          <w:lang w:val="sv-SE"/>
        </w:rPr>
        <w:t>alla resenärer med folkbokföringsadress i</w:t>
      </w:r>
      <w:r w:rsidRPr="001F7E0B">
        <w:rPr>
          <w:b/>
          <w:bCs/>
          <w:color w:val="000000" w:themeColor="text1"/>
          <w:sz w:val="24"/>
          <w:szCs w:val="24"/>
          <w:lang w:val="sv-SE"/>
        </w:rPr>
        <w:t xml:space="preserve"> region Skåne</w:t>
      </w:r>
      <w:r w:rsidR="009E7C5B">
        <w:rPr>
          <w:b/>
          <w:bCs/>
          <w:color w:val="000000" w:themeColor="text1"/>
          <w:sz w:val="24"/>
          <w:szCs w:val="24"/>
          <w:lang w:val="sv-SE"/>
        </w:rPr>
        <w:t>, Halland och Blekinge</w:t>
      </w:r>
      <w:r w:rsidRPr="001F7E0B">
        <w:rPr>
          <w:b/>
          <w:bCs/>
          <w:color w:val="000000" w:themeColor="text1"/>
          <w:sz w:val="24"/>
          <w:szCs w:val="24"/>
          <w:lang w:val="sv-SE"/>
        </w:rPr>
        <w:t xml:space="preserve"> </w:t>
      </w:r>
      <w:r w:rsidR="00575413">
        <w:rPr>
          <w:b/>
          <w:bCs/>
          <w:color w:val="000000" w:themeColor="text1"/>
          <w:sz w:val="24"/>
          <w:szCs w:val="24"/>
          <w:lang w:val="sv-SE"/>
        </w:rPr>
        <w:t>i Sverige</w:t>
      </w:r>
      <w:r w:rsidRPr="001F7E0B">
        <w:rPr>
          <w:b/>
          <w:bCs/>
          <w:color w:val="000000" w:themeColor="text1"/>
          <w:sz w:val="24"/>
          <w:szCs w:val="24"/>
          <w:lang w:val="sv-SE"/>
        </w:rPr>
        <w:t xml:space="preserve">. </w:t>
      </w:r>
      <w:proofErr w:type="spellStart"/>
      <w:r w:rsidRPr="001F7E0B">
        <w:rPr>
          <w:b/>
          <w:bCs/>
          <w:color w:val="000000" w:themeColor="text1"/>
          <w:sz w:val="24"/>
          <w:szCs w:val="24"/>
          <w:lang w:val="sv-SE"/>
        </w:rPr>
        <w:t>ForSea</w:t>
      </w:r>
      <w:proofErr w:type="spellEnd"/>
      <w:r w:rsidRPr="001F7E0B">
        <w:rPr>
          <w:b/>
          <w:bCs/>
          <w:color w:val="000000" w:themeColor="text1"/>
          <w:sz w:val="24"/>
          <w:szCs w:val="24"/>
          <w:lang w:val="sv-SE"/>
        </w:rPr>
        <w:t xml:space="preserve"> växlar upp sin turlista </w:t>
      </w:r>
      <w:r w:rsidR="001F7E0B" w:rsidRPr="001F7E0B">
        <w:rPr>
          <w:b/>
          <w:bCs/>
          <w:color w:val="000000" w:themeColor="text1"/>
          <w:sz w:val="24"/>
          <w:szCs w:val="24"/>
          <w:lang w:val="sv-SE"/>
        </w:rPr>
        <w:t xml:space="preserve">och öppnar upp </w:t>
      </w:r>
      <w:r w:rsidR="002B2453" w:rsidRPr="002B2453">
        <w:rPr>
          <w:b/>
          <w:bCs/>
          <w:color w:val="000000" w:themeColor="text1"/>
          <w:sz w:val="24"/>
          <w:szCs w:val="24"/>
          <w:lang w:val="sv-SE"/>
        </w:rPr>
        <w:t>café</w:t>
      </w:r>
      <w:r w:rsidR="00E87DF3">
        <w:rPr>
          <w:b/>
          <w:bCs/>
          <w:color w:val="000000" w:themeColor="text1"/>
          <w:sz w:val="24"/>
          <w:szCs w:val="24"/>
          <w:lang w:val="sv-SE"/>
        </w:rPr>
        <w:t xml:space="preserve"> och butiker </w:t>
      </w:r>
      <w:r w:rsidR="001F7E0B" w:rsidRPr="001F7E0B">
        <w:rPr>
          <w:b/>
          <w:bCs/>
          <w:color w:val="000000" w:themeColor="text1"/>
          <w:sz w:val="24"/>
          <w:szCs w:val="24"/>
          <w:lang w:val="sv-SE"/>
        </w:rPr>
        <w:t xml:space="preserve">på samtliga </w:t>
      </w:r>
      <w:r w:rsidR="00A871FF">
        <w:rPr>
          <w:b/>
          <w:bCs/>
          <w:color w:val="000000" w:themeColor="text1"/>
          <w:sz w:val="24"/>
          <w:szCs w:val="24"/>
          <w:lang w:val="sv-SE"/>
        </w:rPr>
        <w:t xml:space="preserve">3 </w:t>
      </w:r>
      <w:r w:rsidR="001F7E0B" w:rsidRPr="001F7E0B">
        <w:rPr>
          <w:b/>
          <w:bCs/>
          <w:color w:val="000000" w:themeColor="text1"/>
          <w:sz w:val="24"/>
          <w:szCs w:val="24"/>
          <w:lang w:val="sv-SE"/>
        </w:rPr>
        <w:t xml:space="preserve">båtar. </w:t>
      </w:r>
    </w:p>
    <w:p w14:paraId="6D1F2003" w14:textId="1A503CDC" w:rsidR="001F7E0B" w:rsidRDefault="001F7E0B" w:rsidP="000564ED">
      <w:pPr>
        <w:rPr>
          <w:color w:val="000000" w:themeColor="text1"/>
          <w:sz w:val="24"/>
          <w:szCs w:val="24"/>
          <w:lang w:val="sv-SE"/>
        </w:rPr>
      </w:pPr>
      <w:r>
        <w:rPr>
          <w:color w:val="000000" w:themeColor="text1"/>
          <w:sz w:val="24"/>
          <w:szCs w:val="24"/>
          <w:lang w:val="sv-SE"/>
        </w:rPr>
        <w:t xml:space="preserve">Sedan gränsstängningen i mars har </w:t>
      </w:r>
      <w:proofErr w:type="spellStart"/>
      <w:r>
        <w:rPr>
          <w:color w:val="000000" w:themeColor="text1"/>
          <w:sz w:val="24"/>
          <w:szCs w:val="24"/>
          <w:lang w:val="sv-SE"/>
        </w:rPr>
        <w:t>ForSea</w:t>
      </w:r>
      <w:proofErr w:type="spellEnd"/>
      <w:r>
        <w:rPr>
          <w:color w:val="000000" w:themeColor="text1"/>
          <w:sz w:val="24"/>
          <w:szCs w:val="24"/>
          <w:lang w:val="sv-SE"/>
        </w:rPr>
        <w:t xml:space="preserve"> seglat vidare med cirka 700 turer per vecka och varit en viktig del i transportkedjan för såväl gods som pendlare. Med det nya beskedet från danska regeringen om gränsöppning</w:t>
      </w:r>
      <w:r w:rsidR="00736762">
        <w:rPr>
          <w:color w:val="000000" w:themeColor="text1"/>
          <w:sz w:val="24"/>
          <w:szCs w:val="24"/>
          <w:lang w:val="sv-SE"/>
        </w:rPr>
        <w:t xml:space="preserve"> per den 27 juni</w:t>
      </w:r>
      <w:r>
        <w:rPr>
          <w:color w:val="000000" w:themeColor="text1"/>
          <w:sz w:val="24"/>
          <w:szCs w:val="24"/>
          <w:lang w:val="sv-SE"/>
        </w:rPr>
        <w:t xml:space="preserve"> utökar </w:t>
      </w:r>
      <w:proofErr w:type="spellStart"/>
      <w:r>
        <w:rPr>
          <w:color w:val="000000" w:themeColor="text1"/>
          <w:sz w:val="24"/>
          <w:szCs w:val="24"/>
          <w:lang w:val="sv-SE"/>
        </w:rPr>
        <w:t>ForSea</w:t>
      </w:r>
      <w:proofErr w:type="spellEnd"/>
      <w:r>
        <w:rPr>
          <w:color w:val="000000" w:themeColor="text1"/>
          <w:sz w:val="24"/>
          <w:szCs w:val="24"/>
          <w:lang w:val="sv-SE"/>
        </w:rPr>
        <w:t xml:space="preserve"> s</w:t>
      </w:r>
      <w:r w:rsidR="002B2453">
        <w:rPr>
          <w:color w:val="000000" w:themeColor="text1"/>
          <w:sz w:val="24"/>
          <w:szCs w:val="24"/>
          <w:lang w:val="sv-SE"/>
        </w:rPr>
        <w:t xml:space="preserve">ina seglatser </w:t>
      </w:r>
      <w:r>
        <w:rPr>
          <w:color w:val="000000" w:themeColor="text1"/>
          <w:sz w:val="24"/>
          <w:szCs w:val="24"/>
          <w:lang w:val="sv-SE"/>
        </w:rPr>
        <w:t xml:space="preserve">till var 20:e minut under största delen av dygnet med såväl Aurora, Tycho Brahe som Hamlet. </w:t>
      </w:r>
      <w:r w:rsidR="00A950B2">
        <w:rPr>
          <w:color w:val="000000" w:themeColor="text1"/>
          <w:sz w:val="24"/>
          <w:szCs w:val="24"/>
          <w:lang w:val="sv-SE"/>
        </w:rPr>
        <w:t>Samtidigt öppnas åter café och butik på Hamlet för att säkerställa god service på samtliga båtar</w:t>
      </w:r>
      <w:r w:rsidR="00736762">
        <w:rPr>
          <w:color w:val="000000" w:themeColor="text1"/>
          <w:sz w:val="24"/>
          <w:szCs w:val="24"/>
          <w:lang w:val="sv-SE"/>
        </w:rPr>
        <w:t>.</w:t>
      </w:r>
      <w:r w:rsidR="00E87DF3">
        <w:rPr>
          <w:color w:val="000000" w:themeColor="text1"/>
          <w:sz w:val="24"/>
          <w:szCs w:val="24"/>
          <w:lang w:val="sv-SE"/>
        </w:rPr>
        <w:t xml:space="preserve"> </w:t>
      </w:r>
      <w:r w:rsidR="004B1C9F">
        <w:rPr>
          <w:color w:val="000000" w:themeColor="text1"/>
          <w:sz w:val="24"/>
          <w:szCs w:val="24"/>
          <w:lang w:val="sv-SE"/>
        </w:rPr>
        <w:t xml:space="preserve"> </w:t>
      </w:r>
      <w:proofErr w:type="spellStart"/>
      <w:r w:rsidR="004B1C9F">
        <w:rPr>
          <w:color w:val="000000" w:themeColor="text1"/>
          <w:sz w:val="24"/>
          <w:szCs w:val="24"/>
          <w:lang w:val="sv-SE"/>
        </w:rPr>
        <w:t>ForSea</w:t>
      </w:r>
      <w:proofErr w:type="spellEnd"/>
      <w:r w:rsidR="004B1C9F">
        <w:rPr>
          <w:color w:val="000000" w:themeColor="text1"/>
          <w:sz w:val="24"/>
          <w:szCs w:val="24"/>
          <w:lang w:val="sv-SE"/>
        </w:rPr>
        <w:t xml:space="preserve"> ser fram emot att hälsa sina gäster åter!</w:t>
      </w:r>
    </w:p>
    <w:p w14:paraId="5E1C086D" w14:textId="77777777" w:rsidR="001F7E0B" w:rsidRPr="001F7E0B" w:rsidRDefault="004B1C9F" w:rsidP="00A950B2">
      <w:pPr>
        <w:pStyle w:val="Citat"/>
        <w:rPr>
          <w:lang w:val="sv-SE"/>
        </w:rPr>
      </w:pPr>
      <w:r>
        <w:rPr>
          <w:i/>
          <w:iCs/>
          <w:lang w:val="sv-SE"/>
        </w:rPr>
        <w:t xml:space="preserve">Vi tar emot de nya direktiven med stor glädje. </w:t>
      </w:r>
      <w:r w:rsidR="001F7E0B" w:rsidRPr="00A950B2">
        <w:rPr>
          <w:i/>
          <w:iCs/>
          <w:lang w:val="sv-SE"/>
        </w:rPr>
        <w:t xml:space="preserve">Säkerheten är fortfarande </w:t>
      </w:r>
      <w:r w:rsidR="00A950B2" w:rsidRPr="00A950B2">
        <w:rPr>
          <w:i/>
          <w:iCs/>
          <w:lang w:val="sv-SE"/>
        </w:rPr>
        <w:t xml:space="preserve">prioritet ett för </w:t>
      </w:r>
      <w:proofErr w:type="spellStart"/>
      <w:r w:rsidR="00A950B2" w:rsidRPr="00A950B2">
        <w:rPr>
          <w:i/>
          <w:iCs/>
          <w:lang w:val="sv-SE"/>
        </w:rPr>
        <w:t>ForSea</w:t>
      </w:r>
      <w:proofErr w:type="spellEnd"/>
      <w:r w:rsidR="00A950B2" w:rsidRPr="00A950B2">
        <w:rPr>
          <w:i/>
          <w:iCs/>
          <w:lang w:val="sv-SE"/>
        </w:rPr>
        <w:t xml:space="preserve"> i alla avseenden. </w:t>
      </w:r>
      <w:r w:rsidR="001F7E0B" w:rsidRPr="00A950B2">
        <w:rPr>
          <w:i/>
          <w:iCs/>
          <w:lang w:val="sv-SE"/>
        </w:rPr>
        <w:t xml:space="preserve">Vi ser fram emot att välkomna fler passagerare framöver och fortsätta säkra överfarten </w:t>
      </w:r>
      <w:r w:rsidR="00A950B2" w:rsidRPr="00A950B2">
        <w:rPr>
          <w:i/>
          <w:iCs/>
          <w:lang w:val="sv-SE"/>
        </w:rPr>
        <w:t xml:space="preserve">med tätare turer.  </w:t>
      </w:r>
      <w:r w:rsidR="00736762">
        <w:rPr>
          <w:i/>
          <w:iCs/>
          <w:lang w:val="sv-SE"/>
        </w:rPr>
        <w:t>Detta</w:t>
      </w:r>
      <w:r w:rsidR="00A950B2" w:rsidRPr="00A950B2">
        <w:rPr>
          <w:i/>
          <w:iCs/>
          <w:lang w:val="sv-SE"/>
        </w:rPr>
        <w:t xml:space="preserve"> innebär inte enbart ett mer flexibelt resande utan också att antalet resenärer fördelas på fler avgångar och därmed bidrar till luftigare miljöer. Inte bara sommartrafiken gynnas av en tätare turlista, även den viktiga transportsektorn får en mer flexibel </w:t>
      </w:r>
      <w:r w:rsidR="002B2453">
        <w:rPr>
          <w:i/>
          <w:iCs/>
          <w:lang w:val="sv-SE"/>
        </w:rPr>
        <w:t>resrutt</w:t>
      </w:r>
      <w:r w:rsidR="00A950B2">
        <w:rPr>
          <w:lang w:val="sv-SE"/>
        </w:rPr>
        <w:t xml:space="preserve">, säger Kristian </w:t>
      </w:r>
      <w:proofErr w:type="spellStart"/>
      <w:r w:rsidR="00A950B2">
        <w:rPr>
          <w:lang w:val="sv-SE"/>
        </w:rPr>
        <w:t>Durhuus</w:t>
      </w:r>
      <w:proofErr w:type="spellEnd"/>
      <w:r w:rsidR="00A950B2">
        <w:rPr>
          <w:lang w:val="sv-SE"/>
        </w:rPr>
        <w:t xml:space="preserve">, VD på </w:t>
      </w:r>
      <w:proofErr w:type="spellStart"/>
      <w:r w:rsidR="00A950B2">
        <w:rPr>
          <w:lang w:val="sv-SE"/>
        </w:rPr>
        <w:t>ForSea</w:t>
      </w:r>
      <w:proofErr w:type="spellEnd"/>
      <w:r w:rsidR="00A950B2">
        <w:rPr>
          <w:lang w:val="sv-SE"/>
        </w:rPr>
        <w:t>.</w:t>
      </w:r>
    </w:p>
    <w:p w14:paraId="747C28D1" w14:textId="77777777" w:rsidR="00A950B2" w:rsidRPr="002B2453" w:rsidRDefault="00A950B2" w:rsidP="00A950B2">
      <w:pPr>
        <w:pStyle w:val="Liststycke"/>
        <w:spacing w:after="0" w:line="240" w:lineRule="auto"/>
        <w:contextualSpacing w:val="0"/>
        <w:rPr>
          <w:lang w:val="sv-SE"/>
        </w:rPr>
      </w:pPr>
    </w:p>
    <w:p w14:paraId="5A36D75B" w14:textId="77777777" w:rsidR="00400212" w:rsidRPr="00126D48" w:rsidRDefault="00400212" w:rsidP="00126D48">
      <w:pPr>
        <w:rPr>
          <w:sz w:val="24"/>
          <w:szCs w:val="24"/>
          <w:lang w:val="sv-SE"/>
        </w:rPr>
      </w:pPr>
      <w:proofErr w:type="spellStart"/>
      <w:r w:rsidRPr="00126D48">
        <w:rPr>
          <w:sz w:val="24"/>
          <w:szCs w:val="24"/>
          <w:lang w:val="sv-SE"/>
        </w:rPr>
        <w:t>ForSea</w:t>
      </w:r>
      <w:proofErr w:type="spellEnd"/>
      <w:r w:rsidRPr="00126D48">
        <w:rPr>
          <w:sz w:val="24"/>
          <w:szCs w:val="24"/>
          <w:lang w:val="sv-SE"/>
        </w:rPr>
        <w:t xml:space="preserve"> och färjelinjen mellan Helsingborg-Helsingör följer myndigheternas riktlinjer för minskad smittspridning av COVID-19. Vi har gott om plats ombord, extra rengöringsrutiner av alla ytor, handsprit finns tillgänglig och vi uppmanar alla resenärer att hålla avstånd och stanna hemma vid minsta symptom. Läs mer på forsea.se/</w:t>
      </w:r>
      <w:proofErr w:type="spellStart"/>
      <w:r w:rsidRPr="00126D48">
        <w:rPr>
          <w:sz w:val="24"/>
          <w:szCs w:val="24"/>
          <w:lang w:val="sv-SE"/>
        </w:rPr>
        <w:t>corona</w:t>
      </w:r>
      <w:proofErr w:type="spellEnd"/>
      <w:r w:rsidRPr="00126D48">
        <w:rPr>
          <w:sz w:val="24"/>
          <w:szCs w:val="24"/>
          <w:lang w:val="sv-SE"/>
        </w:rPr>
        <w:t>, forsea.dk/</w:t>
      </w:r>
      <w:proofErr w:type="spellStart"/>
      <w:r w:rsidRPr="00126D48">
        <w:rPr>
          <w:sz w:val="24"/>
          <w:szCs w:val="24"/>
          <w:lang w:val="sv-SE"/>
        </w:rPr>
        <w:t>corona</w:t>
      </w:r>
      <w:proofErr w:type="spellEnd"/>
      <w:r w:rsidRPr="00126D48">
        <w:rPr>
          <w:sz w:val="24"/>
          <w:szCs w:val="24"/>
          <w:lang w:val="sv-SE"/>
        </w:rPr>
        <w:t>, forseaferries.com/</w:t>
      </w:r>
      <w:proofErr w:type="spellStart"/>
      <w:r w:rsidRPr="00126D48">
        <w:rPr>
          <w:sz w:val="24"/>
          <w:szCs w:val="24"/>
          <w:lang w:val="sv-SE"/>
        </w:rPr>
        <w:t>corona</w:t>
      </w:r>
      <w:proofErr w:type="spellEnd"/>
      <w:r w:rsidRPr="00126D48">
        <w:rPr>
          <w:sz w:val="24"/>
          <w:szCs w:val="24"/>
          <w:lang w:val="sv-SE"/>
        </w:rPr>
        <w:t>.</w:t>
      </w:r>
    </w:p>
    <w:p w14:paraId="04F09A99" w14:textId="77777777" w:rsidR="00DC5EBC" w:rsidRPr="00736762" w:rsidRDefault="00DC5EBC" w:rsidP="00DC5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sv-SE"/>
        </w:rPr>
      </w:pPr>
    </w:p>
    <w:p w14:paraId="1D679F93" w14:textId="77777777" w:rsidR="00DC5EBC" w:rsidRPr="002B2453" w:rsidRDefault="00DC5EBC" w:rsidP="00DC5EBC">
      <w:pPr>
        <w:rPr>
          <w:rFonts w:ascii="Helvetica" w:eastAsia="Helvetica" w:hAnsi="Helvetica" w:cs="Helvetica"/>
          <w:i/>
          <w:iCs/>
          <w:sz w:val="22"/>
          <w:szCs w:val="22"/>
          <w:lang w:val="sv-SE"/>
        </w:rPr>
      </w:pPr>
      <w:r w:rsidRPr="002B2453">
        <w:rPr>
          <w:rFonts w:ascii="Helvetica" w:eastAsia="Times New Roman" w:hAnsi="Helvetica" w:cs="Courier New"/>
          <w:i/>
          <w:iCs/>
          <w:sz w:val="22"/>
          <w:szCs w:val="22"/>
          <w:lang w:val="sv-SE" w:eastAsia="sv-SE"/>
        </w:rPr>
        <w:t xml:space="preserve">Kontakta </w:t>
      </w:r>
      <w:hyperlink r:id="rId8" w:history="1">
        <w:r w:rsidRPr="002B2453">
          <w:rPr>
            <w:rStyle w:val="Hyperlnk"/>
            <w:rFonts w:ascii="Helvetica" w:eastAsia="Helvetica" w:hAnsi="Helvetica" w:cs="Helvetica"/>
            <w:i/>
            <w:iCs/>
            <w:sz w:val="22"/>
            <w:szCs w:val="22"/>
            <w:lang w:val="sv-SE"/>
          </w:rPr>
          <w:t>presscontact@forseaferries.com</w:t>
        </w:r>
      </w:hyperlink>
      <w:r w:rsidRPr="002B2453">
        <w:rPr>
          <w:rFonts w:ascii="Helvetica" w:eastAsia="Helvetica" w:hAnsi="Helvetica" w:cs="Helvetica"/>
          <w:i/>
          <w:iCs/>
          <w:sz w:val="22"/>
          <w:szCs w:val="22"/>
          <w:lang w:val="sv-SE"/>
        </w:rPr>
        <w:t xml:space="preserve"> </w:t>
      </w:r>
      <w:r w:rsidRPr="002B2453">
        <w:rPr>
          <w:rFonts w:ascii="Helvetica" w:eastAsia="Times New Roman" w:hAnsi="Helvetica" w:cs="Courier New"/>
          <w:i/>
          <w:iCs/>
          <w:sz w:val="22"/>
          <w:szCs w:val="22"/>
          <w:lang w:val="sv-SE" w:eastAsia="sv-SE"/>
        </w:rPr>
        <w:t>för mer information.</w:t>
      </w:r>
    </w:p>
    <w:p w14:paraId="2B618286" w14:textId="77777777" w:rsidR="00D21DB0" w:rsidRPr="002B2453" w:rsidRDefault="00D21DB0" w:rsidP="003F57B1">
      <w:pPr>
        <w:rPr>
          <w:sz w:val="22"/>
          <w:szCs w:val="22"/>
          <w:lang w:val="sv-SE"/>
        </w:rPr>
      </w:pPr>
    </w:p>
    <w:p w14:paraId="56D92A64" w14:textId="77777777" w:rsidR="00D04291" w:rsidRPr="000564ED" w:rsidRDefault="002B2453" w:rsidP="00D04291">
      <w:pPr>
        <w:jc w:val="both"/>
        <w:rPr>
          <w:sz w:val="16"/>
          <w:szCs w:val="16"/>
          <w:lang w:val="sv-SE"/>
        </w:rPr>
      </w:pPr>
      <w:r w:rsidRPr="000564ED">
        <w:rPr>
          <w:sz w:val="16"/>
          <w:szCs w:val="16"/>
          <w:lang w:val="sv-SE"/>
        </w:rPr>
        <w:t xml:space="preserve">Helsingborg </w:t>
      </w:r>
      <w:r>
        <w:rPr>
          <w:sz w:val="16"/>
          <w:szCs w:val="16"/>
          <w:lang w:val="sv-SE"/>
        </w:rPr>
        <w:t>-</w:t>
      </w:r>
      <w:proofErr w:type="spellStart"/>
      <w:r>
        <w:rPr>
          <w:sz w:val="16"/>
          <w:szCs w:val="16"/>
          <w:lang w:val="sv-SE"/>
        </w:rPr>
        <w:t>Helsingør</w:t>
      </w:r>
      <w:proofErr w:type="spellEnd"/>
      <w:r w:rsidR="00D04291" w:rsidRPr="000564ED">
        <w:rPr>
          <w:sz w:val="16"/>
          <w:szCs w:val="16"/>
          <w:lang w:val="sv-SE"/>
        </w:rPr>
        <w:t xml:space="preserve"> </w:t>
      </w:r>
      <w:r w:rsidR="00DD6F4A" w:rsidRPr="000564ED">
        <w:rPr>
          <w:sz w:val="16"/>
          <w:szCs w:val="16"/>
          <w:lang w:val="sv-SE"/>
        </w:rPr>
        <w:t>överfarten är regionen</w:t>
      </w:r>
      <w:r w:rsidR="00F6041F" w:rsidRPr="000564ED">
        <w:rPr>
          <w:sz w:val="16"/>
          <w:szCs w:val="16"/>
          <w:lang w:val="sv-SE"/>
        </w:rPr>
        <w:t>s</w:t>
      </w:r>
      <w:r w:rsidR="00DD6F4A" w:rsidRPr="000564ED">
        <w:rPr>
          <w:sz w:val="16"/>
          <w:szCs w:val="16"/>
          <w:lang w:val="sv-SE"/>
        </w:rPr>
        <w:t xml:space="preserve"> flytande bro bestående av de fem fär</w:t>
      </w:r>
      <w:r w:rsidR="00AF42B6" w:rsidRPr="000564ED">
        <w:rPr>
          <w:sz w:val="16"/>
          <w:szCs w:val="16"/>
          <w:lang w:val="sv-SE"/>
        </w:rPr>
        <w:t>jo</w:t>
      </w:r>
      <w:r w:rsidR="00DD6F4A" w:rsidRPr="000564ED">
        <w:rPr>
          <w:sz w:val="16"/>
          <w:szCs w:val="16"/>
          <w:lang w:val="sv-SE"/>
        </w:rPr>
        <w:t>rna</w:t>
      </w:r>
      <w:r w:rsidR="00DC7980" w:rsidRPr="000564ED">
        <w:rPr>
          <w:sz w:val="16"/>
          <w:szCs w:val="16"/>
          <w:lang w:val="sv-SE"/>
        </w:rPr>
        <w:t xml:space="preserve"> </w:t>
      </w:r>
      <w:r w:rsidR="00D04291" w:rsidRPr="000564ED">
        <w:rPr>
          <w:sz w:val="16"/>
          <w:szCs w:val="16"/>
          <w:lang w:val="sv-SE"/>
        </w:rPr>
        <w:t>Aurora, Tycho Brahe, Hamlet, Mercandia IV o</w:t>
      </w:r>
      <w:r w:rsidR="00DD6F4A" w:rsidRPr="000564ED">
        <w:rPr>
          <w:sz w:val="16"/>
          <w:szCs w:val="16"/>
          <w:lang w:val="sv-SE"/>
        </w:rPr>
        <w:t>ch</w:t>
      </w:r>
      <w:r w:rsidR="00D04291" w:rsidRPr="000564ED">
        <w:rPr>
          <w:sz w:val="16"/>
          <w:szCs w:val="16"/>
          <w:lang w:val="sv-SE"/>
        </w:rPr>
        <w:t xml:space="preserve"> Mercandia VIII. </w:t>
      </w:r>
      <w:r w:rsidR="00DD6F4A" w:rsidRPr="000564ED">
        <w:rPr>
          <w:sz w:val="16"/>
          <w:szCs w:val="16"/>
          <w:lang w:val="sv-SE"/>
        </w:rPr>
        <w:t xml:space="preserve">Färjorna är miljövänliga och utrustade med katalysatorer. I tillägg till detta är </w:t>
      </w:r>
      <w:r w:rsidR="00D04291" w:rsidRPr="000564ED">
        <w:rPr>
          <w:sz w:val="16"/>
          <w:szCs w:val="16"/>
          <w:lang w:val="sv-SE"/>
        </w:rPr>
        <w:t>Aurora o</w:t>
      </w:r>
      <w:r w:rsidR="00F6041F" w:rsidRPr="000564ED">
        <w:rPr>
          <w:sz w:val="16"/>
          <w:szCs w:val="16"/>
          <w:lang w:val="sv-SE"/>
        </w:rPr>
        <w:t>ch</w:t>
      </w:r>
      <w:r w:rsidR="00D04291" w:rsidRPr="000564ED">
        <w:rPr>
          <w:sz w:val="16"/>
          <w:szCs w:val="16"/>
          <w:lang w:val="sv-SE"/>
        </w:rPr>
        <w:t xml:space="preserve"> Tycho Brahe </w:t>
      </w:r>
      <w:r w:rsidR="00DD6F4A" w:rsidRPr="000564ED">
        <w:rPr>
          <w:sz w:val="16"/>
          <w:szCs w:val="16"/>
          <w:lang w:val="sv-SE"/>
        </w:rPr>
        <w:t>båda konverterade till batteridrift för en total invest</w:t>
      </w:r>
      <w:r w:rsidR="00AF42B6" w:rsidRPr="000564ED">
        <w:rPr>
          <w:sz w:val="16"/>
          <w:szCs w:val="16"/>
          <w:lang w:val="sv-SE"/>
        </w:rPr>
        <w:t>e</w:t>
      </w:r>
      <w:r w:rsidR="00DD6F4A" w:rsidRPr="000564ED">
        <w:rPr>
          <w:sz w:val="16"/>
          <w:szCs w:val="16"/>
          <w:lang w:val="sv-SE"/>
        </w:rPr>
        <w:t xml:space="preserve">ringskostnad om ca </w:t>
      </w:r>
      <w:r w:rsidR="00D04291" w:rsidRPr="000564ED">
        <w:rPr>
          <w:sz w:val="16"/>
          <w:szCs w:val="16"/>
          <w:lang w:val="sv-SE"/>
        </w:rPr>
        <w:t xml:space="preserve">MSEK 300. INEA, </w:t>
      </w:r>
      <w:r w:rsidR="00DD6F4A" w:rsidRPr="000564ED">
        <w:rPr>
          <w:sz w:val="16"/>
          <w:szCs w:val="16"/>
          <w:lang w:val="sv-SE"/>
        </w:rPr>
        <w:t>ett förvaltningsorgan</w:t>
      </w:r>
      <w:r w:rsidR="00552B0C" w:rsidRPr="000564ED">
        <w:rPr>
          <w:sz w:val="16"/>
          <w:szCs w:val="16"/>
          <w:lang w:val="sv-SE"/>
        </w:rPr>
        <w:t xml:space="preserve"> för innovation och nätverk</w:t>
      </w:r>
      <w:r w:rsidR="00DD6F4A" w:rsidRPr="000564ED">
        <w:rPr>
          <w:sz w:val="16"/>
          <w:szCs w:val="16"/>
          <w:lang w:val="sv-SE"/>
        </w:rPr>
        <w:t xml:space="preserve"> inom EU har stöttat investeringen</w:t>
      </w:r>
      <w:r w:rsidR="00F6041F" w:rsidRPr="000564ED">
        <w:rPr>
          <w:sz w:val="16"/>
          <w:szCs w:val="16"/>
          <w:lang w:val="sv-SE"/>
        </w:rPr>
        <w:t xml:space="preserve"> med</w:t>
      </w:r>
      <w:r w:rsidR="00DD6F4A" w:rsidRPr="000564ED">
        <w:rPr>
          <w:sz w:val="16"/>
          <w:szCs w:val="16"/>
          <w:lang w:val="sv-SE"/>
        </w:rPr>
        <w:t xml:space="preserve"> </w:t>
      </w:r>
      <w:r w:rsidR="00D04291" w:rsidRPr="000564ED">
        <w:rPr>
          <w:sz w:val="16"/>
          <w:szCs w:val="16"/>
          <w:lang w:val="sv-SE"/>
        </w:rPr>
        <w:t>ca MSEK 120.</w:t>
      </w:r>
    </w:p>
    <w:p w14:paraId="643C24C1" w14:textId="77777777" w:rsidR="00CD5699" w:rsidRPr="000564ED" w:rsidRDefault="00D04291" w:rsidP="00F6041F">
      <w:pPr>
        <w:jc w:val="both"/>
        <w:rPr>
          <w:sz w:val="16"/>
          <w:szCs w:val="16"/>
          <w:lang w:val="sv-SE"/>
        </w:rPr>
      </w:pPr>
      <w:r w:rsidRPr="000564ED">
        <w:rPr>
          <w:sz w:val="16"/>
          <w:szCs w:val="16"/>
          <w:lang w:val="sv-SE"/>
        </w:rPr>
        <w:lastRenderedPageBreak/>
        <w:t>201</w:t>
      </w:r>
      <w:r w:rsidR="00560774">
        <w:rPr>
          <w:sz w:val="16"/>
          <w:szCs w:val="16"/>
          <w:lang w:val="sv-SE"/>
        </w:rPr>
        <w:t>9</w:t>
      </w:r>
      <w:r w:rsidRPr="000564ED">
        <w:rPr>
          <w:sz w:val="16"/>
          <w:szCs w:val="16"/>
          <w:lang w:val="sv-SE"/>
        </w:rPr>
        <w:t xml:space="preserve"> transport</w:t>
      </w:r>
      <w:r w:rsidR="00D437C2" w:rsidRPr="000564ED">
        <w:rPr>
          <w:sz w:val="16"/>
          <w:szCs w:val="16"/>
          <w:lang w:val="sv-SE"/>
        </w:rPr>
        <w:t xml:space="preserve">erade </w:t>
      </w:r>
      <w:proofErr w:type="spellStart"/>
      <w:r w:rsidR="00DC7980" w:rsidRPr="000564ED">
        <w:rPr>
          <w:sz w:val="16"/>
          <w:szCs w:val="16"/>
          <w:lang w:val="sv-SE"/>
        </w:rPr>
        <w:t>ForSea</w:t>
      </w:r>
      <w:proofErr w:type="spellEnd"/>
      <w:r w:rsidRPr="000564ED">
        <w:rPr>
          <w:sz w:val="16"/>
          <w:szCs w:val="16"/>
          <w:lang w:val="sv-SE"/>
        </w:rPr>
        <w:t xml:space="preserve"> 7,</w:t>
      </w:r>
      <w:r w:rsidR="000F0069" w:rsidRPr="000564ED">
        <w:rPr>
          <w:sz w:val="16"/>
          <w:szCs w:val="16"/>
          <w:lang w:val="sv-SE"/>
        </w:rPr>
        <w:t>0</w:t>
      </w:r>
      <w:r w:rsidRPr="000564ED">
        <w:rPr>
          <w:sz w:val="16"/>
          <w:szCs w:val="16"/>
          <w:lang w:val="sv-SE"/>
        </w:rPr>
        <w:t xml:space="preserve"> mi</w:t>
      </w:r>
      <w:r w:rsidR="00D437C2" w:rsidRPr="000564ED">
        <w:rPr>
          <w:sz w:val="16"/>
          <w:szCs w:val="16"/>
          <w:lang w:val="sv-SE"/>
        </w:rPr>
        <w:t>ljoner</w:t>
      </w:r>
      <w:r w:rsidRPr="000564ED">
        <w:rPr>
          <w:sz w:val="16"/>
          <w:szCs w:val="16"/>
          <w:lang w:val="sv-SE"/>
        </w:rPr>
        <w:t xml:space="preserve"> passager</w:t>
      </w:r>
      <w:r w:rsidR="00AF42B6" w:rsidRPr="000564ED">
        <w:rPr>
          <w:sz w:val="16"/>
          <w:szCs w:val="16"/>
          <w:lang w:val="sv-SE"/>
        </w:rPr>
        <w:t>a</w:t>
      </w:r>
      <w:r w:rsidRPr="000564ED">
        <w:rPr>
          <w:sz w:val="16"/>
          <w:szCs w:val="16"/>
          <w:lang w:val="sv-SE"/>
        </w:rPr>
        <w:t>r</w:t>
      </w:r>
      <w:r w:rsidR="00D437C2" w:rsidRPr="000564ED">
        <w:rPr>
          <w:sz w:val="16"/>
          <w:szCs w:val="16"/>
          <w:lang w:val="sv-SE"/>
        </w:rPr>
        <w:t>e</w:t>
      </w:r>
      <w:r w:rsidRPr="000564ED">
        <w:rPr>
          <w:sz w:val="16"/>
          <w:szCs w:val="16"/>
          <w:lang w:val="sv-SE"/>
        </w:rPr>
        <w:t xml:space="preserve"> samt 1,3 mi</w:t>
      </w:r>
      <w:r w:rsidR="00D437C2" w:rsidRPr="000564ED">
        <w:rPr>
          <w:sz w:val="16"/>
          <w:szCs w:val="16"/>
          <w:lang w:val="sv-SE"/>
        </w:rPr>
        <w:t>ljoner</w:t>
      </w:r>
      <w:r w:rsidRPr="000564ED">
        <w:rPr>
          <w:sz w:val="16"/>
          <w:szCs w:val="16"/>
          <w:lang w:val="sv-SE"/>
        </w:rPr>
        <w:t xml:space="preserve"> personbil</w:t>
      </w:r>
      <w:r w:rsidR="00D437C2" w:rsidRPr="000564ED">
        <w:rPr>
          <w:sz w:val="16"/>
          <w:szCs w:val="16"/>
          <w:lang w:val="sv-SE"/>
        </w:rPr>
        <w:t>a</w:t>
      </w:r>
      <w:r w:rsidRPr="000564ED">
        <w:rPr>
          <w:sz w:val="16"/>
          <w:szCs w:val="16"/>
          <w:lang w:val="sv-SE"/>
        </w:rPr>
        <w:t>r, 4</w:t>
      </w:r>
      <w:r w:rsidR="00560774">
        <w:rPr>
          <w:sz w:val="16"/>
          <w:szCs w:val="16"/>
          <w:lang w:val="sv-SE"/>
        </w:rPr>
        <w:t>40</w:t>
      </w:r>
      <w:r w:rsidR="00F6041F" w:rsidRPr="000564ED">
        <w:rPr>
          <w:sz w:val="16"/>
          <w:szCs w:val="16"/>
          <w:lang w:val="sv-SE"/>
        </w:rPr>
        <w:t xml:space="preserve"> </w:t>
      </w:r>
      <w:r w:rsidRPr="000564ED">
        <w:rPr>
          <w:sz w:val="16"/>
          <w:szCs w:val="16"/>
          <w:lang w:val="sv-SE"/>
        </w:rPr>
        <w:t>000 lastbil</w:t>
      </w:r>
      <w:r w:rsidR="00D437C2" w:rsidRPr="000564ED">
        <w:rPr>
          <w:sz w:val="16"/>
          <w:szCs w:val="16"/>
          <w:lang w:val="sv-SE"/>
        </w:rPr>
        <w:t>a</w:t>
      </w:r>
      <w:r w:rsidRPr="000564ED">
        <w:rPr>
          <w:sz w:val="16"/>
          <w:szCs w:val="16"/>
          <w:lang w:val="sv-SE"/>
        </w:rPr>
        <w:t>r o</w:t>
      </w:r>
      <w:r w:rsidR="00D437C2" w:rsidRPr="000564ED">
        <w:rPr>
          <w:sz w:val="16"/>
          <w:szCs w:val="16"/>
          <w:lang w:val="sv-SE"/>
        </w:rPr>
        <w:t>ch</w:t>
      </w:r>
      <w:r w:rsidRPr="000564ED">
        <w:rPr>
          <w:sz w:val="16"/>
          <w:szCs w:val="16"/>
          <w:lang w:val="sv-SE"/>
        </w:rPr>
        <w:t xml:space="preserve"> 1</w:t>
      </w:r>
      <w:r w:rsidR="000F0069" w:rsidRPr="000564ED">
        <w:rPr>
          <w:sz w:val="16"/>
          <w:szCs w:val="16"/>
          <w:lang w:val="sv-SE"/>
        </w:rPr>
        <w:t>6</w:t>
      </w:r>
      <w:r w:rsidR="00F6041F" w:rsidRPr="000564ED">
        <w:rPr>
          <w:sz w:val="16"/>
          <w:szCs w:val="16"/>
          <w:lang w:val="sv-SE"/>
        </w:rPr>
        <w:t xml:space="preserve"> </w:t>
      </w:r>
      <w:r w:rsidR="00560774">
        <w:rPr>
          <w:sz w:val="16"/>
          <w:szCs w:val="16"/>
          <w:lang w:val="sv-SE"/>
        </w:rPr>
        <w:t>0</w:t>
      </w:r>
      <w:r w:rsidRPr="000564ED">
        <w:rPr>
          <w:sz w:val="16"/>
          <w:szCs w:val="16"/>
          <w:lang w:val="sv-SE"/>
        </w:rPr>
        <w:t>00 buss</w:t>
      </w:r>
      <w:r w:rsidR="00D437C2" w:rsidRPr="000564ED">
        <w:rPr>
          <w:sz w:val="16"/>
          <w:szCs w:val="16"/>
          <w:lang w:val="sv-SE"/>
        </w:rPr>
        <w:t>a</w:t>
      </w:r>
      <w:r w:rsidRPr="000564ED">
        <w:rPr>
          <w:sz w:val="16"/>
          <w:szCs w:val="16"/>
          <w:lang w:val="sv-SE"/>
        </w:rPr>
        <w:t>r</w:t>
      </w:r>
      <w:r w:rsidR="00F6041F" w:rsidRPr="000564ED">
        <w:rPr>
          <w:sz w:val="16"/>
          <w:szCs w:val="16"/>
          <w:lang w:val="sv-SE"/>
        </w:rPr>
        <w:t>. Detta</w:t>
      </w:r>
      <w:r w:rsidRPr="000564ED">
        <w:rPr>
          <w:sz w:val="16"/>
          <w:szCs w:val="16"/>
          <w:lang w:val="sv-SE"/>
        </w:rPr>
        <w:t xml:space="preserve"> </w:t>
      </w:r>
      <w:r w:rsidR="00D437C2" w:rsidRPr="000564ED">
        <w:rPr>
          <w:sz w:val="16"/>
          <w:szCs w:val="16"/>
          <w:lang w:val="sv-SE"/>
        </w:rPr>
        <w:t>motsvar</w:t>
      </w:r>
      <w:r w:rsidR="00F6041F" w:rsidRPr="000564ED">
        <w:rPr>
          <w:sz w:val="16"/>
          <w:szCs w:val="16"/>
          <w:lang w:val="sv-SE"/>
        </w:rPr>
        <w:t>ar</w:t>
      </w:r>
      <w:r w:rsidRPr="000564ED">
        <w:rPr>
          <w:sz w:val="16"/>
          <w:szCs w:val="16"/>
          <w:lang w:val="sv-SE"/>
        </w:rPr>
        <w:t xml:space="preserve"> 20% a</w:t>
      </w:r>
      <w:r w:rsidR="00F6041F" w:rsidRPr="000564ED">
        <w:rPr>
          <w:sz w:val="16"/>
          <w:szCs w:val="16"/>
          <w:lang w:val="sv-SE"/>
        </w:rPr>
        <w:t>v</w:t>
      </w:r>
      <w:r w:rsidRPr="000564ED">
        <w:rPr>
          <w:sz w:val="16"/>
          <w:szCs w:val="16"/>
          <w:lang w:val="sv-SE"/>
        </w:rPr>
        <w:t xml:space="preserve"> de </w:t>
      </w:r>
      <w:r w:rsidR="00D437C2" w:rsidRPr="000564ED">
        <w:rPr>
          <w:sz w:val="16"/>
          <w:szCs w:val="16"/>
          <w:lang w:val="sv-SE"/>
        </w:rPr>
        <w:t>fordon som passerade över Ö</w:t>
      </w:r>
      <w:r w:rsidRPr="000564ED">
        <w:rPr>
          <w:sz w:val="16"/>
          <w:szCs w:val="16"/>
          <w:lang w:val="sv-SE"/>
        </w:rPr>
        <w:t>resund</w:t>
      </w:r>
      <w:r w:rsidRPr="00D437C2">
        <w:rPr>
          <w:sz w:val="16"/>
          <w:szCs w:val="16"/>
          <w:vertAlign w:val="superscript"/>
        </w:rPr>
        <w:footnoteReference w:id="1"/>
      </w:r>
      <w:r w:rsidR="00F6041F" w:rsidRPr="000564ED">
        <w:rPr>
          <w:sz w:val="16"/>
          <w:szCs w:val="16"/>
          <w:lang w:val="sv-SE"/>
        </w:rPr>
        <w:t xml:space="preserve"> 201</w:t>
      </w:r>
      <w:r w:rsidR="00560774">
        <w:rPr>
          <w:sz w:val="16"/>
          <w:szCs w:val="16"/>
          <w:lang w:val="sv-SE"/>
        </w:rPr>
        <w:t>9</w:t>
      </w:r>
      <w:r w:rsidRPr="000564ED">
        <w:rPr>
          <w:sz w:val="16"/>
          <w:szCs w:val="16"/>
          <w:lang w:val="sv-SE"/>
        </w:rPr>
        <w:t xml:space="preserve">. </w:t>
      </w:r>
      <w:r w:rsidR="00D437C2" w:rsidRPr="000564ED">
        <w:rPr>
          <w:sz w:val="16"/>
          <w:szCs w:val="16"/>
          <w:lang w:val="sv-SE"/>
        </w:rPr>
        <w:t xml:space="preserve">Överfarten främjar integrationen och tillväxten i Öresundsregionen och drivs av </w:t>
      </w:r>
      <w:r w:rsidR="008E57DC">
        <w:rPr>
          <w:sz w:val="16"/>
          <w:szCs w:val="16"/>
          <w:lang w:val="sv-SE"/>
        </w:rPr>
        <w:t>55</w:t>
      </w:r>
      <w:r w:rsidR="00D80EDF">
        <w:rPr>
          <w:sz w:val="16"/>
          <w:szCs w:val="16"/>
          <w:lang w:val="sv-SE"/>
        </w:rPr>
        <w:t>0</w:t>
      </w:r>
      <w:r w:rsidR="00D437C2" w:rsidRPr="004A46FD">
        <w:rPr>
          <w:sz w:val="16"/>
          <w:szCs w:val="16"/>
          <w:lang w:val="sv-SE"/>
        </w:rPr>
        <w:t xml:space="preserve"> medarbetare </w:t>
      </w:r>
      <w:r w:rsidR="00D437C2" w:rsidRPr="000564ED">
        <w:rPr>
          <w:sz w:val="16"/>
          <w:szCs w:val="16"/>
          <w:lang w:val="sv-SE"/>
        </w:rPr>
        <w:t xml:space="preserve">som dagligen arbetar för en säker och effektiv förbindelse mellan Sverige och Danmark med målsättning att göra resandet så behaglig som möjligt. Förbindelsen bidrar därutöver med att skapa omkring 2000 arbeten i regionen. </w:t>
      </w:r>
      <w:r w:rsidR="00A950B2">
        <w:rPr>
          <w:sz w:val="16"/>
          <w:szCs w:val="16"/>
          <w:lang w:val="sv-SE"/>
        </w:rPr>
        <w:t xml:space="preserve">Kristian </w:t>
      </w:r>
      <w:proofErr w:type="spellStart"/>
      <w:r w:rsidR="00A950B2">
        <w:rPr>
          <w:sz w:val="16"/>
          <w:szCs w:val="16"/>
          <w:lang w:val="sv-SE"/>
        </w:rPr>
        <w:t>Durhuus</w:t>
      </w:r>
      <w:proofErr w:type="spellEnd"/>
      <w:r w:rsidR="00A950B2">
        <w:rPr>
          <w:sz w:val="16"/>
          <w:szCs w:val="16"/>
          <w:lang w:val="sv-SE"/>
        </w:rPr>
        <w:t xml:space="preserve"> </w:t>
      </w:r>
      <w:r w:rsidR="00D437C2" w:rsidRPr="000564ED">
        <w:rPr>
          <w:sz w:val="16"/>
          <w:szCs w:val="16"/>
          <w:lang w:val="sv-SE"/>
        </w:rPr>
        <w:t xml:space="preserve">är CEO för </w:t>
      </w:r>
      <w:proofErr w:type="spellStart"/>
      <w:r w:rsidR="00D437C2" w:rsidRPr="000564ED">
        <w:rPr>
          <w:sz w:val="16"/>
          <w:szCs w:val="16"/>
          <w:lang w:val="sv-SE"/>
        </w:rPr>
        <w:t>ForSea</w:t>
      </w:r>
      <w:proofErr w:type="spellEnd"/>
      <w:r w:rsidR="00D437C2" w:rsidRPr="000564ED">
        <w:rPr>
          <w:sz w:val="16"/>
          <w:szCs w:val="16"/>
          <w:lang w:val="sv-SE"/>
        </w:rPr>
        <w:t xml:space="preserve"> AB som ägs av investmentbolaget </w:t>
      </w:r>
      <w:proofErr w:type="spellStart"/>
      <w:r w:rsidRPr="000564ED">
        <w:rPr>
          <w:sz w:val="16"/>
          <w:szCs w:val="16"/>
          <w:lang w:val="sv-SE"/>
        </w:rPr>
        <w:t>First</w:t>
      </w:r>
      <w:proofErr w:type="spellEnd"/>
      <w:r w:rsidRPr="000564ED">
        <w:rPr>
          <w:sz w:val="16"/>
          <w:szCs w:val="16"/>
          <w:lang w:val="sv-SE"/>
        </w:rPr>
        <w:t xml:space="preserve"> State Investments.</w:t>
      </w:r>
    </w:p>
    <w:sectPr w:rsidR="00CD5699" w:rsidRPr="000564ED" w:rsidSect="00F46F92">
      <w:headerReference w:type="default" r:id="rId9"/>
      <w:footerReference w:type="default" r:id="rId10"/>
      <w:headerReference w:type="first" r:id="rId11"/>
      <w:footerReference w:type="first" r:id="rId12"/>
      <w:pgSz w:w="11900" w:h="16840"/>
      <w:pgMar w:top="1701" w:right="1134" w:bottom="170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A9ACC" w14:textId="77777777" w:rsidR="00CE24AC" w:rsidRDefault="00CE24AC" w:rsidP="008933F3">
      <w:pPr>
        <w:spacing w:after="0" w:line="240" w:lineRule="auto"/>
      </w:pPr>
      <w:r>
        <w:separator/>
      </w:r>
    </w:p>
    <w:p w14:paraId="40F14FA3" w14:textId="77777777" w:rsidR="00CE24AC" w:rsidRDefault="00CE24AC"/>
  </w:endnote>
  <w:endnote w:type="continuationSeparator" w:id="0">
    <w:p w14:paraId="1677B68E" w14:textId="77777777" w:rsidR="00CE24AC" w:rsidRDefault="00CE24AC" w:rsidP="008933F3">
      <w:pPr>
        <w:spacing w:after="0" w:line="240" w:lineRule="auto"/>
      </w:pPr>
      <w:r>
        <w:continuationSeparator/>
      </w:r>
    </w:p>
    <w:p w14:paraId="09A3129F" w14:textId="77777777" w:rsidR="00CE24AC" w:rsidRDefault="00CE2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39110" w14:textId="0870F0D8" w:rsidR="00887DC2" w:rsidRPr="00706136" w:rsidRDefault="009B2238" w:rsidP="00715024">
    <w:pPr>
      <w:pStyle w:val="Sidfot"/>
      <w:rPr>
        <w:lang w:val="sv-SE"/>
      </w:rPr>
    </w:pPr>
    <w:r w:rsidRPr="009B2238">
      <w:rPr>
        <w:b/>
        <w:lang w:val="sv-SE"/>
      </w:rPr>
      <w:t>ForSea AB</w:t>
    </w:r>
    <w:r w:rsidR="003C290F" w:rsidRPr="003C290F">
      <w:rPr>
        <w:lang w:val="sv-SE"/>
      </w:rPr>
      <w:t xml:space="preserve"> </w:t>
    </w:r>
    <w:r w:rsidRPr="009B2238">
      <w:rPr>
        <w:lang w:val="sv-SE"/>
      </w:rPr>
      <w:t>Bredgatan 5</w:t>
    </w:r>
    <w:r w:rsidR="003C290F">
      <w:rPr>
        <w:lang w:val="sv-SE"/>
      </w:rPr>
      <w:t xml:space="preserve">, </w:t>
    </w:r>
    <w:r w:rsidRPr="009B2238">
      <w:rPr>
        <w:lang w:val="sv-SE"/>
      </w:rPr>
      <w:t xml:space="preserve">SE-252 25 </w:t>
    </w:r>
    <w:r w:rsidRPr="008B1DC6">
      <w:rPr>
        <w:lang w:val="sv-SE"/>
      </w:rPr>
      <w:t>Helsingborg</w:t>
    </w:r>
    <w:r w:rsidR="008B1DC6" w:rsidRPr="005171A8">
      <w:rPr>
        <w:lang w:val="sv-SE"/>
      </w:rPr>
      <w:t xml:space="preserve"> – </w:t>
    </w:r>
    <w:r w:rsidR="00C83A05" w:rsidRPr="008B1DC6">
      <w:rPr>
        <w:lang w:val="sv-SE"/>
      </w:rPr>
      <w:t>Org.</w:t>
    </w:r>
    <w:r w:rsidR="00C83A05" w:rsidRPr="005761E5">
      <w:rPr>
        <w:lang w:val="sv-SE"/>
      </w:rPr>
      <w:t>nr.</w:t>
    </w:r>
    <w:r w:rsidR="005761E5" w:rsidRPr="00706136">
      <w:rPr>
        <w:lang w:val="sv-SE"/>
      </w:rPr>
      <w:t xml:space="preserve"> </w:t>
    </w:r>
    <w:r w:rsidR="00C83A05" w:rsidRPr="005761E5">
      <w:rPr>
        <w:lang w:val="sv-SE"/>
      </w:rPr>
      <w:t>556990-7198, VAT</w:t>
    </w:r>
    <w:r w:rsidR="00C83A05" w:rsidRPr="008B1DC6">
      <w:rPr>
        <w:lang w:val="sv-SE"/>
      </w:rPr>
      <w:t xml:space="preserve"> No</w:t>
    </w:r>
    <w:r w:rsidR="00C83A05" w:rsidRPr="00C83A05">
      <w:rPr>
        <w:sz w:val="15"/>
        <w:lang w:val="sv-SE"/>
      </w:rPr>
      <w:t xml:space="preserve"> SE556990719801</w:t>
    </w:r>
    <w:r w:rsidR="008B1DC6">
      <w:rPr>
        <w:lang w:val="sv-SE"/>
      </w:rPr>
      <w:t xml:space="preserve"> – forsea.se</w:t>
    </w:r>
    <w:r w:rsidR="00C83A05">
      <w:rPr>
        <w:lang w:val="sv-SE"/>
      </w:rPr>
      <w:tab/>
    </w:r>
    <w:r w:rsidR="009D7A15" w:rsidRPr="009D7A15">
      <w:rPr>
        <w:rFonts w:ascii="Verdana" w:hAnsi="Verdana" w:cs="Times New Roman"/>
        <w:b/>
        <w:sz w:val="12"/>
        <w:szCs w:val="12"/>
        <w:lang w:val="en-US"/>
      </w:rPr>
      <w:fldChar w:fldCharType="begin"/>
    </w:r>
    <w:r w:rsidR="009D7A15" w:rsidRPr="009D7A15">
      <w:rPr>
        <w:rFonts w:ascii="Verdana" w:hAnsi="Verdana" w:cs="Times New Roman"/>
        <w:b/>
        <w:sz w:val="12"/>
        <w:szCs w:val="12"/>
        <w:lang w:val="sv-SE"/>
      </w:rPr>
      <w:instrText xml:space="preserve"> PAGE </w:instrText>
    </w:r>
    <w:r w:rsidR="009D7A15" w:rsidRPr="009D7A15">
      <w:rPr>
        <w:rFonts w:ascii="Verdana" w:hAnsi="Verdana" w:cs="Times New Roman"/>
        <w:b/>
        <w:sz w:val="12"/>
        <w:szCs w:val="12"/>
        <w:lang w:val="en-US"/>
      </w:rPr>
      <w:fldChar w:fldCharType="separate"/>
    </w:r>
    <w:r w:rsidR="0015307A">
      <w:rPr>
        <w:rFonts w:ascii="Verdana" w:hAnsi="Verdana" w:cs="Times New Roman"/>
        <w:b/>
        <w:noProof/>
        <w:sz w:val="12"/>
        <w:szCs w:val="12"/>
        <w:lang w:val="sv-SE"/>
      </w:rPr>
      <w:t>2</w:t>
    </w:r>
    <w:r w:rsidR="009D7A15" w:rsidRPr="009D7A15">
      <w:rPr>
        <w:rFonts w:ascii="Verdana" w:hAnsi="Verdana" w:cs="Times New Roman"/>
        <w:b/>
        <w:sz w:val="12"/>
        <w:szCs w:val="12"/>
        <w:lang w:val="en-US"/>
      </w:rPr>
      <w:fldChar w:fldCharType="end"/>
    </w:r>
    <w:r w:rsidR="009D7A15" w:rsidRPr="009D7A15">
      <w:rPr>
        <w:rFonts w:ascii="Verdana" w:hAnsi="Verdana" w:cs="Times New Roman"/>
        <w:b/>
        <w:sz w:val="12"/>
        <w:szCs w:val="12"/>
        <w:lang w:val="sv-SE"/>
      </w:rPr>
      <w:t>/</w:t>
    </w:r>
    <w:r w:rsidR="009D7A15" w:rsidRPr="009D7A15">
      <w:rPr>
        <w:rFonts w:ascii="Verdana" w:hAnsi="Verdana" w:cs="Times New Roman"/>
        <w:b/>
        <w:sz w:val="12"/>
        <w:szCs w:val="12"/>
        <w:lang w:val="en-US"/>
      </w:rPr>
      <w:fldChar w:fldCharType="begin"/>
    </w:r>
    <w:r w:rsidR="009D7A15" w:rsidRPr="009D7A15">
      <w:rPr>
        <w:rFonts w:ascii="Verdana" w:hAnsi="Verdana" w:cs="Times New Roman"/>
        <w:b/>
        <w:sz w:val="12"/>
        <w:szCs w:val="12"/>
        <w:lang w:val="sv-SE"/>
      </w:rPr>
      <w:instrText xml:space="preserve"> NUMPAGES </w:instrText>
    </w:r>
    <w:r w:rsidR="009D7A15" w:rsidRPr="009D7A15">
      <w:rPr>
        <w:rFonts w:ascii="Verdana" w:hAnsi="Verdana" w:cs="Times New Roman"/>
        <w:b/>
        <w:sz w:val="12"/>
        <w:szCs w:val="12"/>
        <w:lang w:val="en-US"/>
      </w:rPr>
      <w:fldChar w:fldCharType="separate"/>
    </w:r>
    <w:r w:rsidR="0015307A">
      <w:rPr>
        <w:rFonts w:ascii="Verdana" w:hAnsi="Verdana" w:cs="Times New Roman"/>
        <w:b/>
        <w:noProof/>
        <w:sz w:val="12"/>
        <w:szCs w:val="12"/>
        <w:lang w:val="sv-SE"/>
      </w:rPr>
      <w:t>2</w:t>
    </w:r>
    <w:r w:rsidR="009D7A15" w:rsidRPr="009D7A15">
      <w:rPr>
        <w:rFonts w:ascii="Verdana" w:hAnsi="Verdana" w:cs="Times New Roman"/>
        <w:b/>
        <w:sz w:val="12"/>
        <w:szCs w:val="12"/>
        <w:lang w:val="en-US"/>
      </w:rPr>
      <w:fldChar w:fldCharType="end"/>
    </w:r>
    <w:r w:rsidR="005171A8" w:rsidRPr="005171A8">
      <w:rPr>
        <w:rFonts w:ascii="Verdana" w:hAnsi="Verdana" w:cs="Times New Roman"/>
        <w:b/>
        <w:noProof/>
        <w:sz w:val="12"/>
        <w:szCs w:val="12"/>
        <w:lang w:eastAsia="en-GB"/>
      </w:rPr>
      <w:drawing>
        <wp:anchor distT="0" distB="0" distL="114300" distR="114300" simplePos="0" relativeHeight="251656192" behindDoc="0" locked="0" layoutInCell="1" allowOverlap="1" wp14:anchorId="267EB9B4" wp14:editId="66A6FAAA">
          <wp:simplePos x="717550" y="10217150"/>
          <wp:positionH relativeFrom="page">
            <wp:align>center</wp:align>
          </wp:positionH>
          <wp:positionV relativeFrom="bottomMargin">
            <wp:posOffset>333375</wp:posOffset>
          </wp:positionV>
          <wp:extent cx="10940400" cy="5040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940400" cy="5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9BEAE" w14:textId="2C2E7C9C" w:rsidR="00887DC2" w:rsidRPr="00706136" w:rsidRDefault="005171A8" w:rsidP="00715024">
    <w:pPr>
      <w:pStyle w:val="Sidfot"/>
      <w:rPr>
        <w:lang w:val="sv-SE"/>
      </w:rPr>
    </w:pPr>
    <w:r w:rsidRPr="009B2238">
      <w:rPr>
        <w:b/>
        <w:lang w:val="sv-SE"/>
      </w:rPr>
      <w:t>ForSea AB</w:t>
    </w:r>
    <w:r w:rsidRPr="003C290F">
      <w:rPr>
        <w:lang w:val="sv-SE"/>
      </w:rPr>
      <w:t xml:space="preserve"> </w:t>
    </w:r>
    <w:r w:rsidRPr="009B2238">
      <w:rPr>
        <w:lang w:val="sv-SE"/>
      </w:rPr>
      <w:t>Bredgatan 5</w:t>
    </w:r>
    <w:r>
      <w:rPr>
        <w:lang w:val="sv-SE"/>
      </w:rPr>
      <w:t xml:space="preserve">, </w:t>
    </w:r>
    <w:r w:rsidRPr="009B2238">
      <w:rPr>
        <w:lang w:val="sv-SE"/>
      </w:rPr>
      <w:t xml:space="preserve">SE-252 25 </w:t>
    </w:r>
    <w:r w:rsidRPr="008B1DC6">
      <w:rPr>
        <w:lang w:val="sv-SE"/>
      </w:rPr>
      <w:t>Helsingborg</w:t>
    </w:r>
    <w:r w:rsidRPr="005171A8">
      <w:rPr>
        <w:lang w:val="sv-SE"/>
      </w:rPr>
      <w:t xml:space="preserve"> – </w:t>
    </w:r>
    <w:r w:rsidRPr="008B1DC6">
      <w:rPr>
        <w:lang w:val="sv-SE"/>
      </w:rPr>
      <w:t>Org.nr.</w:t>
    </w:r>
    <w:r w:rsidR="005761E5">
      <w:rPr>
        <w:lang w:val="sv-SE"/>
      </w:rPr>
      <w:t xml:space="preserve"> </w:t>
    </w:r>
    <w:r w:rsidRPr="008B1DC6">
      <w:rPr>
        <w:lang w:val="sv-SE"/>
      </w:rPr>
      <w:t>556990-7198, VAT No</w:t>
    </w:r>
    <w:r w:rsidRPr="00C83A05">
      <w:rPr>
        <w:sz w:val="15"/>
        <w:lang w:val="sv-SE"/>
      </w:rPr>
      <w:t xml:space="preserve"> SE556990719801</w:t>
    </w:r>
    <w:r>
      <w:rPr>
        <w:lang w:val="sv-SE"/>
      </w:rPr>
      <w:t xml:space="preserve"> – forsea.se</w:t>
    </w:r>
    <w:r>
      <w:rPr>
        <w:lang w:val="sv-SE"/>
      </w:rPr>
      <w:tab/>
    </w:r>
    <w:r w:rsidRPr="009D7A15">
      <w:rPr>
        <w:rFonts w:ascii="Verdana" w:hAnsi="Verdana" w:cs="Times New Roman"/>
        <w:b/>
        <w:sz w:val="12"/>
        <w:szCs w:val="12"/>
        <w:lang w:val="en-US"/>
      </w:rPr>
      <w:fldChar w:fldCharType="begin"/>
    </w:r>
    <w:r w:rsidRPr="009D7A15">
      <w:rPr>
        <w:rFonts w:ascii="Verdana" w:hAnsi="Verdana" w:cs="Times New Roman"/>
        <w:b/>
        <w:sz w:val="12"/>
        <w:szCs w:val="12"/>
        <w:lang w:val="sv-SE"/>
      </w:rPr>
      <w:instrText xml:space="preserve"> PAGE </w:instrText>
    </w:r>
    <w:r w:rsidRPr="009D7A15">
      <w:rPr>
        <w:rFonts w:ascii="Verdana" w:hAnsi="Verdana" w:cs="Times New Roman"/>
        <w:b/>
        <w:sz w:val="12"/>
        <w:szCs w:val="12"/>
        <w:lang w:val="en-US"/>
      </w:rPr>
      <w:fldChar w:fldCharType="separate"/>
    </w:r>
    <w:r w:rsidR="0015307A">
      <w:rPr>
        <w:rFonts w:ascii="Verdana" w:hAnsi="Verdana" w:cs="Times New Roman"/>
        <w:b/>
        <w:noProof/>
        <w:sz w:val="12"/>
        <w:szCs w:val="12"/>
        <w:lang w:val="sv-SE"/>
      </w:rPr>
      <w:t>1</w:t>
    </w:r>
    <w:r w:rsidRPr="009D7A15">
      <w:rPr>
        <w:rFonts w:ascii="Verdana" w:hAnsi="Verdana" w:cs="Times New Roman"/>
        <w:b/>
        <w:sz w:val="12"/>
        <w:szCs w:val="12"/>
        <w:lang w:val="en-US"/>
      </w:rPr>
      <w:fldChar w:fldCharType="end"/>
    </w:r>
    <w:r w:rsidRPr="009D7A15">
      <w:rPr>
        <w:rFonts w:ascii="Verdana" w:hAnsi="Verdana" w:cs="Times New Roman"/>
        <w:b/>
        <w:sz w:val="12"/>
        <w:szCs w:val="12"/>
        <w:lang w:val="sv-SE"/>
      </w:rPr>
      <w:t>/</w:t>
    </w:r>
    <w:r w:rsidRPr="009D7A15">
      <w:rPr>
        <w:rFonts w:ascii="Verdana" w:hAnsi="Verdana" w:cs="Times New Roman"/>
        <w:b/>
        <w:sz w:val="12"/>
        <w:szCs w:val="12"/>
        <w:lang w:val="en-US"/>
      </w:rPr>
      <w:fldChar w:fldCharType="begin"/>
    </w:r>
    <w:r w:rsidRPr="009D7A15">
      <w:rPr>
        <w:rFonts w:ascii="Verdana" w:hAnsi="Verdana" w:cs="Times New Roman"/>
        <w:b/>
        <w:sz w:val="12"/>
        <w:szCs w:val="12"/>
        <w:lang w:val="sv-SE"/>
      </w:rPr>
      <w:instrText xml:space="preserve"> NUMPAGES </w:instrText>
    </w:r>
    <w:r w:rsidRPr="009D7A15">
      <w:rPr>
        <w:rFonts w:ascii="Verdana" w:hAnsi="Verdana" w:cs="Times New Roman"/>
        <w:b/>
        <w:sz w:val="12"/>
        <w:szCs w:val="12"/>
        <w:lang w:val="en-US"/>
      </w:rPr>
      <w:fldChar w:fldCharType="separate"/>
    </w:r>
    <w:r w:rsidR="0015307A">
      <w:rPr>
        <w:rFonts w:ascii="Verdana" w:hAnsi="Verdana" w:cs="Times New Roman"/>
        <w:b/>
        <w:noProof/>
        <w:sz w:val="12"/>
        <w:szCs w:val="12"/>
        <w:lang w:val="sv-SE"/>
      </w:rPr>
      <w:t>2</w:t>
    </w:r>
    <w:r w:rsidRPr="009D7A15">
      <w:rPr>
        <w:rFonts w:ascii="Verdana" w:hAnsi="Verdana" w:cs="Times New Roman"/>
        <w:b/>
        <w:sz w:val="12"/>
        <w:szCs w:val="12"/>
        <w:lang w:val="en-US"/>
      </w:rPr>
      <w:fldChar w:fldCharType="end"/>
    </w:r>
    <w:r w:rsidR="001B1F77" w:rsidRPr="001B1F77">
      <w:rPr>
        <w:rFonts w:ascii="Verdana" w:hAnsi="Verdana" w:cs="Times New Roman"/>
        <w:b/>
        <w:noProof/>
        <w:sz w:val="12"/>
        <w:szCs w:val="12"/>
        <w:lang w:eastAsia="en-GB"/>
      </w:rPr>
      <w:drawing>
        <wp:anchor distT="0" distB="0" distL="114300" distR="114300" simplePos="0" relativeHeight="251660288" behindDoc="0" locked="0" layoutInCell="1" allowOverlap="1" wp14:anchorId="0D8AC80E" wp14:editId="20297E14">
          <wp:simplePos x="0" y="0"/>
          <wp:positionH relativeFrom="page">
            <wp:align>center</wp:align>
          </wp:positionH>
          <wp:positionV relativeFrom="bottomMargin">
            <wp:posOffset>-40640</wp:posOffset>
          </wp:positionV>
          <wp:extent cx="10717200" cy="4284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17200" cy="42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403BC" w14:textId="77777777" w:rsidR="00CE24AC" w:rsidRDefault="00CE24AC" w:rsidP="008933F3">
      <w:pPr>
        <w:spacing w:after="0" w:line="240" w:lineRule="auto"/>
      </w:pPr>
      <w:r>
        <w:separator/>
      </w:r>
    </w:p>
    <w:p w14:paraId="465FFD97" w14:textId="77777777" w:rsidR="00CE24AC" w:rsidRDefault="00CE24AC"/>
  </w:footnote>
  <w:footnote w:type="continuationSeparator" w:id="0">
    <w:p w14:paraId="1F1F2063" w14:textId="77777777" w:rsidR="00CE24AC" w:rsidRDefault="00CE24AC" w:rsidP="008933F3">
      <w:pPr>
        <w:spacing w:after="0" w:line="240" w:lineRule="auto"/>
      </w:pPr>
      <w:r>
        <w:continuationSeparator/>
      </w:r>
    </w:p>
    <w:p w14:paraId="082A3FEC" w14:textId="77777777" w:rsidR="00CE24AC" w:rsidRDefault="00CE24AC"/>
  </w:footnote>
  <w:footnote w:id="1">
    <w:p w14:paraId="72D6998F" w14:textId="77777777" w:rsidR="00D04291" w:rsidRPr="000564ED" w:rsidRDefault="00D04291" w:rsidP="00D04291">
      <w:pPr>
        <w:pStyle w:val="Fotnotstext"/>
        <w:rPr>
          <w:rFonts w:ascii="Arial" w:hAnsi="Arial" w:cs="Arial"/>
          <w:sz w:val="16"/>
          <w:szCs w:val="16"/>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3E486" w14:textId="77777777" w:rsidR="00887DC2" w:rsidRDefault="005171A8" w:rsidP="001837D6">
    <w:pPr>
      <w:pStyle w:val="Sidhuvud"/>
    </w:pPr>
    <w:r w:rsidRPr="005171A8">
      <w:rPr>
        <w:rFonts w:ascii="Verdana" w:hAnsi="Verdana" w:cs="Times New Roman"/>
        <w:b/>
        <w:noProof/>
        <w:sz w:val="12"/>
        <w:szCs w:val="12"/>
        <w:lang w:eastAsia="en-GB"/>
      </w:rPr>
      <w:drawing>
        <wp:anchor distT="0" distB="0" distL="114300" distR="114300" simplePos="0" relativeHeight="251666432" behindDoc="0" locked="0" layoutInCell="1" allowOverlap="1" wp14:anchorId="612E4231" wp14:editId="46AE444B">
          <wp:simplePos x="0" y="0"/>
          <wp:positionH relativeFrom="page">
            <wp:align>center</wp:align>
          </wp:positionH>
          <wp:positionV relativeFrom="page">
            <wp:posOffset>513080</wp:posOffset>
          </wp:positionV>
          <wp:extent cx="10890000" cy="50400"/>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90000" cy="5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38E30" w14:textId="77777777" w:rsidR="00887DC2" w:rsidRDefault="005171A8" w:rsidP="001837D6">
    <w:pPr>
      <w:pStyle w:val="Sidhuvud"/>
    </w:pPr>
    <w:r w:rsidRPr="008933F3">
      <w:rPr>
        <w:noProof/>
        <w:lang w:eastAsia="en-GB"/>
      </w:rPr>
      <w:drawing>
        <wp:anchor distT="0" distB="0" distL="114300" distR="114300" simplePos="0" relativeHeight="251661312" behindDoc="0" locked="0" layoutInCell="1" allowOverlap="1" wp14:anchorId="2EEB4884" wp14:editId="1349B3FE">
          <wp:simplePos x="0" y="0"/>
          <wp:positionH relativeFrom="page">
            <wp:align>center</wp:align>
          </wp:positionH>
          <wp:positionV relativeFrom="page">
            <wp:posOffset>372745</wp:posOffset>
          </wp:positionV>
          <wp:extent cx="10839600" cy="331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39600" cy="33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E2FB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4EAD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D2EA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8AD6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820D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4A8C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E04D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96BE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C13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704D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D70ECB"/>
    <w:multiLevelType w:val="hybridMultilevel"/>
    <w:tmpl w:val="8F08B2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C766001"/>
    <w:multiLevelType w:val="hybridMultilevel"/>
    <w:tmpl w:val="A56A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911C2"/>
    <w:multiLevelType w:val="hybridMultilevel"/>
    <w:tmpl w:val="7DACC7C0"/>
    <w:lvl w:ilvl="0" w:tplc="C4185AA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39A539F"/>
    <w:multiLevelType w:val="hybridMultilevel"/>
    <w:tmpl w:val="167C05CE"/>
    <w:lvl w:ilvl="0" w:tplc="C732874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661617B"/>
    <w:multiLevelType w:val="hybridMultilevel"/>
    <w:tmpl w:val="1EBA13C6"/>
    <w:lvl w:ilvl="0" w:tplc="FEDABFD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4BB"/>
    <w:rsid w:val="00031152"/>
    <w:rsid w:val="00034301"/>
    <w:rsid w:val="0003553F"/>
    <w:rsid w:val="00040FC7"/>
    <w:rsid w:val="0004519C"/>
    <w:rsid w:val="000476AE"/>
    <w:rsid w:val="0005039F"/>
    <w:rsid w:val="00055B87"/>
    <w:rsid w:val="000564ED"/>
    <w:rsid w:val="00057AA0"/>
    <w:rsid w:val="00061191"/>
    <w:rsid w:val="000676E2"/>
    <w:rsid w:val="00083EDA"/>
    <w:rsid w:val="0009292B"/>
    <w:rsid w:val="000B1262"/>
    <w:rsid w:val="000B78CF"/>
    <w:rsid w:val="000C3614"/>
    <w:rsid w:val="000D08D4"/>
    <w:rsid w:val="000F0069"/>
    <w:rsid w:val="000F2267"/>
    <w:rsid w:val="00102401"/>
    <w:rsid w:val="00112DAD"/>
    <w:rsid w:val="001240D9"/>
    <w:rsid w:val="00125C5A"/>
    <w:rsid w:val="00126D48"/>
    <w:rsid w:val="00137A48"/>
    <w:rsid w:val="00140F39"/>
    <w:rsid w:val="00145150"/>
    <w:rsid w:val="0015307A"/>
    <w:rsid w:val="00163D72"/>
    <w:rsid w:val="00166966"/>
    <w:rsid w:val="00182C69"/>
    <w:rsid w:val="001837D6"/>
    <w:rsid w:val="00190F37"/>
    <w:rsid w:val="001926C2"/>
    <w:rsid w:val="00195CEB"/>
    <w:rsid w:val="001B1F77"/>
    <w:rsid w:val="001C4B31"/>
    <w:rsid w:val="001D5CEA"/>
    <w:rsid w:val="001E25AB"/>
    <w:rsid w:val="001F7E0B"/>
    <w:rsid w:val="00201EB0"/>
    <w:rsid w:val="0022160C"/>
    <w:rsid w:val="00245278"/>
    <w:rsid w:val="00247B11"/>
    <w:rsid w:val="0026412E"/>
    <w:rsid w:val="00272DDC"/>
    <w:rsid w:val="002739E5"/>
    <w:rsid w:val="00281C20"/>
    <w:rsid w:val="0028385E"/>
    <w:rsid w:val="002847C4"/>
    <w:rsid w:val="0028526E"/>
    <w:rsid w:val="002928C3"/>
    <w:rsid w:val="002964A4"/>
    <w:rsid w:val="002973E9"/>
    <w:rsid w:val="002A6629"/>
    <w:rsid w:val="002B2453"/>
    <w:rsid w:val="002D7E9E"/>
    <w:rsid w:val="002E52C9"/>
    <w:rsid w:val="002F0BA9"/>
    <w:rsid w:val="002F766F"/>
    <w:rsid w:val="00301F22"/>
    <w:rsid w:val="00335A8B"/>
    <w:rsid w:val="00347D5A"/>
    <w:rsid w:val="003A4A1D"/>
    <w:rsid w:val="003B298E"/>
    <w:rsid w:val="003B4083"/>
    <w:rsid w:val="003B5723"/>
    <w:rsid w:val="003C290F"/>
    <w:rsid w:val="003C78DD"/>
    <w:rsid w:val="003E2185"/>
    <w:rsid w:val="003E55A0"/>
    <w:rsid w:val="003E7389"/>
    <w:rsid w:val="003F57B1"/>
    <w:rsid w:val="00400212"/>
    <w:rsid w:val="0040321D"/>
    <w:rsid w:val="0041538F"/>
    <w:rsid w:val="004344CB"/>
    <w:rsid w:val="00435E50"/>
    <w:rsid w:val="00460FA8"/>
    <w:rsid w:val="004737B1"/>
    <w:rsid w:val="004A46FD"/>
    <w:rsid w:val="004A6952"/>
    <w:rsid w:val="004A6A38"/>
    <w:rsid w:val="004B1C9F"/>
    <w:rsid w:val="004B7284"/>
    <w:rsid w:val="004D344C"/>
    <w:rsid w:val="004F1084"/>
    <w:rsid w:val="005171A8"/>
    <w:rsid w:val="00520FA6"/>
    <w:rsid w:val="00531A5A"/>
    <w:rsid w:val="005328B8"/>
    <w:rsid w:val="00532E3E"/>
    <w:rsid w:val="00541F2E"/>
    <w:rsid w:val="00552B0C"/>
    <w:rsid w:val="005576A7"/>
    <w:rsid w:val="00560774"/>
    <w:rsid w:val="00575413"/>
    <w:rsid w:val="005761E5"/>
    <w:rsid w:val="0058287B"/>
    <w:rsid w:val="0058473E"/>
    <w:rsid w:val="00590D83"/>
    <w:rsid w:val="005A09D2"/>
    <w:rsid w:val="005A2BCC"/>
    <w:rsid w:val="005C5D72"/>
    <w:rsid w:val="005E07A2"/>
    <w:rsid w:val="006003A2"/>
    <w:rsid w:val="0062023F"/>
    <w:rsid w:val="0064128A"/>
    <w:rsid w:val="0065359D"/>
    <w:rsid w:val="00666686"/>
    <w:rsid w:val="006834FF"/>
    <w:rsid w:val="006B2F93"/>
    <w:rsid w:val="006D0181"/>
    <w:rsid w:val="007025D9"/>
    <w:rsid w:val="00706136"/>
    <w:rsid w:val="00707781"/>
    <w:rsid w:val="007102C1"/>
    <w:rsid w:val="00715024"/>
    <w:rsid w:val="00733B04"/>
    <w:rsid w:val="00736762"/>
    <w:rsid w:val="00750E83"/>
    <w:rsid w:val="00753A07"/>
    <w:rsid w:val="0076729A"/>
    <w:rsid w:val="00770136"/>
    <w:rsid w:val="00777BFB"/>
    <w:rsid w:val="00785C80"/>
    <w:rsid w:val="00785F30"/>
    <w:rsid w:val="00792096"/>
    <w:rsid w:val="00794E21"/>
    <w:rsid w:val="007A32F1"/>
    <w:rsid w:val="007B4B64"/>
    <w:rsid w:val="007D3241"/>
    <w:rsid w:val="0080303B"/>
    <w:rsid w:val="00805592"/>
    <w:rsid w:val="0080649B"/>
    <w:rsid w:val="00821270"/>
    <w:rsid w:val="00824651"/>
    <w:rsid w:val="008274BB"/>
    <w:rsid w:val="00833524"/>
    <w:rsid w:val="00862AEB"/>
    <w:rsid w:val="008816ED"/>
    <w:rsid w:val="00887DC2"/>
    <w:rsid w:val="008933F3"/>
    <w:rsid w:val="008B1DC6"/>
    <w:rsid w:val="008C1E2B"/>
    <w:rsid w:val="008E06DE"/>
    <w:rsid w:val="008E57DC"/>
    <w:rsid w:val="008E5EFE"/>
    <w:rsid w:val="00950B76"/>
    <w:rsid w:val="009631FE"/>
    <w:rsid w:val="0096329C"/>
    <w:rsid w:val="00963C52"/>
    <w:rsid w:val="0097034F"/>
    <w:rsid w:val="0098449E"/>
    <w:rsid w:val="009A2DA4"/>
    <w:rsid w:val="009B0EDC"/>
    <w:rsid w:val="009B2238"/>
    <w:rsid w:val="009D7A15"/>
    <w:rsid w:val="009E04CF"/>
    <w:rsid w:val="009E7C5B"/>
    <w:rsid w:val="009F7F79"/>
    <w:rsid w:val="00A10FEB"/>
    <w:rsid w:val="00A23B73"/>
    <w:rsid w:val="00A30C61"/>
    <w:rsid w:val="00A41AE3"/>
    <w:rsid w:val="00A41E73"/>
    <w:rsid w:val="00A44BA7"/>
    <w:rsid w:val="00A45935"/>
    <w:rsid w:val="00A51A0B"/>
    <w:rsid w:val="00A5737E"/>
    <w:rsid w:val="00A60A14"/>
    <w:rsid w:val="00A715B3"/>
    <w:rsid w:val="00A73DED"/>
    <w:rsid w:val="00A871FF"/>
    <w:rsid w:val="00A90213"/>
    <w:rsid w:val="00A950B2"/>
    <w:rsid w:val="00AC04D9"/>
    <w:rsid w:val="00AD1F83"/>
    <w:rsid w:val="00AF42B6"/>
    <w:rsid w:val="00B04A5C"/>
    <w:rsid w:val="00B257E4"/>
    <w:rsid w:val="00B45C7D"/>
    <w:rsid w:val="00B476A4"/>
    <w:rsid w:val="00B64DB1"/>
    <w:rsid w:val="00B67695"/>
    <w:rsid w:val="00B73C4D"/>
    <w:rsid w:val="00BA0DDA"/>
    <w:rsid w:val="00BA162C"/>
    <w:rsid w:val="00BB1329"/>
    <w:rsid w:val="00BB6CC0"/>
    <w:rsid w:val="00BC4F87"/>
    <w:rsid w:val="00BC5387"/>
    <w:rsid w:val="00BE08EA"/>
    <w:rsid w:val="00BF5E6E"/>
    <w:rsid w:val="00C33B33"/>
    <w:rsid w:val="00C3708F"/>
    <w:rsid w:val="00C3776B"/>
    <w:rsid w:val="00C83A05"/>
    <w:rsid w:val="00C94FB3"/>
    <w:rsid w:val="00CA0D57"/>
    <w:rsid w:val="00CA5D01"/>
    <w:rsid w:val="00CA641A"/>
    <w:rsid w:val="00CA78FA"/>
    <w:rsid w:val="00CB5116"/>
    <w:rsid w:val="00CB6DC1"/>
    <w:rsid w:val="00CD3B1C"/>
    <w:rsid w:val="00CD5699"/>
    <w:rsid w:val="00CE24AC"/>
    <w:rsid w:val="00CE48ED"/>
    <w:rsid w:val="00CF2C46"/>
    <w:rsid w:val="00CF4AB8"/>
    <w:rsid w:val="00D04291"/>
    <w:rsid w:val="00D05298"/>
    <w:rsid w:val="00D12D23"/>
    <w:rsid w:val="00D21DB0"/>
    <w:rsid w:val="00D41D53"/>
    <w:rsid w:val="00D437C2"/>
    <w:rsid w:val="00D45949"/>
    <w:rsid w:val="00D46A97"/>
    <w:rsid w:val="00D46BC8"/>
    <w:rsid w:val="00D561DD"/>
    <w:rsid w:val="00D80EDF"/>
    <w:rsid w:val="00D81FA7"/>
    <w:rsid w:val="00D86FC2"/>
    <w:rsid w:val="00DA4B60"/>
    <w:rsid w:val="00DB2D17"/>
    <w:rsid w:val="00DC5EBC"/>
    <w:rsid w:val="00DC7548"/>
    <w:rsid w:val="00DC7980"/>
    <w:rsid w:val="00DD6F4A"/>
    <w:rsid w:val="00DE1E6E"/>
    <w:rsid w:val="00DF069B"/>
    <w:rsid w:val="00DF6310"/>
    <w:rsid w:val="00DF69FA"/>
    <w:rsid w:val="00E06BE9"/>
    <w:rsid w:val="00E07F54"/>
    <w:rsid w:val="00E2276C"/>
    <w:rsid w:val="00E24620"/>
    <w:rsid w:val="00E4483F"/>
    <w:rsid w:val="00E71DB1"/>
    <w:rsid w:val="00E76619"/>
    <w:rsid w:val="00E80270"/>
    <w:rsid w:val="00E87DF3"/>
    <w:rsid w:val="00EA53B2"/>
    <w:rsid w:val="00EB4E73"/>
    <w:rsid w:val="00EB753A"/>
    <w:rsid w:val="00EC1A1F"/>
    <w:rsid w:val="00ED58DC"/>
    <w:rsid w:val="00EE1633"/>
    <w:rsid w:val="00F14BB5"/>
    <w:rsid w:val="00F273FC"/>
    <w:rsid w:val="00F30B3B"/>
    <w:rsid w:val="00F35138"/>
    <w:rsid w:val="00F46F92"/>
    <w:rsid w:val="00F6041F"/>
    <w:rsid w:val="00F61B41"/>
    <w:rsid w:val="00F87B87"/>
    <w:rsid w:val="00F94ECB"/>
    <w:rsid w:val="00F951C9"/>
    <w:rsid w:val="00F9708C"/>
    <w:rsid w:val="00F97D95"/>
    <w:rsid w:val="00FB383A"/>
    <w:rsid w:val="00FB7D79"/>
    <w:rsid w:val="00FD7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D4020"/>
  <w14:defaultImageDpi w14:val="330"/>
  <w15:docId w15:val="{512677AF-B0B3-4B22-9AE9-8A62FBED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F4A"/>
  </w:style>
  <w:style w:type="paragraph" w:styleId="Rubrik1">
    <w:name w:val="heading 1"/>
    <w:basedOn w:val="Normal"/>
    <w:next w:val="Normal"/>
    <w:link w:val="Rubrik1Char"/>
    <w:uiPriority w:val="9"/>
    <w:qFormat/>
    <w:rsid w:val="00DD6F4A"/>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Rubrik2">
    <w:name w:val="heading 2"/>
    <w:basedOn w:val="Normal"/>
    <w:next w:val="Normal"/>
    <w:link w:val="Rubrik2Char"/>
    <w:uiPriority w:val="9"/>
    <w:unhideWhenUsed/>
    <w:qFormat/>
    <w:rsid w:val="00DD6F4A"/>
    <w:pPr>
      <w:keepNext/>
      <w:keepLines/>
      <w:spacing w:before="120" w:after="0" w:line="240" w:lineRule="auto"/>
      <w:outlineLvl w:val="1"/>
    </w:pPr>
    <w:rPr>
      <w:rFonts w:asciiTheme="majorHAnsi" w:eastAsiaTheme="majorEastAsia" w:hAnsiTheme="majorHAnsi" w:cstheme="majorBidi"/>
      <w:sz w:val="36"/>
      <w:szCs w:val="36"/>
    </w:rPr>
  </w:style>
  <w:style w:type="paragraph" w:styleId="Rubrik3">
    <w:name w:val="heading 3"/>
    <w:basedOn w:val="Normal"/>
    <w:next w:val="Normal"/>
    <w:link w:val="Rubrik3Char"/>
    <w:uiPriority w:val="9"/>
    <w:unhideWhenUsed/>
    <w:qFormat/>
    <w:rsid w:val="00DD6F4A"/>
    <w:pPr>
      <w:keepNext/>
      <w:keepLines/>
      <w:spacing w:before="80" w:after="0" w:line="240" w:lineRule="auto"/>
      <w:outlineLvl w:val="2"/>
    </w:pPr>
    <w:rPr>
      <w:rFonts w:asciiTheme="majorHAnsi" w:eastAsiaTheme="majorEastAsia" w:hAnsiTheme="majorHAnsi" w:cstheme="majorBidi"/>
      <w:caps/>
      <w:sz w:val="28"/>
      <w:szCs w:val="28"/>
    </w:rPr>
  </w:style>
  <w:style w:type="paragraph" w:styleId="Rubrik4">
    <w:name w:val="heading 4"/>
    <w:basedOn w:val="Normal"/>
    <w:next w:val="Normal"/>
    <w:link w:val="Rubrik4Char"/>
    <w:uiPriority w:val="9"/>
    <w:semiHidden/>
    <w:unhideWhenUsed/>
    <w:qFormat/>
    <w:rsid w:val="00DD6F4A"/>
    <w:pPr>
      <w:keepNext/>
      <w:keepLines/>
      <w:spacing w:before="80" w:after="0" w:line="240" w:lineRule="auto"/>
      <w:outlineLvl w:val="3"/>
    </w:pPr>
    <w:rPr>
      <w:rFonts w:asciiTheme="majorHAnsi" w:eastAsiaTheme="majorEastAsia" w:hAnsiTheme="majorHAnsi" w:cstheme="majorBidi"/>
      <w:i/>
      <w:iCs/>
      <w:sz w:val="28"/>
      <w:szCs w:val="28"/>
    </w:rPr>
  </w:style>
  <w:style w:type="paragraph" w:styleId="Rubrik5">
    <w:name w:val="heading 5"/>
    <w:basedOn w:val="Normal"/>
    <w:next w:val="Normal"/>
    <w:link w:val="Rubrik5Char"/>
    <w:uiPriority w:val="9"/>
    <w:semiHidden/>
    <w:unhideWhenUsed/>
    <w:qFormat/>
    <w:rsid w:val="00DD6F4A"/>
    <w:pPr>
      <w:keepNext/>
      <w:keepLines/>
      <w:spacing w:before="80" w:after="0" w:line="240" w:lineRule="auto"/>
      <w:outlineLvl w:val="4"/>
    </w:pPr>
    <w:rPr>
      <w:rFonts w:asciiTheme="majorHAnsi" w:eastAsiaTheme="majorEastAsia" w:hAnsiTheme="majorHAnsi" w:cstheme="majorBidi"/>
      <w:sz w:val="24"/>
      <w:szCs w:val="24"/>
    </w:rPr>
  </w:style>
  <w:style w:type="paragraph" w:styleId="Rubrik6">
    <w:name w:val="heading 6"/>
    <w:basedOn w:val="Normal"/>
    <w:next w:val="Normal"/>
    <w:link w:val="Rubrik6Char"/>
    <w:uiPriority w:val="9"/>
    <w:semiHidden/>
    <w:unhideWhenUsed/>
    <w:qFormat/>
    <w:rsid w:val="00DD6F4A"/>
    <w:pPr>
      <w:keepNext/>
      <w:keepLines/>
      <w:spacing w:before="80" w:after="0" w:line="240" w:lineRule="auto"/>
      <w:outlineLvl w:val="5"/>
    </w:pPr>
    <w:rPr>
      <w:rFonts w:asciiTheme="majorHAnsi" w:eastAsiaTheme="majorEastAsia" w:hAnsiTheme="majorHAnsi" w:cstheme="majorBidi"/>
      <w:i/>
      <w:iCs/>
      <w:sz w:val="24"/>
      <w:szCs w:val="24"/>
    </w:rPr>
  </w:style>
  <w:style w:type="paragraph" w:styleId="Rubrik7">
    <w:name w:val="heading 7"/>
    <w:basedOn w:val="Normal"/>
    <w:next w:val="Normal"/>
    <w:link w:val="Rubrik7Char"/>
    <w:uiPriority w:val="9"/>
    <w:semiHidden/>
    <w:unhideWhenUsed/>
    <w:qFormat/>
    <w:rsid w:val="00DD6F4A"/>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Rubrik8">
    <w:name w:val="heading 8"/>
    <w:basedOn w:val="Normal"/>
    <w:next w:val="Normal"/>
    <w:link w:val="Rubrik8Char"/>
    <w:uiPriority w:val="9"/>
    <w:semiHidden/>
    <w:unhideWhenUsed/>
    <w:qFormat/>
    <w:rsid w:val="00DD6F4A"/>
    <w:pPr>
      <w:keepNext/>
      <w:keepLines/>
      <w:spacing w:before="80" w:after="0" w:line="240" w:lineRule="auto"/>
      <w:outlineLvl w:val="7"/>
    </w:pPr>
    <w:rPr>
      <w:rFonts w:asciiTheme="majorHAnsi" w:eastAsiaTheme="majorEastAsia" w:hAnsiTheme="majorHAnsi" w:cstheme="majorBidi"/>
      <w:caps/>
    </w:rPr>
  </w:style>
  <w:style w:type="paragraph" w:styleId="Rubrik9">
    <w:name w:val="heading 9"/>
    <w:basedOn w:val="Normal"/>
    <w:next w:val="Normal"/>
    <w:link w:val="Rubrik9Char"/>
    <w:uiPriority w:val="9"/>
    <w:semiHidden/>
    <w:unhideWhenUsed/>
    <w:qFormat/>
    <w:rsid w:val="00DD6F4A"/>
    <w:pPr>
      <w:keepNext/>
      <w:keepLines/>
      <w:spacing w:before="80" w:after="0" w:line="240" w:lineRule="auto"/>
      <w:outlineLvl w:val="8"/>
    </w:pPr>
    <w:rPr>
      <w:rFonts w:asciiTheme="majorHAnsi" w:eastAsiaTheme="majorEastAsia" w:hAnsiTheme="majorHAnsi" w:cstheme="majorBidi"/>
      <w:i/>
      <w:i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6F4A"/>
    <w:rPr>
      <w:rFonts w:asciiTheme="majorHAnsi" w:eastAsiaTheme="majorEastAsia" w:hAnsiTheme="majorHAnsi" w:cstheme="majorBidi"/>
      <w:caps/>
      <w:spacing w:val="10"/>
      <w:sz w:val="36"/>
      <w:szCs w:val="36"/>
    </w:rPr>
  </w:style>
  <w:style w:type="character" w:customStyle="1" w:styleId="Rubrik2Char">
    <w:name w:val="Rubrik 2 Char"/>
    <w:basedOn w:val="Standardstycketeckensnitt"/>
    <w:link w:val="Rubrik2"/>
    <w:uiPriority w:val="9"/>
    <w:rsid w:val="00DD6F4A"/>
    <w:rPr>
      <w:rFonts w:asciiTheme="majorHAnsi" w:eastAsiaTheme="majorEastAsia" w:hAnsiTheme="majorHAnsi" w:cstheme="majorBidi"/>
      <w:sz w:val="36"/>
      <w:szCs w:val="36"/>
    </w:rPr>
  </w:style>
  <w:style w:type="paragraph" w:styleId="Liststycke">
    <w:name w:val="List Paragraph"/>
    <w:basedOn w:val="Normal"/>
    <w:uiPriority w:val="34"/>
    <w:qFormat/>
    <w:rsid w:val="00BA162C"/>
    <w:pPr>
      <w:ind w:left="720"/>
      <w:contextualSpacing/>
    </w:pPr>
  </w:style>
  <w:style w:type="character" w:styleId="Sidnummer">
    <w:name w:val="page number"/>
    <w:basedOn w:val="Standardstycketeckensnitt"/>
    <w:uiPriority w:val="99"/>
    <w:semiHidden/>
    <w:unhideWhenUsed/>
    <w:rsid w:val="009D7A15"/>
    <w:rPr>
      <w:rFonts w:ascii="Arial" w:hAnsi="Arial"/>
    </w:rPr>
  </w:style>
  <w:style w:type="character" w:styleId="Hyperlnk">
    <w:name w:val="Hyperlink"/>
    <w:basedOn w:val="Standardstycketeckensnitt"/>
    <w:uiPriority w:val="99"/>
    <w:unhideWhenUsed/>
    <w:rsid w:val="00706136"/>
    <w:rPr>
      <w:rFonts w:ascii="Arial" w:hAnsi="Arial"/>
      <w:color w:val="70C0A0"/>
      <w:u w:val="single"/>
    </w:rPr>
  </w:style>
  <w:style w:type="paragraph" w:styleId="Sidhuvud">
    <w:name w:val="header"/>
    <w:basedOn w:val="Sidfot"/>
    <w:link w:val="SidhuvudChar"/>
    <w:uiPriority w:val="99"/>
    <w:unhideWhenUsed/>
    <w:rsid w:val="008933F3"/>
  </w:style>
  <w:style w:type="character" w:customStyle="1" w:styleId="SidhuvudChar">
    <w:name w:val="Sidhuvud Char"/>
    <w:basedOn w:val="Standardstycketeckensnitt"/>
    <w:link w:val="Sidhuvud"/>
    <w:uiPriority w:val="99"/>
    <w:rsid w:val="000476AE"/>
    <w:rPr>
      <w:rFonts w:ascii="Arial" w:hAnsi="Arial"/>
      <w:color w:val="007078"/>
      <w:sz w:val="15"/>
    </w:rPr>
  </w:style>
  <w:style w:type="paragraph" w:styleId="Sidfot">
    <w:name w:val="footer"/>
    <w:basedOn w:val="Normal"/>
    <w:link w:val="SidfotChar"/>
    <w:uiPriority w:val="99"/>
    <w:unhideWhenUsed/>
    <w:rsid w:val="0064128A"/>
    <w:pPr>
      <w:tabs>
        <w:tab w:val="center" w:pos="4536"/>
        <w:tab w:val="right" w:pos="9072"/>
      </w:tabs>
    </w:pPr>
    <w:rPr>
      <w:color w:val="007078"/>
      <w:sz w:val="14"/>
    </w:rPr>
  </w:style>
  <w:style w:type="character" w:customStyle="1" w:styleId="SidfotChar">
    <w:name w:val="Sidfot Char"/>
    <w:basedOn w:val="Standardstycketeckensnitt"/>
    <w:link w:val="Sidfot"/>
    <w:uiPriority w:val="99"/>
    <w:rsid w:val="0064128A"/>
    <w:rPr>
      <w:rFonts w:ascii="Arial" w:hAnsi="Arial"/>
      <w:color w:val="007078"/>
      <w:sz w:val="14"/>
    </w:rPr>
  </w:style>
  <w:style w:type="paragraph" w:styleId="Normalwebb">
    <w:name w:val="Normal (Web)"/>
    <w:basedOn w:val="Normal"/>
    <w:uiPriority w:val="99"/>
    <w:semiHidden/>
    <w:unhideWhenUsed/>
    <w:rsid w:val="00C33B33"/>
    <w:pPr>
      <w:spacing w:beforeAutospacing="1" w:afterAutospacing="1"/>
    </w:pPr>
    <w:rPr>
      <w:rFonts w:ascii="Times New Roman" w:eastAsia="Times New Roman" w:hAnsi="Times New Roman" w:cs="Times New Roman"/>
      <w:lang w:val="sv-SE"/>
    </w:rPr>
  </w:style>
  <w:style w:type="character" w:customStyle="1" w:styleId="Rubrik3Char">
    <w:name w:val="Rubrik 3 Char"/>
    <w:basedOn w:val="Standardstycketeckensnitt"/>
    <w:link w:val="Rubrik3"/>
    <w:uiPriority w:val="9"/>
    <w:rsid w:val="00DD6F4A"/>
    <w:rPr>
      <w:rFonts w:asciiTheme="majorHAnsi" w:eastAsiaTheme="majorEastAsia" w:hAnsiTheme="majorHAnsi" w:cstheme="majorBidi"/>
      <w:caps/>
      <w:sz w:val="28"/>
      <w:szCs w:val="28"/>
    </w:rPr>
  </w:style>
  <w:style w:type="paragraph" w:customStyle="1" w:styleId="Default">
    <w:name w:val="Default"/>
    <w:rsid w:val="00CD5699"/>
    <w:pPr>
      <w:autoSpaceDE w:val="0"/>
      <w:autoSpaceDN w:val="0"/>
      <w:adjustRightInd w:val="0"/>
    </w:pPr>
    <w:rPr>
      <w:rFonts w:ascii="Calibri" w:hAnsi="Calibri" w:cs="Calibri"/>
      <w:color w:val="000000"/>
    </w:rPr>
  </w:style>
  <w:style w:type="paragraph" w:styleId="Ballongtext">
    <w:name w:val="Balloon Text"/>
    <w:basedOn w:val="Normal"/>
    <w:link w:val="BallongtextChar"/>
    <w:uiPriority w:val="99"/>
    <w:semiHidden/>
    <w:unhideWhenUsed/>
    <w:rsid w:val="00272D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72DDC"/>
    <w:rPr>
      <w:rFonts w:ascii="Tahoma" w:hAnsi="Tahoma" w:cs="Tahoma"/>
      <w:sz w:val="16"/>
      <w:szCs w:val="16"/>
    </w:rPr>
  </w:style>
  <w:style w:type="paragraph" w:styleId="Fotnotstext">
    <w:name w:val="footnote text"/>
    <w:basedOn w:val="Normal"/>
    <w:link w:val="FotnotstextChar"/>
    <w:uiPriority w:val="99"/>
    <w:semiHidden/>
    <w:unhideWhenUsed/>
    <w:rsid w:val="00D04291"/>
    <w:pPr>
      <w:spacing w:after="0" w:line="240" w:lineRule="auto"/>
    </w:pPr>
    <w:rPr>
      <w:szCs w:val="20"/>
      <w:lang w:val="da-DK"/>
    </w:rPr>
  </w:style>
  <w:style w:type="character" w:customStyle="1" w:styleId="FotnotstextChar">
    <w:name w:val="Fotnotstext Char"/>
    <w:basedOn w:val="Standardstycketeckensnitt"/>
    <w:link w:val="Fotnotstext"/>
    <w:uiPriority w:val="99"/>
    <w:semiHidden/>
    <w:rsid w:val="00D04291"/>
    <w:rPr>
      <w:sz w:val="20"/>
      <w:szCs w:val="20"/>
      <w:lang w:val="da-DK"/>
    </w:rPr>
  </w:style>
  <w:style w:type="character" w:styleId="Fotnotsreferens">
    <w:name w:val="footnote reference"/>
    <w:basedOn w:val="Standardstycketeckensnitt"/>
    <w:uiPriority w:val="99"/>
    <w:semiHidden/>
    <w:unhideWhenUsed/>
    <w:rsid w:val="00D04291"/>
    <w:rPr>
      <w:vertAlign w:val="superscript"/>
    </w:rPr>
  </w:style>
  <w:style w:type="character" w:customStyle="1" w:styleId="Rubrik4Char">
    <w:name w:val="Rubrik 4 Char"/>
    <w:basedOn w:val="Standardstycketeckensnitt"/>
    <w:link w:val="Rubrik4"/>
    <w:uiPriority w:val="9"/>
    <w:semiHidden/>
    <w:rsid w:val="00DD6F4A"/>
    <w:rPr>
      <w:rFonts w:asciiTheme="majorHAnsi" w:eastAsiaTheme="majorEastAsia" w:hAnsiTheme="majorHAnsi" w:cstheme="majorBidi"/>
      <w:i/>
      <w:iCs/>
      <w:sz w:val="28"/>
      <w:szCs w:val="28"/>
    </w:rPr>
  </w:style>
  <w:style w:type="character" w:customStyle="1" w:styleId="Rubrik5Char">
    <w:name w:val="Rubrik 5 Char"/>
    <w:basedOn w:val="Standardstycketeckensnitt"/>
    <w:link w:val="Rubrik5"/>
    <w:uiPriority w:val="9"/>
    <w:semiHidden/>
    <w:rsid w:val="00DD6F4A"/>
    <w:rPr>
      <w:rFonts w:asciiTheme="majorHAnsi" w:eastAsiaTheme="majorEastAsia" w:hAnsiTheme="majorHAnsi" w:cstheme="majorBidi"/>
      <w:sz w:val="24"/>
      <w:szCs w:val="24"/>
    </w:rPr>
  </w:style>
  <w:style w:type="character" w:customStyle="1" w:styleId="Rubrik6Char">
    <w:name w:val="Rubrik 6 Char"/>
    <w:basedOn w:val="Standardstycketeckensnitt"/>
    <w:link w:val="Rubrik6"/>
    <w:uiPriority w:val="9"/>
    <w:semiHidden/>
    <w:rsid w:val="00DD6F4A"/>
    <w:rPr>
      <w:rFonts w:asciiTheme="majorHAnsi" w:eastAsiaTheme="majorEastAsia" w:hAnsiTheme="majorHAnsi" w:cstheme="majorBidi"/>
      <w:i/>
      <w:iCs/>
      <w:sz w:val="24"/>
      <w:szCs w:val="24"/>
    </w:rPr>
  </w:style>
  <w:style w:type="character" w:customStyle="1" w:styleId="Rubrik7Char">
    <w:name w:val="Rubrik 7 Char"/>
    <w:basedOn w:val="Standardstycketeckensnitt"/>
    <w:link w:val="Rubrik7"/>
    <w:uiPriority w:val="9"/>
    <w:semiHidden/>
    <w:rsid w:val="00DD6F4A"/>
    <w:rPr>
      <w:rFonts w:asciiTheme="majorHAnsi" w:eastAsiaTheme="majorEastAsia" w:hAnsiTheme="majorHAnsi" w:cstheme="majorBidi"/>
      <w:color w:val="595959" w:themeColor="text1" w:themeTint="A6"/>
      <w:sz w:val="24"/>
      <w:szCs w:val="24"/>
    </w:rPr>
  </w:style>
  <w:style w:type="character" w:customStyle="1" w:styleId="Rubrik8Char">
    <w:name w:val="Rubrik 8 Char"/>
    <w:basedOn w:val="Standardstycketeckensnitt"/>
    <w:link w:val="Rubrik8"/>
    <w:uiPriority w:val="9"/>
    <w:semiHidden/>
    <w:rsid w:val="00DD6F4A"/>
    <w:rPr>
      <w:rFonts w:asciiTheme="majorHAnsi" w:eastAsiaTheme="majorEastAsia" w:hAnsiTheme="majorHAnsi" w:cstheme="majorBidi"/>
      <w:caps/>
    </w:rPr>
  </w:style>
  <w:style w:type="character" w:customStyle="1" w:styleId="Rubrik9Char">
    <w:name w:val="Rubrik 9 Char"/>
    <w:basedOn w:val="Standardstycketeckensnitt"/>
    <w:link w:val="Rubrik9"/>
    <w:uiPriority w:val="9"/>
    <w:semiHidden/>
    <w:rsid w:val="00DD6F4A"/>
    <w:rPr>
      <w:rFonts w:asciiTheme="majorHAnsi" w:eastAsiaTheme="majorEastAsia" w:hAnsiTheme="majorHAnsi" w:cstheme="majorBidi"/>
      <w:i/>
      <w:iCs/>
      <w:caps/>
    </w:rPr>
  </w:style>
  <w:style w:type="paragraph" w:styleId="Beskrivning">
    <w:name w:val="caption"/>
    <w:basedOn w:val="Normal"/>
    <w:next w:val="Normal"/>
    <w:uiPriority w:val="35"/>
    <w:semiHidden/>
    <w:unhideWhenUsed/>
    <w:qFormat/>
    <w:rsid w:val="00DD6F4A"/>
    <w:pPr>
      <w:spacing w:line="240" w:lineRule="auto"/>
    </w:pPr>
    <w:rPr>
      <w:b/>
      <w:bCs/>
      <w:color w:val="ED7D31" w:themeColor="accent2"/>
      <w:spacing w:val="10"/>
      <w:sz w:val="16"/>
      <w:szCs w:val="16"/>
    </w:rPr>
  </w:style>
  <w:style w:type="paragraph" w:styleId="Rubrik">
    <w:name w:val="Title"/>
    <w:basedOn w:val="Normal"/>
    <w:next w:val="Normal"/>
    <w:link w:val="RubrikChar"/>
    <w:uiPriority w:val="10"/>
    <w:qFormat/>
    <w:rsid w:val="00DD6F4A"/>
    <w:pPr>
      <w:spacing w:after="0" w:line="240" w:lineRule="auto"/>
      <w:contextualSpacing/>
    </w:pPr>
    <w:rPr>
      <w:rFonts w:asciiTheme="majorHAnsi" w:eastAsiaTheme="majorEastAsia" w:hAnsiTheme="majorHAnsi" w:cstheme="majorBidi"/>
      <w:caps/>
      <w:spacing w:val="40"/>
      <w:sz w:val="76"/>
      <w:szCs w:val="76"/>
    </w:rPr>
  </w:style>
  <w:style w:type="character" w:customStyle="1" w:styleId="RubrikChar">
    <w:name w:val="Rubrik Char"/>
    <w:basedOn w:val="Standardstycketeckensnitt"/>
    <w:link w:val="Rubrik"/>
    <w:uiPriority w:val="10"/>
    <w:rsid w:val="00DD6F4A"/>
    <w:rPr>
      <w:rFonts w:asciiTheme="majorHAnsi" w:eastAsiaTheme="majorEastAsia" w:hAnsiTheme="majorHAnsi" w:cstheme="majorBidi"/>
      <w:caps/>
      <w:spacing w:val="40"/>
      <w:sz w:val="76"/>
      <w:szCs w:val="76"/>
    </w:rPr>
  </w:style>
  <w:style w:type="paragraph" w:styleId="Underrubrik">
    <w:name w:val="Subtitle"/>
    <w:basedOn w:val="Normal"/>
    <w:next w:val="Normal"/>
    <w:link w:val="UnderrubrikChar"/>
    <w:uiPriority w:val="11"/>
    <w:qFormat/>
    <w:rsid w:val="00DD6F4A"/>
    <w:pPr>
      <w:numPr>
        <w:ilvl w:val="1"/>
      </w:numPr>
      <w:spacing w:after="240"/>
    </w:pPr>
    <w:rPr>
      <w:color w:val="000000" w:themeColor="text1"/>
      <w:sz w:val="24"/>
      <w:szCs w:val="24"/>
    </w:rPr>
  </w:style>
  <w:style w:type="character" w:customStyle="1" w:styleId="UnderrubrikChar">
    <w:name w:val="Underrubrik Char"/>
    <w:basedOn w:val="Standardstycketeckensnitt"/>
    <w:link w:val="Underrubrik"/>
    <w:uiPriority w:val="11"/>
    <w:rsid w:val="00DD6F4A"/>
    <w:rPr>
      <w:color w:val="000000" w:themeColor="text1"/>
      <w:sz w:val="24"/>
      <w:szCs w:val="24"/>
    </w:rPr>
  </w:style>
  <w:style w:type="character" w:styleId="Stark">
    <w:name w:val="Strong"/>
    <w:basedOn w:val="Standardstycketeckensnitt"/>
    <w:uiPriority w:val="22"/>
    <w:qFormat/>
    <w:rsid w:val="00DD6F4A"/>
    <w:rPr>
      <w:rFonts w:asciiTheme="minorHAnsi" w:eastAsiaTheme="minorEastAsia" w:hAnsiTheme="minorHAnsi" w:cstheme="minorBidi"/>
      <w:b/>
      <w:bCs/>
      <w:spacing w:val="0"/>
      <w:w w:val="100"/>
      <w:position w:val="0"/>
      <w:sz w:val="20"/>
      <w:szCs w:val="20"/>
    </w:rPr>
  </w:style>
  <w:style w:type="character" w:styleId="Betoning">
    <w:name w:val="Emphasis"/>
    <w:basedOn w:val="Standardstycketeckensnitt"/>
    <w:uiPriority w:val="20"/>
    <w:qFormat/>
    <w:rsid w:val="00DD6F4A"/>
    <w:rPr>
      <w:rFonts w:asciiTheme="minorHAnsi" w:eastAsiaTheme="minorEastAsia" w:hAnsiTheme="minorHAnsi" w:cstheme="minorBidi"/>
      <w:i/>
      <w:iCs/>
      <w:color w:val="C45911" w:themeColor="accent2" w:themeShade="BF"/>
      <w:sz w:val="20"/>
      <w:szCs w:val="20"/>
    </w:rPr>
  </w:style>
  <w:style w:type="paragraph" w:styleId="Ingetavstnd">
    <w:name w:val="No Spacing"/>
    <w:uiPriority w:val="1"/>
    <w:qFormat/>
    <w:rsid w:val="00DD6F4A"/>
    <w:pPr>
      <w:spacing w:after="0" w:line="240" w:lineRule="auto"/>
    </w:pPr>
  </w:style>
  <w:style w:type="paragraph" w:styleId="Citat">
    <w:name w:val="Quote"/>
    <w:basedOn w:val="Normal"/>
    <w:next w:val="Normal"/>
    <w:link w:val="CitatChar"/>
    <w:uiPriority w:val="29"/>
    <w:qFormat/>
    <w:rsid w:val="00DD6F4A"/>
    <w:pPr>
      <w:spacing w:before="160"/>
      <w:ind w:left="720"/>
    </w:pPr>
    <w:rPr>
      <w:rFonts w:asciiTheme="majorHAnsi" w:eastAsiaTheme="majorEastAsia" w:hAnsiTheme="majorHAnsi" w:cstheme="majorBidi"/>
      <w:sz w:val="24"/>
      <w:szCs w:val="24"/>
    </w:rPr>
  </w:style>
  <w:style w:type="character" w:customStyle="1" w:styleId="CitatChar">
    <w:name w:val="Citat Char"/>
    <w:basedOn w:val="Standardstycketeckensnitt"/>
    <w:link w:val="Citat"/>
    <w:uiPriority w:val="29"/>
    <w:rsid w:val="00DD6F4A"/>
    <w:rPr>
      <w:rFonts w:asciiTheme="majorHAnsi" w:eastAsiaTheme="majorEastAsia" w:hAnsiTheme="majorHAnsi" w:cstheme="majorBidi"/>
      <w:sz w:val="24"/>
      <w:szCs w:val="24"/>
    </w:rPr>
  </w:style>
  <w:style w:type="paragraph" w:styleId="Starktcitat">
    <w:name w:val="Intense Quote"/>
    <w:basedOn w:val="Normal"/>
    <w:next w:val="Normal"/>
    <w:link w:val="StarktcitatChar"/>
    <w:uiPriority w:val="30"/>
    <w:qFormat/>
    <w:rsid w:val="00DD6F4A"/>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StarktcitatChar">
    <w:name w:val="Starkt citat Char"/>
    <w:basedOn w:val="Standardstycketeckensnitt"/>
    <w:link w:val="Starktcitat"/>
    <w:uiPriority w:val="30"/>
    <w:rsid w:val="00DD6F4A"/>
    <w:rPr>
      <w:rFonts w:asciiTheme="majorHAnsi" w:eastAsiaTheme="majorEastAsia" w:hAnsiTheme="majorHAnsi" w:cstheme="majorBidi"/>
      <w:caps/>
      <w:color w:val="C45911" w:themeColor="accent2" w:themeShade="BF"/>
      <w:spacing w:val="10"/>
      <w:sz w:val="28"/>
      <w:szCs w:val="28"/>
    </w:rPr>
  </w:style>
  <w:style w:type="character" w:styleId="Diskretbetoning">
    <w:name w:val="Subtle Emphasis"/>
    <w:basedOn w:val="Standardstycketeckensnitt"/>
    <w:uiPriority w:val="19"/>
    <w:qFormat/>
    <w:rsid w:val="00DD6F4A"/>
    <w:rPr>
      <w:i/>
      <w:iCs/>
      <w:color w:val="auto"/>
    </w:rPr>
  </w:style>
  <w:style w:type="character" w:styleId="Starkbetoning">
    <w:name w:val="Intense Emphasis"/>
    <w:basedOn w:val="Standardstycketeckensnitt"/>
    <w:uiPriority w:val="21"/>
    <w:qFormat/>
    <w:rsid w:val="00DD6F4A"/>
    <w:rPr>
      <w:rFonts w:asciiTheme="minorHAnsi" w:eastAsiaTheme="minorEastAsia" w:hAnsiTheme="minorHAnsi" w:cstheme="minorBidi"/>
      <w:b/>
      <w:bCs/>
      <w:i/>
      <w:iCs/>
      <w:color w:val="C45911" w:themeColor="accent2" w:themeShade="BF"/>
      <w:spacing w:val="0"/>
      <w:w w:val="100"/>
      <w:position w:val="0"/>
      <w:sz w:val="20"/>
      <w:szCs w:val="20"/>
    </w:rPr>
  </w:style>
  <w:style w:type="character" w:styleId="Diskretreferens">
    <w:name w:val="Subtle Reference"/>
    <w:basedOn w:val="Standardstycketeckensnitt"/>
    <w:uiPriority w:val="31"/>
    <w:qFormat/>
    <w:rsid w:val="00DD6F4A"/>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Starkreferens">
    <w:name w:val="Intense Reference"/>
    <w:basedOn w:val="Standardstycketeckensnitt"/>
    <w:uiPriority w:val="32"/>
    <w:qFormat/>
    <w:rsid w:val="00DD6F4A"/>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kenstitel">
    <w:name w:val="Book Title"/>
    <w:basedOn w:val="Standardstycketeckensnitt"/>
    <w:uiPriority w:val="33"/>
    <w:qFormat/>
    <w:rsid w:val="00DD6F4A"/>
    <w:rPr>
      <w:rFonts w:asciiTheme="minorHAnsi" w:eastAsiaTheme="minorEastAsia" w:hAnsiTheme="minorHAnsi" w:cstheme="minorBidi"/>
      <w:b/>
      <w:bCs/>
      <w:i/>
      <w:iCs/>
      <w:caps w:val="0"/>
      <w:smallCaps w:val="0"/>
      <w:color w:val="auto"/>
      <w:spacing w:val="10"/>
      <w:w w:val="100"/>
      <w:sz w:val="20"/>
      <w:szCs w:val="20"/>
    </w:rPr>
  </w:style>
  <w:style w:type="paragraph" w:styleId="Innehllsfrteckningsrubrik">
    <w:name w:val="TOC Heading"/>
    <w:basedOn w:val="Rubrik1"/>
    <w:next w:val="Normal"/>
    <w:uiPriority w:val="39"/>
    <w:semiHidden/>
    <w:unhideWhenUsed/>
    <w:qFormat/>
    <w:rsid w:val="00DD6F4A"/>
    <w:pPr>
      <w:outlineLvl w:val="9"/>
    </w:pPr>
  </w:style>
  <w:style w:type="character" w:customStyle="1" w:styleId="Olstomnmnande1">
    <w:name w:val="Olöst omnämnande1"/>
    <w:basedOn w:val="Standardstycketeckensnitt"/>
    <w:uiPriority w:val="99"/>
    <w:semiHidden/>
    <w:unhideWhenUsed/>
    <w:rsid w:val="000564ED"/>
    <w:rPr>
      <w:color w:val="605E5C"/>
      <w:shd w:val="clear" w:color="auto" w:fill="E1DFDD"/>
    </w:rPr>
  </w:style>
  <w:style w:type="character" w:customStyle="1" w:styleId="Olstomnmnande2">
    <w:name w:val="Olöst omnämnande2"/>
    <w:basedOn w:val="Standardstycketeckensnitt"/>
    <w:uiPriority w:val="99"/>
    <w:semiHidden/>
    <w:unhideWhenUsed/>
    <w:rsid w:val="0062023F"/>
    <w:rPr>
      <w:color w:val="605E5C"/>
      <w:shd w:val="clear" w:color="auto" w:fill="E1DFDD"/>
    </w:rPr>
  </w:style>
  <w:style w:type="character" w:styleId="Kommentarsreferens">
    <w:name w:val="annotation reference"/>
    <w:basedOn w:val="Standardstycketeckensnitt"/>
    <w:uiPriority w:val="99"/>
    <w:semiHidden/>
    <w:unhideWhenUsed/>
    <w:rsid w:val="00A871FF"/>
    <w:rPr>
      <w:sz w:val="16"/>
      <w:szCs w:val="16"/>
    </w:rPr>
  </w:style>
  <w:style w:type="paragraph" w:styleId="Kommentarer">
    <w:name w:val="annotation text"/>
    <w:basedOn w:val="Normal"/>
    <w:link w:val="KommentarerChar"/>
    <w:uiPriority w:val="99"/>
    <w:semiHidden/>
    <w:unhideWhenUsed/>
    <w:rsid w:val="00A871FF"/>
    <w:pPr>
      <w:spacing w:line="240" w:lineRule="auto"/>
    </w:pPr>
    <w:rPr>
      <w:sz w:val="20"/>
      <w:szCs w:val="20"/>
    </w:rPr>
  </w:style>
  <w:style w:type="character" w:customStyle="1" w:styleId="KommentarerChar">
    <w:name w:val="Kommentarer Char"/>
    <w:basedOn w:val="Standardstycketeckensnitt"/>
    <w:link w:val="Kommentarer"/>
    <w:uiPriority w:val="99"/>
    <w:semiHidden/>
    <w:rsid w:val="00A871FF"/>
    <w:rPr>
      <w:sz w:val="20"/>
      <w:szCs w:val="20"/>
    </w:rPr>
  </w:style>
  <w:style w:type="paragraph" w:styleId="Kommentarsmne">
    <w:name w:val="annotation subject"/>
    <w:basedOn w:val="Kommentarer"/>
    <w:next w:val="Kommentarer"/>
    <w:link w:val="KommentarsmneChar"/>
    <w:uiPriority w:val="99"/>
    <w:semiHidden/>
    <w:unhideWhenUsed/>
    <w:rsid w:val="00A871FF"/>
    <w:rPr>
      <w:b/>
      <w:bCs/>
    </w:rPr>
  </w:style>
  <w:style w:type="character" w:customStyle="1" w:styleId="KommentarsmneChar">
    <w:name w:val="Kommentarsämne Char"/>
    <w:basedOn w:val="KommentarerChar"/>
    <w:link w:val="Kommentarsmne"/>
    <w:uiPriority w:val="99"/>
    <w:semiHidden/>
    <w:rsid w:val="00A871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63590">
      <w:bodyDiv w:val="1"/>
      <w:marLeft w:val="0"/>
      <w:marRight w:val="0"/>
      <w:marTop w:val="0"/>
      <w:marBottom w:val="0"/>
      <w:divBdr>
        <w:top w:val="none" w:sz="0" w:space="0" w:color="auto"/>
        <w:left w:val="none" w:sz="0" w:space="0" w:color="auto"/>
        <w:bottom w:val="none" w:sz="0" w:space="0" w:color="auto"/>
        <w:right w:val="none" w:sz="0" w:space="0" w:color="auto"/>
      </w:divBdr>
    </w:div>
    <w:div w:id="369692358">
      <w:bodyDiv w:val="1"/>
      <w:marLeft w:val="0"/>
      <w:marRight w:val="0"/>
      <w:marTop w:val="0"/>
      <w:marBottom w:val="0"/>
      <w:divBdr>
        <w:top w:val="none" w:sz="0" w:space="0" w:color="auto"/>
        <w:left w:val="none" w:sz="0" w:space="0" w:color="auto"/>
        <w:bottom w:val="none" w:sz="0" w:space="0" w:color="auto"/>
        <w:right w:val="none" w:sz="0" w:space="0" w:color="auto"/>
      </w:divBdr>
    </w:div>
    <w:div w:id="722631773">
      <w:bodyDiv w:val="1"/>
      <w:marLeft w:val="0"/>
      <w:marRight w:val="0"/>
      <w:marTop w:val="0"/>
      <w:marBottom w:val="0"/>
      <w:divBdr>
        <w:top w:val="none" w:sz="0" w:space="0" w:color="auto"/>
        <w:left w:val="none" w:sz="0" w:space="0" w:color="auto"/>
        <w:bottom w:val="none" w:sz="0" w:space="0" w:color="auto"/>
        <w:right w:val="none" w:sz="0" w:space="0" w:color="auto"/>
      </w:divBdr>
    </w:div>
    <w:div w:id="762725320">
      <w:bodyDiv w:val="1"/>
      <w:marLeft w:val="0"/>
      <w:marRight w:val="0"/>
      <w:marTop w:val="0"/>
      <w:marBottom w:val="0"/>
      <w:divBdr>
        <w:top w:val="none" w:sz="0" w:space="0" w:color="auto"/>
        <w:left w:val="none" w:sz="0" w:space="0" w:color="auto"/>
        <w:bottom w:val="none" w:sz="0" w:space="0" w:color="auto"/>
        <w:right w:val="none" w:sz="0" w:space="0" w:color="auto"/>
      </w:divBdr>
    </w:div>
    <w:div w:id="1466007400">
      <w:bodyDiv w:val="1"/>
      <w:marLeft w:val="0"/>
      <w:marRight w:val="0"/>
      <w:marTop w:val="0"/>
      <w:marBottom w:val="0"/>
      <w:divBdr>
        <w:top w:val="none" w:sz="0" w:space="0" w:color="auto"/>
        <w:left w:val="none" w:sz="0" w:space="0" w:color="auto"/>
        <w:bottom w:val="none" w:sz="0" w:space="0" w:color="auto"/>
        <w:right w:val="none" w:sz="0" w:space="0" w:color="auto"/>
      </w:divBdr>
    </w:div>
    <w:div w:id="1734163086">
      <w:bodyDiv w:val="1"/>
      <w:marLeft w:val="0"/>
      <w:marRight w:val="0"/>
      <w:marTop w:val="0"/>
      <w:marBottom w:val="0"/>
      <w:divBdr>
        <w:top w:val="none" w:sz="0" w:space="0" w:color="auto"/>
        <w:left w:val="none" w:sz="0" w:space="0" w:color="auto"/>
        <w:bottom w:val="none" w:sz="0" w:space="0" w:color="auto"/>
        <w:right w:val="none" w:sz="0" w:space="0" w:color="auto"/>
      </w:divBdr>
    </w:div>
    <w:div w:id="207862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contact@forseaferri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D5373-4442-46B7-9532-98FB0986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2445</Characters>
  <Application>Microsoft Office Word</Application>
  <DocSecurity>0</DocSecurity>
  <Lines>20</Lines>
  <Paragraphs>5</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Grow</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Ulrika Görefält</cp:lastModifiedBy>
  <cp:revision>2</cp:revision>
  <cp:lastPrinted>2020-06-25T13:34:00Z</cp:lastPrinted>
  <dcterms:created xsi:type="dcterms:W3CDTF">2020-06-26T13:43:00Z</dcterms:created>
  <dcterms:modified xsi:type="dcterms:W3CDTF">2020-06-26T13:43:00Z</dcterms:modified>
</cp:coreProperties>
</file>