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A3" w:rsidRDefault="00907ACF" w:rsidP="00A747E1">
      <w:pPr>
        <w:keepNext/>
        <w:spacing w:line="360" w:lineRule="auto"/>
        <w:ind w:right="1418"/>
        <w:outlineLvl w:val="1"/>
        <w:rPr>
          <w:rFonts w:ascii="Helvetica" w:eastAsia="Times New Roman" w:hAnsi="Helvetica" w:cs="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4A238F8F" wp14:editId="51474F3F">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29233C" w:rsidRPr="0029233C">
        <w:rPr>
          <w:rFonts w:ascii="Helvetica" w:eastAsia="Times New Roman" w:hAnsi="Helvetica" w:cs="Helvetica"/>
          <w:b/>
          <w:sz w:val="22"/>
          <w:szCs w:val="22"/>
          <w:lang w:val="en-US"/>
        </w:rPr>
        <w:t xml:space="preserve">FO Ethernet transmission with just one </w:t>
      </w:r>
      <w:proofErr w:type="spellStart"/>
      <w:r w:rsidR="0029233C" w:rsidRPr="0029233C">
        <w:rPr>
          <w:rFonts w:ascii="Helvetica" w:eastAsia="Times New Roman" w:hAnsi="Helvetica" w:cs="Helvetica"/>
          <w:b/>
          <w:sz w:val="22"/>
          <w:szCs w:val="22"/>
          <w:lang w:val="en-US"/>
        </w:rPr>
        <w:t>fib</w:t>
      </w:r>
      <w:r w:rsidR="00764E14">
        <w:rPr>
          <w:rFonts w:ascii="Helvetica" w:eastAsia="Times New Roman" w:hAnsi="Helvetica" w:cs="Helvetica"/>
          <w:b/>
          <w:sz w:val="22"/>
          <w:szCs w:val="22"/>
          <w:lang w:val="en-US"/>
        </w:rPr>
        <w:t>re</w:t>
      </w:r>
      <w:bookmarkEnd w:id="0"/>
      <w:proofErr w:type="spellEnd"/>
    </w:p>
    <w:p w:rsidR="0029233C" w:rsidRPr="0029233C" w:rsidRDefault="0029233C" w:rsidP="00D35FA3">
      <w:pPr>
        <w:spacing w:line="360" w:lineRule="auto"/>
        <w:ind w:right="3119"/>
        <w:rPr>
          <w:rFonts w:ascii="Helvetica" w:eastAsia="Times New Roman" w:hAnsi="Helvetica" w:cs="Helvetica"/>
          <w:lang w:val="en-US"/>
        </w:rPr>
      </w:pPr>
    </w:p>
    <w:p w:rsidR="0029233C" w:rsidRPr="00A747E1" w:rsidRDefault="0029233C" w:rsidP="0029233C">
      <w:pPr>
        <w:spacing w:line="360" w:lineRule="auto"/>
        <w:ind w:right="3119"/>
        <w:rPr>
          <w:rFonts w:ascii="Helvetica" w:eastAsia="Times New Roman" w:hAnsi="Helvetica" w:cs="Helvetica"/>
        </w:rPr>
      </w:pPr>
      <w:r w:rsidRPr="00A747E1">
        <w:rPr>
          <w:rFonts w:ascii="Helvetica" w:eastAsia="Times New Roman" w:hAnsi="Helvetica" w:cs="Helvetica"/>
        </w:rPr>
        <w:t xml:space="preserve">The range of SFP modules for Managed Switches has now been extended to include WDM variants (Wavelength Division Multiplex) for 100 Mbps and 1000 Mbps. With the new modules, data transmission only takes place via a single optical </w:t>
      </w:r>
      <w:r w:rsidR="00A747E1" w:rsidRPr="00A747E1">
        <w:rPr>
          <w:rFonts w:ascii="Helvetica" w:eastAsia="Times New Roman" w:hAnsi="Helvetica" w:cs="Helvetica"/>
        </w:rPr>
        <w:t>fibre</w:t>
      </w:r>
      <w:r w:rsidRPr="00A747E1">
        <w:rPr>
          <w:rFonts w:ascii="Helvetica" w:eastAsia="Times New Roman" w:hAnsi="Helvetica" w:cs="Helvetica"/>
        </w:rPr>
        <w:t>.</w:t>
      </w:r>
    </w:p>
    <w:p w:rsidR="0029233C" w:rsidRPr="00A747E1" w:rsidRDefault="0029233C" w:rsidP="0029233C">
      <w:pPr>
        <w:spacing w:line="360" w:lineRule="auto"/>
        <w:ind w:right="3119"/>
        <w:rPr>
          <w:rFonts w:ascii="Helvetica" w:eastAsia="Times New Roman" w:hAnsi="Helvetica" w:cs="Helvetica"/>
        </w:rPr>
      </w:pPr>
    </w:p>
    <w:p w:rsidR="008743A5" w:rsidRPr="00A747E1" w:rsidRDefault="0029233C" w:rsidP="0029233C">
      <w:pPr>
        <w:spacing w:line="360" w:lineRule="auto"/>
        <w:ind w:right="3119"/>
        <w:rPr>
          <w:rFonts w:ascii="Helvetica" w:hAnsi="Helvetica" w:cs="Helvetica"/>
        </w:rPr>
      </w:pPr>
      <w:r w:rsidRPr="00A747E1">
        <w:rPr>
          <w:rFonts w:ascii="Helvetica" w:eastAsia="Times New Roman" w:hAnsi="Helvetica" w:cs="Helvetica"/>
        </w:rPr>
        <w:t>WDM technology enables data to be transmitted and received simultaneously, i.e., bi</w:t>
      </w:r>
      <w:r w:rsidR="00A747E1">
        <w:rPr>
          <w:rFonts w:ascii="Helvetica" w:eastAsia="Times New Roman" w:hAnsi="Helvetica" w:cs="Helvetica"/>
        </w:rPr>
        <w:t>-</w:t>
      </w:r>
      <w:r w:rsidRPr="00A747E1">
        <w:rPr>
          <w:rFonts w:ascii="Helvetica" w:eastAsia="Times New Roman" w:hAnsi="Helvetica" w:cs="Helvetica"/>
        </w:rPr>
        <w:t xml:space="preserve">directionally, on a single mode </w:t>
      </w:r>
      <w:r w:rsidR="00A747E1" w:rsidRPr="00A747E1">
        <w:rPr>
          <w:rFonts w:ascii="Helvetica" w:eastAsia="Times New Roman" w:hAnsi="Helvetica" w:cs="Helvetica"/>
        </w:rPr>
        <w:t>fibre</w:t>
      </w:r>
      <w:r w:rsidRPr="00A747E1">
        <w:rPr>
          <w:rFonts w:ascii="Helvetica" w:eastAsia="Times New Roman" w:hAnsi="Helvetica" w:cs="Helvetica"/>
        </w:rPr>
        <w:t xml:space="preserve">. This does not limit the transmission quality or bandwidth. The technology is often used for rotating applications such as rotary tables or wind turbine generators. This means that switches and other network components can be economically and reliably connected with just one </w:t>
      </w:r>
      <w:r w:rsidR="00A747E1" w:rsidRPr="00A747E1">
        <w:rPr>
          <w:rFonts w:ascii="Helvetica" w:eastAsia="Times New Roman" w:hAnsi="Helvetica" w:cs="Helvetica"/>
        </w:rPr>
        <w:t>fibre</w:t>
      </w:r>
      <w:r w:rsidRPr="00A747E1">
        <w:rPr>
          <w:rFonts w:ascii="Helvetica" w:eastAsia="Times New Roman" w:hAnsi="Helvetica" w:cs="Helvetica"/>
        </w:rPr>
        <w:t xml:space="preserve"> via optical rotary transformers.</w:t>
      </w:r>
    </w:p>
    <w:p w:rsidR="00A20E26" w:rsidRPr="0029233C" w:rsidRDefault="00A20E26" w:rsidP="00321042">
      <w:pPr>
        <w:spacing w:line="360" w:lineRule="auto"/>
        <w:rPr>
          <w:rFonts w:ascii="Helvetica" w:hAnsi="Helvetica" w:cs="Helvetica"/>
          <w:lang w:val="en-US"/>
        </w:rPr>
      </w:pPr>
    </w:p>
    <w:p w:rsidR="00A20E26" w:rsidRDefault="00A747E1" w:rsidP="00321042">
      <w:pPr>
        <w:spacing w:line="360" w:lineRule="auto"/>
        <w:rPr>
          <w:rFonts w:ascii="Helvetica" w:hAnsi="Helvetica" w:cs="Helvetica"/>
          <w:lang w:val="en-US"/>
        </w:rPr>
      </w:pPr>
      <w:r>
        <w:rPr>
          <w:rFonts w:ascii="Helvetica" w:hAnsi="Helvetica" w:cs="Helvetica"/>
          <w:lang w:val="en-US"/>
        </w:rPr>
        <w:t>Ends</w:t>
      </w:r>
    </w:p>
    <w:p w:rsidR="00A747E1" w:rsidRDefault="00A747E1" w:rsidP="00321042">
      <w:pPr>
        <w:spacing w:line="360" w:lineRule="auto"/>
        <w:rPr>
          <w:rFonts w:ascii="Helvetica" w:hAnsi="Helvetica" w:cs="Helvetica"/>
          <w:lang w:val="en-US"/>
        </w:rPr>
      </w:pPr>
    </w:p>
    <w:p w:rsidR="00A747E1" w:rsidRPr="0029233C" w:rsidRDefault="00A747E1" w:rsidP="00321042">
      <w:pPr>
        <w:spacing w:line="360" w:lineRule="auto"/>
        <w:rPr>
          <w:rFonts w:ascii="Helvetica" w:hAnsi="Helvetica" w:cs="Helvetica"/>
          <w:lang w:val="en-US"/>
        </w:rPr>
      </w:pPr>
      <w:r>
        <w:rPr>
          <w:rFonts w:ascii="Helvetica" w:hAnsi="Helvetica" w:cs="Helvetica"/>
          <w:lang w:val="en-US"/>
        </w:rPr>
        <w:t>February 2016</w:t>
      </w:r>
    </w:p>
    <w:p w:rsidR="00331458" w:rsidRPr="0029233C" w:rsidRDefault="00331458" w:rsidP="00321042">
      <w:pPr>
        <w:spacing w:line="360" w:lineRule="auto"/>
        <w:rPr>
          <w:rFonts w:ascii="Helvetica" w:hAnsi="Helvetica" w:cs="Helvetica"/>
          <w:lang w:val="en-US"/>
        </w:rPr>
      </w:pPr>
    </w:p>
    <w:p w:rsidR="00A747E1" w:rsidRDefault="00A747E1" w:rsidP="00A747E1">
      <w:pPr>
        <w:rPr>
          <w:rFonts w:ascii="Helvetica" w:hAnsi="Helvetica"/>
          <w:b/>
        </w:rPr>
      </w:pPr>
      <w:r>
        <w:rPr>
          <w:rFonts w:ascii="Helvetica" w:hAnsi="Helvetica"/>
          <w:b/>
        </w:rPr>
        <w:t>PR</w:t>
      </w:r>
      <w:r w:rsidR="00DF21A5">
        <w:rPr>
          <w:rFonts w:ascii="Helvetica" w:hAnsi="Helvetica"/>
          <w:b/>
        </w:rPr>
        <w:t>4</w:t>
      </w:r>
      <w:r w:rsidR="000365FE">
        <w:rPr>
          <w:rFonts w:ascii="Helvetica" w:hAnsi="Helvetica"/>
          <w:b/>
        </w:rPr>
        <w:t>8</w:t>
      </w:r>
      <w:r w:rsidR="00D677BA">
        <w:rPr>
          <w:rFonts w:ascii="Helvetica" w:hAnsi="Helvetica"/>
          <w:b/>
        </w:rPr>
        <w:t>2</w:t>
      </w:r>
      <w:r w:rsidR="00D35FA3">
        <w:rPr>
          <w:rFonts w:ascii="Helvetica" w:hAnsi="Helvetica"/>
          <w:b/>
        </w:rPr>
        <w:t>3</w:t>
      </w:r>
      <w:r>
        <w:rPr>
          <w:rFonts w:ascii="Helvetica" w:hAnsi="Helvetica"/>
          <w:b/>
        </w:rPr>
        <w:t>GB</w:t>
      </w:r>
    </w:p>
    <w:p w:rsidR="00A747E1" w:rsidRDefault="00A747E1" w:rsidP="00A747E1">
      <w:pPr>
        <w:rPr>
          <w:rFonts w:ascii="Helvetica" w:hAnsi="Helvetica"/>
          <w:b/>
        </w:rPr>
      </w:pPr>
    </w:p>
    <w:p w:rsidR="00A747E1" w:rsidRDefault="00A747E1" w:rsidP="00A747E1">
      <w:pPr>
        <w:rPr>
          <w:rFonts w:ascii="Arial" w:hAnsi="Arial" w:cs="Arial"/>
        </w:rPr>
      </w:pPr>
      <w:r>
        <w:rPr>
          <w:rFonts w:ascii="Arial" w:hAnsi="Arial" w:cs="Arial"/>
        </w:rPr>
        <w:t>Phoenix Contact Ltd</w:t>
      </w:r>
    </w:p>
    <w:p w:rsidR="00A747E1" w:rsidRDefault="00A747E1" w:rsidP="00A747E1">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A747E1" w:rsidRDefault="00A747E1" w:rsidP="00A747E1">
      <w:pPr>
        <w:rPr>
          <w:rFonts w:ascii="Arial" w:hAnsi="Arial" w:cs="Arial"/>
        </w:rPr>
      </w:pPr>
      <w:r>
        <w:rPr>
          <w:rFonts w:ascii="Arial" w:hAnsi="Arial" w:cs="Arial"/>
        </w:rPr>
        <w:t>Telford</w:t>
      </w:r>
    </w:p>
    <w:p w:rsidR="00A747E1" w:rsidRDefault="00A747E1" w:rsidP="00A747E1">
      <w:pPr>
        <w:rPr>
          <w:rFonts w:ascii="Arial" w:hAnsi="Arial" w:cs="Arial"/>
        </w:rPr>
      </w:pPr>
      <w:r>
        <w:rPr>
          <w:rFonts w:ascii="Arial" w:hAnsi="Arial" w:cs="Arial"/>
        </w:rPr>
        <w:t>Shropshire</w:t>
      </w:r>
    </w:p>
    <w:p w:rsidR="00A747E1" w:rsidRDefault="00A747E1" w:rsidP="00A747E1">
      <w:pPr>
        <w:rPr>
          <w:rFonts w:ascii="Arial" w:hAnsi="Arial" w:cs="Arial"/>
        </w:rPr>
      </w:pPr>
      <w:r>
        <w:rPr>
          <w:rFonts w:ascii="Arial" w:hAnsi="Arial" w:cs="Arial"/>
        </w:rPr>
        <w:t>TF7 4PG</w:t>
      </w:r>
    </w:p>
    <w:p w:rsidR="00A747E1" w:rsidRDefault="00A747E1" w:rsidP="00A747E1">
      <w:pPr>
        <w:rPr>
          <w:rFonts w:ascii="Arial" w:hAnsi="Arial" w:cs="Arial"/>
        </w:rPr>
      </w:pPr>
      <w:r>
        <w:rPr>
          <w:rFonts w:ascii="Arial" w:hAnsi="Arial" w:cs="Arial"/>
        </w:rPr>
        <w:t>Tel: 0845 881 2222</w:t>
      </w:r>
    </w:p>
    <w:p w:rsidR="00A747E1" w:rsidRDefault="00A747E1" w:rsidP="00A747E1">
      <w:pPr>
        <w:rPr>
          <w:rFonts w:ascii="Arial" w:hAnsi="Arial" w:cs="Arial"/>
        </w:rPr>
      </w:pPr>
      <w:r>
        <w:rPr>
          <w:rFonts w:ascii="Arial" w:hAnsi="Arial" w:cs="Arial"/>
        </w:rPr>
        <w:t>Fax: 0845 881 2211</w:t>
      </w:r>
    </w:p>
    <w:p w:rsidR="00A747E1" w:rsidRDefault="00764E14" w:rsidP="00A747E1">
      <w:pPr>
        <w:rPr>
          <w:rFonts w:ascii="Arial" w:hAnsi="Arial" w:cs="Arial"/>
        </w:rPr>
      </w:pPr>
      <w:hyperlink r:id="rId9" w:history="1">
        <w:r w:rsidR="00A747E1">
          <w:rPr>
            <w:rStyle w:val="Hyperlink"/>
            <w:rFonts w:ascii="Arial" w:hAnsi="Arial" w:cs="Arial"/>
          </w:rPr>
          <w:t>www.phoenixcontact.co.uk</w:t>
        </w:r>
      </w:hyperlink>
    </w:p>
    <w:p w:rsidR="00A747E1" w:rsidRDefault="00764E14" w:rsidP="00A747E1">
      <w:pPr>
        <w:rPr>
          <w:rFonts w:ascii="Arial" w:hAnsi="Arial" w:cs="Arial"/>
        </w:rPr>
      </w:pPr>
      <w:hyperlink r:id="rId10" w:history="1">
        <w:r w:rsidR="00A747E1">
          <w:rPr>
            <w:rStyle w:val="Hyperlink"/>
            <w:rFonts w:ascii="Arial" w:hAnsi="Arial" w:cs="Arial"/>
          </w:rPr>
          <w:t>info@phoenixcontact.co.uk</w:t>
        </w:r>
      </w:hyperlink>
    </w:p>
    <w:p w:rsidR="00A747E1" w:rsidRDefault="00A747E1" w:rsidP="00A747E1">
      <w:pPr>
        <w:rPr>
          <w:rFonts w:ascii="Arial" w:hAnsi="Arial" w:cs="Arial"/>
        </w:rPr>
      </w:pPr>
    </w:p>
    <w:p w:rsidR="00A747E1" w:rsidRDefault="00A747E1" w:rsidP="00A747E1">
      <w:pPr>
        <w:rPr>
          <w:rFonts w:ascii="Arial" w:hAnsi="Arial" w:cs="Arial"/>
          <w:b/>
        </w:rPr>
      </w:pPr>
      <w:r>
        <w:rPr>
          <w:rFonts w:ascii="Arial" w:hAnsi="Arial" w:cs="Arial"/>
          <w:b/>
        </w:rPr>
        <w:t>For news updates from Phoenix Contact visit:</w:t>
      </w:r>
    </w:p>
    <w:p w:rsidR="00A747E1" w:rsidRDefault="00A747E1" w:rsidP="00A747E1">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A747E1" w:rsidRDefault="00A747E1" w:rsidP="00A747E1">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A747E1" w:rsidRDefault="00A747E1" w:rsidP="00A747E1">
      <w:pPr>
        <w:rPr>
          <w:rFonts w:ascii="Arial" w:hAnsi="Arial" w:cs="Arial"/>
        </w:rPr>
      </w:pPr>
      <w:r>
        <w:rPr>
          <w:rFonts w:ascii="Arial" w:hAnsi="Arial" w:cs="Arial"/>
          <w:b/>
        </w:rPr>
        <w:t>YouTube</w:t>
      </w:r>
      <w:r>
        <w:rPr>
          <w:rFonts w:ascii="Arial" w:hAnsi="Arial" w:cs="Arial"/>
        </w:rPr>
        <w:t xml:space="preserve"> – Phoenix Contact UK</w:t>
      </w:r>
    </w:p>
    <w:p w:rsidR="00A747E1" w:rsidRDefault="00A747E1" w:rsidP="00A747E1">
      <w:pPr>
        <w:rPr>
          <w:rFonts w:ascii="Arial" w:hAnsi="Arial" w:cs="Arial"/>
        </w:rPr>
      </w:pPr>
      <w:r>
        <w:rPr>
          <w:rFonts w:ascii="Arial" w:hAnsi="Arial" w:cs="Arial"/>
          <w:b/>
        </w:rPr>
        <w:t>Blog</w:t>
      </w:r>
      <w:r>
        <w:rPr>
          <w:rFonts w:ascii="Arial" w:hAnsi="Arial" w:cs="Arial"/>
        </w:rPr>
        <w:t xml:space="preserve"> – www.phoenixcontact.co.uk/blog</w:t>
      </w:r>
    </w:p>
    <w:p w:rsidR="00A747E1" w:rsidRDefault="00A747E1" w:rsidP="00A747E1">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A747E1" w:rsidRDefault="00A747E1" w:rsidP="00A747E1">
      <w:pPr>
        <w:rPr>
          <w:rFonts w:ascii="Arial" w:hAnsi="Arial" w:cs="Arial"/>
          <w:sz w:val="24"/>
        </w:rPr>
      </w:pPr>
    </w:p>
    <w:sectPr w:rsidR="00A747E1">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7E1" w:rsidRDefault="00A747E1" w:rsidP="00A747E1">
    <w:pPr>
      <w:rPr>
        <w:rFonts w:ascii="Arial" w:hAnsi="Arial" w:cs="Arial"/>
      </w:rPr>
    </w:pPr>
    <w:r>
      <w:rPr>
        <w:rFonts w:ascii="Arial" w:hAnsi="Arial" w:cs="Arial"/>
      </w:rPr>
      <w:t>For further information on this press release please contact:</w:t>
    </w:r>
  </w:p>
  <w:p w:rsidR="00A747E1" w:rsidRDefault="00A747E1" w:rsidP="00A747E1">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A747E1" w:rsidRPr="00A7415A" w:rsidRDefault="00A747E1" w:rsidP="00A747E1">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A747E1" w:rsidRDefault="001778E4" w:rsidP="00A74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29233C">
      <w:rPr>
        <w:rFonts w:ascii="Helvetica" w:hAnsi="Helvetica"/>
        <w:b/>
        <w:i/>
        <w:spacing w:val="80"/>
        <w:sz w:val="40"/>
      </w:rPr>
      <w:t xml:space="preserve">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78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7959"/>
    <w:rsid w:val="00290BBC"/>
    <w:rsid w:val="0029233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3F1A"/>
    <w:rsid w:val="002E405E"/>
    <w:rsid w:val="002E4CDC"/>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458"/>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87214"/>
    <w:rsid w:val="00490057"/>
    <w:rsid w:val="00490DBC"/>
    <w:rsid w:val="004932F1"/>
    <w:rsid w:val="00494A45"/>
    <w:rsid w:val="00494BB8"/>
    <w:rsid w:val="00495754"/>
    <w:rsid w:val="00496253"/>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007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4E1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43A5"/>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67B10"/>
    <w:rsid w:val="00A71FD2"/>
    <w:rsid w:val="00A72239"/>
    <w:rsid w:val="00A727E4"/>
    <w:rsid w:val="00A7415A"/>
    <w:rsid w:val="00A742F7"/>
    <w:rsid w:val="00A747E1"/>
    <w:rsid w:val="00A871D9"/>
    <w:rsid w:val="00A914F7"/>
    <w:rsid w:val="00A921B5"/>
    <w:rsid w:val="00A9572D"/>
    <w:rsid w:val="00A96F99"/>
    <w:rsid w:val="00AA13A3"/>
    <w:rsid w:val="00AA14B5"/>
    <w:rsid w:val="00AA18A4"/>
    <w:rsid w:val="00AA5F29"/>
    <w:rsid w:val="00AA634B"/>
    <w:rsid w:val="00AA6F04"/>
    <w:rsid w:val="00AB1A7F"/>
    <w:rsid w:val="00AB2DB6"/>
    <w:rsid w:val="00AB36E5"/>
    <w:rsid w:val="00AB3CD4"/>
    <w:rsid w:val="00AB566B"/>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780"/>
    <w:rsid w:val="00CC3E2C"/>
    <w:rsid w:val="00CC52B5"/>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677BA"/>
    <w:rsid w:val="00D70521"/>
    <w:rsid w:val="00D707D4"/>
    <w:rsid w:val="00D70A82"/>
    <w:rsid w:val="00D71900"/>
    <w:rsid w:val="00D72B7F"/>
    <w:rsid w:val="00D73D08"/>
    <w:rsid w:val="00D744F9"/>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0ACD"/>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9E4"/>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6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1117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2016-02-09T09:55:00Z</cp:lastPrinted>
  <dcterms:created xsi:type="dcterms:W3CDTF">2016-02-09T09:55:00Z</dcterms:created>
  <dcterms:modified xsi:type="dcterms:W3CDTF">2016-02-25T13:19:00Z</dcterms:modified>
</cp:coreProperties>
</file>