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53" w:rsidRDefault="005474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453">
        <w:rPr>
          <w:rFonts w:ascii="Times New Roman" w:hAnsi="Times New Roman" w:cs="Times New Roman"/>
          <w:b/>
          <w:sz w:val="28"/>
          <w:szCs w:val="28"/>
          <w:u w:val="single"/>
        </w:rPr>
        <w:t>PRESSINBJUDAN</w:t>
      </w:r>
    </w:p>
    <w:p w:rsidR="00EE2CD4" w:rsidRPr="00EE2CD4" w:rsidRDefault="00EE2CD4">
      <w:pPr>
        <w:rPr>
          <w:rFonts w:ascii="Times New Roman" w:hAnsi="Times New Roman" w:cs="Times New Roman"/>
          <w:b/>
        </w:rPr>
      </w:pPr>
      <w:r w:rsidRPr="00EE2CD4">
        <w:rPr>
          <w:rFonts w:ascii="Times New Roman" w:hAnsi="Times New Roman" w:cs="Times New Roman"/>
          <w:b/>
        </w:rPr>
        <w:t>2012-04-11</w:t>
      </w:r>
    </w:p>
    <w:p w:rsidR="00547453" w:rsidRPr="00EE2CD4" w:rsidRDefault="00547453">
      <w:pPr>
        <w:rPr>
          <w:rFonts w:ascii="Times New Roman" w:hAnsi="Times New Roman" w:cs="Times New Roman"/>
          <w:b/>
          <w:sz w:val="28"/>
          <w:szCs w:val="28"/>
        </w:rPr>
      </w:pPr>
      <w:r w:rsidRPr="00EE2CD4">
        <w:rPr>
          <w:rFonts w:ascii="Times New Roman" w:hAnsi="Times New Roman" w:cs="Times New Roman"/>
          <w:b/>
          <w:sz w:val="28"/>
          <w:szCs w:val="28"/>
        </w:rPr>
        <w:t>Presskonferens och kontraktsteckning tisdagen den 17 april kl 15.00 på Ystad Saltsjöbad</w:t>
      </w:r>
    </w:p>
    <w:p w:rsidR="00246B66" w:rsidRPr="00547453" w:rsidRDefault="00547D42">
      <w:pPr>
        <w:rPr>
          <w:rFonts w:ascii="Times New Roman" w:hAnsi="Times New Roman" w:cs="Times New Roman"/>
          <w:b/>
          <w:sz w:val="40"/>
          <w:szCs w:val="40"/>
        </w:rPr>
      </w:pPr>
      <w:r w:rsidRPr="00547453">
        <w:rPr>
          <w:rFonts w:ascii="Times New Roman" w:hAnsi="Times New Roman" w:cs="Times New Roman"/>
          <w:b/>
          <w:sz w:val="40"/>
          <w:szCs w:val="40"/>
        </w:rPr>
        <w:t xml:space="preserve">Snabbväxande uppstickare i Ystad kläcker miljövänlig nyhet </w:t>
      </w:r>
    </w:p>
    <w:p w:rsidR="00547453" w:rsidRPr="00915BD1" w:rsidRDefault="009818CA" w:rsidP="0054745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Ett av Sveriges mest spännande teknikbolag, </w:t>
      </w:r>
      <w:r w:rsidR="00547D42" w:rsidRPr="00915BD1">
        <w:rPr>
          <w:rFonts w:ascii="Times-Roman" w:hAnsi="Times-Roman" w:cs="Times-Roman"/>
          <w:b/>
          <w:sz w:val="24"/>
          <w:szCs w:val="24"/>
        </w:rPr>
        <w:t xml:space="preserve">Anolytech AB </w:t>
      </w:r>
      <w:r w:rsidR="00547453" w:rsidRPr="00915BD1">
        <w:rPr>
          <w:rFonts w:ascii="Times-Roman" w:hAnsi="Times-Roman" w:cs="Times-Roman"/>
          <w:b/>
          <w:sz w:val="24"/>
          <w:szCs w:val="24"/>
        </w:rPr>
        <w:t>i Ystad</w:t>
      </w:r>
      <w:r>
        <w:rPr>
          <w:rFonts w:ascii="Times-Roman" w:hAnsi="Times-Roman" w:cs="Times-Roman"/>
          <w:b/>
          <w:sz w:val="24"/>
          <w:szCs w:val="24"/>
        </w:rPr>
        <w:t>, har</w:t>
      </w:r>
      <w:r w:rsidR="00547453" w:rsidRPr="00915BD1">
        <w:rPr>
          <w:rFonts w:ascii="Times-Roman" w:hAnsi="Times-Roman" w:cs="Times-Roman"/>
          <w:b/>
          <w:sz w:val="24"/>
          <w:szCs w:val="24"/>
        </w:rPr>
        <w:t xml:space="preserve"> </w:t>
      </w:r>
      <w:r w:rsidR="00547D42" w:rsidRPr="00915BD1">
        <w:rPr>
          <w:rFonts w:ascii="Times-Roman" w:hAnsi="Times-Roman" w:cs="Times-Roman"/>
          <w:b/>
          <w:sz w:val="24"/>
          <w:szCs w:val="24"/>
        </w:rPr>
        <w:t>snabbt tagit ett globalt grepp över fjäderfäbranschen</w:t>
      </w:r>
      <w:r>
        <w:rPr>
          <w:rFonts w:ascii="Times-Roman" w:hAnsi="Times-Roman" w:cs="Times-Roman"/>
          <w:b/>
          <w:sz w:val="24"/>
          <w:szCs w:val="24"/>
        </w:rPr>
        <w:t>. Den</w:t>
      </w:r>
      <w:r w:rsidR="00547453" w:rsidRPr="00915BD1">
        <w:rPr>
          <w:rFonts w:ascii="Times-Roman" w:hAnsi="Times-Roman" w:cs="Times-Roman"/>
          <w:b/>
          <w:sz w:val="24"/>
          <w:szCs w:val="24"/>
        </w:rPr>
        <w:t xml:space="preserve"> 17 april teckna</w:t>
      </w:r>
      <w:r>
        <w:rPr>
          <w:rFonts w:ascii="Times-Roman" w:hAnsi="Times-Roman" w:cs="Times-Roman"/>
          <w:b/>
          <w:sz w:val="24"/>
          <w:szCs w:val="24"/>
        </w:rPr>
        <w:t>r Anolytech</w:t>
      </w:r>
      <w:r w:rsidR="00547453" w:rsidRPr="00915BD1">
        <w:rPr>
          <w:rFonts w:ascii="Times-Roman" w:hAnsi="Times-Roman" w:cs="Times-Roman"/>
          <w:b/>
          <w:sz w:val="24"/>
          <w:szCs w:val="24"/>
        </w:rPr>
        <w:t xml:space="preserve"> avtal med amerikanska Chick Master, ett av världens största företag i</w:t>
      </w:r>
      <w:r>
        <w:rPr>
          <w:rFonts w:ascii="Times-Roman" w:hAnsi="Times-Roman" w:cs="Times-Roman"/>
          <w:b/>
          <w:sz w:val="24"/>
          <w:szCs w:val="24"/>
        </w:rPr>
        <w:t xml:space="preserve">nom utrustning för kläckerier. </w:t>
      </w:r>
      <w:r w:rsidR="00547453" w:rsidRPr="00915BD1">
        <w:rPr>
          <w:rFonts w:ascii="Times-Roman" w:hAnsi="Times-Roman" w:cs="Times-Roman"/>
          <w:b/>
          <w:sz w:val="24"/>
          <w:szCs w:val="24"/>
        </w:rPr>
        <w:t xml:space="preserve">Mångmiljonaffären med Chick Master  kommer att resultera i </w:t>
      </w:r>
      <w:r w:rsidR="00915BD1">
        <w:rPr>
          <w:rFonts w:ascii="Times-Roman" w:hAnsi="Times-Roman" w:cs="Times-Roman"/>
          <w:b/>
          <w:sz w:val="24"/>
          <w:szCs w:val="24"/>
        </w:rPr>
        <w:t xml:space="preserve">en </w:t>
      </w:r>
      <w:r w:rsidR="00547453" w:rsidRPr="00915BD1">
        <w:rPr>
          <w:rFonts w:ascii="Times-Roman" w:hAnsi="Times-Roman" w:cs="Times-Roman"/>
          <w:b/>
          <w:sz w:val="24"/>
          <w:szCs w:val="24"/>
        </w:rPr>
        <w:t>snabbare tillväxt för Anolytech AB, med fler anställda och utbyggd produktionsanläggning i Ystad.</w:t>
      </w:r>
    </w:p>
    <w:p w:rsidR="00547453" w:rsidRDefault="00547453" w:rsidP="0054745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47453" w:rsidRPr="00AB7124" w:rsidRDefault="00547D42" w:rsidP="00AB7124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Detta är ett genombrott för en miljövänlig  och ekonomisk teknik och utrustning för desinfektion av vatten, utrustning, inredning och lokaler inom husdjursproduktion. </w:t>
      </w:r>
      <w:proofErr w:type="spellStart"/>
      <w:r>
        <w:rPr>
          <w:rFonts w:ascii="Times-Roman" w:hAnsi="Times-Roman" w:cs="Times-Roman"/>
          <w:sz w:val="24"/>
          <w:szCs w:val="24"/>
        </w:rPr>
        <w:t>Blenta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AB, ett av Sveriges största kläckerier, använder Anolytech med stor framgång och får kraftigt sänkta bakterietal, ökad djurhälsa och en klart bättre arbetsmiljö med mindre farliga rengöringskemikalier. </w:t>
      </w:r>
      <w:r w:rsidR="00547453" w:rsidRPr="00AB7124">
        <w:rPr>
          <w:rFonts w:ascii="Times-Roman" w:hAnsi="Times-Roman" w:cs="Times-Roman"/>
          <w:sz w:val="24"/>
          <w:szCs w:val="24"/>
        </w:rPr>
        <w:t xml:space="preserve">Affären är en internationell bekräftelse på effektiviteten i </w:t>
      </w:r>
      <w:proofErr w:type="spellStart"/>
      <w:r w:rsidR="00547453" w:rsidRPr="00AB7124">
        <w:rPr>
          <w:rFonts w:ascii="Times-Roman" w:hAnsi="Times-Roman" w:cs="Times-Roman"/>
          <w:sz w:val="24"/>
          <w:szCs w:val="24"/>
        </w:rPr>
        <w:t>Anolytechs</w:t>
      </w:r>
      <w:proofErr w:type="spellEnd"/>
      <w:r w:rsidR="00547453" w:rsidRPr="00AB7124">
        <w:rPr>
          <w:rFonts w:ascii="Times-Roman" w:hAnsi="Times-Roman" w:cs="Times-Roman"/>
          <w:sz w:val="24"/>
          <w:szCs w:val="24"/>
        </w:rPr>
        <w:t xml:space="preserve"> teknik att producera desinfektion av så enkla råvaror som </w:t>
      </w:r>
      <w:r w:rsidR="00547453" w:rsidRPr="00AB7124">
        <w:rPr>
          <w:rFonts w:ascii="Times-Roman" w:hAnsi="Times-Roman" w:cs="Times-Roman"/>
          <w:i/>
          <w:sz w:val="24"/>
          <w:szCs w:val="24"/>
        </w:rPr>
        <w:t>vatten, koksalt och elektricitet</w:t>
      </w:r>
      <w:r w:rsidR="00AB7124">
        <w:rPr>
          <w:rFonts w:ascii="Times-Roman" w:hAnsi="Times-Roman" w:cs="Times-Roman"/>
          <w:i/>
          <w:sz w:val="24"/>
          <w:szCs w:val="24"/>
        </w:rPr>
        <w:t>.</w:t>
      </w:r>
    </w:p>
    <w:p w:rsidR="00915BD1" w:rsidRDefault="00915BD1" w:rsidP="00547453">
      <w:pPr>
        <w:pStyle w:val="Br"/>
      </w:pPr>
    </w:p>
    <w:p w:rsidR="00915BD1" w:rsidRDefault="00915BD1" w:rsidP="00547453">
      <w:pPr>
        <w:pStyle w:val="Br"/>
        <w:rPr>
          <w:b/>
        </w:rPr>
      </w:pPr>
      <w:r w:rsidRPr="00915BD1">
        <w:rPr>
          <w:b/>
        </w:rPr>
        <w:t>Program</w:t>
      </w:r>
    </w:p>
    <w:p w:rsidR="00915BD1" w:rsidRPr="00915BD1" w:rsidRDefault="00915BD1" w:rsidP="00547453">
      <w:pPr>
        <w:pStyle w:val="Br"/>
        <w:rPr>
          <w:b/>
        </w:rPr>
      </w:pPr>
    </w:p>
    <w:p w:rsidR="00547453" w:rsidRDefault="00547453" w:rsidP="00547453">
      <w:pPr>
        <w:pStyle w:val="Br"/>
      </w:pPr>
      <w:r>
        <w:t xml:space="preserve">Presskonferensen inleds med officiellt signerande av samarbetsavtalet. Undertecknare är Robert Holzer, VD för </w:t>
      </w:r>
      <w:r w:rsidR="00AB7124">
        <w:t xml:space="preserve">det amerikanska företaget </w:t>
      </w:r>
      <w:r>
        <w:t>Chick Master och Catherine Ehrensvärd, VD för Anolytech.</w:t>
      </w:r>
      <w:r w:rsidR="00AB7124">
        <w:t xml:space="preserve"> </w:t>
      </w:r>
      <w:r>
        <w:t>Därefter blir det presskonferens med plats för alla frågor och fördjupad information om företagen, tekniken och marknaderna.</w:t>
      </w:r>
      <w:r w:rsidR="00EE2CD4">
        <w:t xml:space="preserve"> Även </w:t>
      </w:r>
      <w:proofErr w:type="spellStart"/>
      <w:r w:rsidR="00EE2CD4">
        <w:t>Anolytechs</w:t>
      </w:r>
      <w:proofErr w:type="spellEnd"/>
      <w:r w:rsidR="00EE2CD4">
        <w:t xml:space="preserve"> grundare och styrelseordförande. </w:t>
      </w:r>
    </w:p>
    <w:p w:rsidR="00EE2CD4" w:rsidRDefault="00EE2CD4" w:rsidP="00547453">
      <w:pPr>
        <w:pStyle w:val="Br"/>
      </w:pPr>
    </w:p>
    <w:p w:rsidR="00EE2CD4" w:rsidRPr="00915BD1" w:rsidRDefault="00EE2CD4" w:rsidP="00EE2CD4">
      <w:pPr>
        <w:pStyle w:val="Br"/>
        <w:rPr>
          <w:b/>
        </w:rPr>
      </w:pPr>
      <w:r w:rsidRPr="00915BD1">
        <w:rPr>
          <w:b/>
        </w:rPr>
        <w:t xml:space="preserve">Välkommen till presskonferens på Ystad Saltsjöbad! </w:t>
      </w:r>
    </w:p>
    <w:p w:rsidR="00547453" w:rsidRDefault="00547453" w:rsidP="00547453">
      <w:pPr>
        <w:pStyle w:val="Br"/>
      </w:pPr>
    </w:p>
    <w:p w:rsidR="00547453" w:rsidRDefault="00547453" w:rsidP="00547453">
      <w:pPr>
        <w:pStyle w:val="Br"/>
      </w:pPr>
      <w:r>
        <w:t>Ystad den 11 april 2012</w:t>
      </w:r>
    </w:p>
    <w:p w:rsidR="00547453" w:rsidRDefault="00547453" w:rsidP="00547453">
      <w:pPr>
        <w:pStyle w:val="Br"/>
      </w:pPr>
      <w:r>
        <w:t>ANOLYTECH AB</w:t>
      </w:r>
    </w:p>
    <w:p w:rsidR="00547453" w:rsidRDefault="00547453" w:rsidP="00547453">
      <w:pPr>
        <w:pStyle w:val="Br"/>
      </w:pPr>
    </w:p>
    <w:p w:rsidR="00547453" w:rsidRDefault="00547453" w:rsidP="00547453">
      <w:pPr>
        <w:pStyle w:val="Br"/>
      </w:pPr>
      <w:r>
        <w:t>Catherine Ehrensvärd, VD</w:t>
      </w:r>
    </w:p>
    <w:p w:rsidR="00547453" w:rsidRDefault="00547453" w:rsidP="00547453">
      <w:pPr>
        <w:pStyle w:val="Br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Tel: 0411-24 30 33</w:t>
      </w:r>
    </w:p>
    <w:p w:rsidR="00547D42" w:rsidRDefault="00547453" w:rsidP="00AB7124">
      <w:pPr>
        <w:pStyle w:val="Br"/>
        <w:rPr>
          <w:lang w:val="en-US"/>
        </w:rPr>
      </w:pPr>
      <w:r w:rsidRPr="00AB7124">
        <w:rPr>
          <w:rFonts w:ascii="TimesNewRomanPS-ItalicMT" w:hAnsi="TimesNewRomanPS-ItalicMT" w:cs="TimesNewRomanPS-ItalicMT"/>
          <w:i/>
          <w:iCs/>
          <w:lang w:val="en-US"/>
        </w:rPr>
        <w:t>E-post: catherine@anolytech.se</w:t>
      </w:r>
      <w:r w:rsidR="00AB7124" w:rsidRPr="00AB7124">
        <w:rPr>
          <w:rFonts w:ascii="TimesNewRomanPS-ItalicMT" w:hAnsi="TimesNewRomanPS-ItalicMT" w:cs="TimesNewRomanPS-ItalicMT"/>
          <w:i/>
          <w:iCs/>
          <w:lang w:val="en-US"/>
        </w:rPr>
        <w:br/>
      </w:r>
    </w:p>
    <w:p w:rsidR="00AB7124" w:rsidRPr="00AB7124" w:rsidRDefault="00AB7124" w:rsidP="00AB7124">
      <w:pPr>
        <w:pStyle w:val="Br"/>
        <w:rPr>
          <w:lang w:val="en-US"/>
        </w:rPr>
      </w:pPr>
    </w:p>
    <w:p w:rsidR="00915BD1" w:rsidRPr="00915BD1" w:rsidRDefault="005B221F" w:rsidP="00915B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Anolytech </w:t>
      </w:r>
      <w:r w:rsidR="00915BD1" w:rsidRPr="00915BD1">
        <w:rPr>
          <w:rFonts w:ascii="Arial" w:hAnsi="Arial" w:cs="Arial"/>
          <w:sz w:val="20"/>
          <w:szCs w:val="20"/>
        </w:rPr>
        <w:t>AB grundades 2009 i Ystad, med målet att utveckla ett effektivt, ekonomiskt och lättskött system för desinfektion av vatten, utrustning, lokaler och inr</w:t>
      </w:r>
      <w:r w:rsidR="009818CA">
        <w:rPr>
          <w:rFonts w:ascii="Arial" w:hAnsi="Arial" w:cs="Arial"/>
          <w:sz w:val="20"/>
          <w:szCs w:val="20"/>
        </w:rPr>
        <w:t xml:space="preserve">edning inom husdjursproduktion </w:t>
      </w:r>
      <w:r w:rsidR="00915BD1" w:rsidRPr="00915BD1">
        <w:rPr>
          <w:rFonts w:ascii="Arial" w:hAnsi="Arial" w:cs="Arial"/>
          <w:sz w:val="20"/>
          <w:szCs w:val="20"/>
        </w:rPr>
        <w:t xml:space="preserve">och andra verksamheter med höga hygienkrav. </w:t>
      </w:r>
      <w:r>
        <w:rPr>
          <w:rFonts w:ascii="Arial" w:hAnsi="Arial" w:cs="Arial"/>
          <w:sz w:val="20"/>
          <w:szCs w:val="20"/>
        </w:rPr>
        <w:t>Inom ett år finns</w:t>
      </w:r>
      <w:r w:rsidR="00915BD1" w:rsidRPr="00915BD1">
        <w:rPr>
          <w:rFonts w:ascii="Arial" w:hAnsi="Arial" w:cs="Arial"/>
          <w:sz w:val="20"/>
          <w:szCs w:val="20"/>
        </w:rPr>
        <w:t xml:space="preserve"> ett 100-tal maskiner i drift inom mjölkproduktion, fjäderfä och svinuppfödning.</w:t>
      </w:r>
    </w:p>
    <w:sectPr w:rsidR="00915BD1" w:rsidRPr="00915BD1" w:rsidSect="00AB7124">
      <w:headerReference w:type="default" r:id="rId6"/>
      <w:footerReference w:type="default" r:id="rId7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66" w:rsidRDefault="00DA2066" w:rsidP="00EE2CD4">
      <w:pPr>
        <w:spacing w:after="0" w:line="240" w:lineRule="auto"/>
      </w:pPr>
      <w:r>
        <w:separator/>
      </w:r>
    </w:p>
  </w:endnote>
  <w:endnote w:type="continuationSeparator" w:id="0">
    <w:p w:rsidR="00DA2066" w:rsidRDefault="00DA2066" w:rsidP="00EE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D4" w:rsidRDefault="00EE2CD4" w:rsidP="00EE2CD4">
    <w:pPr>
      <w:pStyle w:val="Sidfot"/>
      <w:rPr>
        <w:rFonts w:ascii="Arial" w:eastAsia="Times New Roman" w:hAnsi="Arial" w:cs="Arial"/>
        <w:b/>
        <w:bCs/>
        <w:sz w:val="18"/>
        <w:szCs w:val="18"/>
        <w:lang w:eastAsia="sv-SE"/>
      </w:rPr>
    </w:pPr>
  </w:p>
  <w:p w:rsidR="00EE2CD4" w:rsidRDefault="00EE2CD4" w:rsidP="00EE2CD4">
    <w:pPr>
      <w:pStyle w:val="Sidfot"/>
      <w:rPr>
        <w:rFonts w:ascii="Arial" w:eastAsia="Times New Roman" w:hAnsi="Arial" w:cs="Arial"/>
        <w:b/>
        <w:bCs/>
        <w:sz w:val="18"/>
        <w:szCs w:val="18"/>
        <w:lang w:eastAsia="sv-SE"/>
      </w:rPr>
    </w:pPr>
  </w:p>
  <w:p w:rsidR="00EE2CD4" w:rsidRDefault="00EE2CD4" w:rsidP="00EE2CD4">
    <w:pPr>
      <w:pStyle w:val="Sidfot"/>
      <w:pBdr>
        <w:top w:val="single" w:sz="4" w:space="1" w:color="auto"/>
      </w:pBdr>
      <w:jc w:val="center"/>
      <w:rPr>
        <w:rFonts w:ascii="Arial" w:eastAsia="Times New Roman" w:hAnsi="Arial" w:cs="Arial"/>
        <w:sz w:val="18"/>
        <w:szCs w:val="18"/>
        <w:lang w:eastAsia="sv-SE"/>
      </w:rPr>
    </w:pPr>
    <w:r w:rsidRPr="00EE2CD4">
      <w:rPr>
        <w:rFonts w:ascii="Arial" w:eastAsia="Times New Roman" w:hAnsi="Arial" w:cs="Arial"/>
        <w:b/>
        <w:bCs/>
        <w:sz w:val="18"/>
        <w:szCs w:val="18"/>
        <w:lang w:eastAsia="sv-SE"/>
      </w:rPr>
      <w:t>Anolytech AB</w:t>
    </w:r>
    <w:r>
      <w:rPr>
        <w:rFonts w:ascii="Arial" w:eastAsia="Times New Roman" w:hAnsi="Arial" w:cs="Arial"/>
        <w:sz w:val="18"/>
        <w:szCs w:val="18"/>
        <w:lang w:eastAsia="sv-SE"/>
      </w:rPr>
      <w:t xml:space="preserve">, </w:t>
    </w:r>
    <w:r w:rsidRPr="00EE2CD4">
      <w:rPr>
        <w:rFonts w:ascii="Arial" w:eastAsia="Times New Roman" w:hAnsi="Arial" w:cs="Arial"/>
        <w:sz w:val="18"/>
        <w:szCs w:val="18"/>
        <w:lang w:eastAsia="sv-SE"/>
      </w:rPr>
      <w:t>Box 2019</w:t>
    </w:r>
    <w:r>
      <w:rPr>
        <w:rFonts w:ascii="Arial" w:eastAsia="Times New Roman" w:hAnsi="Arial" w:cs="Arial"/>
        <w:sz w:val="18"/>
        <w:szCs w:val="18"/>
        <w:lang w:eastAsia="sv-SE"/>
      </w:rPr>
      <w:t xml:space="preserve">, </w:t>
    </w:r>
    <w:r w:rsidRPr="00EE2CD4">
      <w:rPr>
        <w:rFonts w:ascii="Arial" w:eastAsia="Times New Roman" w:hAnsi="Arial" w:cs="Arial"/>
        <w:sz w:val="18"/>
        <w:szCs w:val="18"/>
        <w:lang w:eastAsia="sv-SE"/>
      </w:rPr>
      <w:t>271 02 Ystad</w:t>
    </w:r>
    <w:r>
      <w:rPr>
        <w:rFonts w:ascii="Arial" w:eastAsia="Times New Roman" w:hAnsi="Arial" w:cs="Arial"/>
        <w:sz w:val="18"/>
        <w:szCs w:val="18"/>
        <w:lang w:eastAsia="sv-SE"/>
      </w:rPr>
      <w:t xml:space="preserve">, </w:t>
    </w:r>
    <w:r w:rsidRPr="00EE2CD4">
      <w:rPr>
        <w:rFonts w:ascii="Arial" w:eastAsia="Times New Roman" w:hAnsi="Arial" w:cs="Arial"/>
        <w:sz w:val="18"/>
        <w:szCs w:val="18"/>
        <w:lang w:eastAsia="sv-SE"/>
      </w:rPr>
      <w:t>Besöksadress:</w:t>
    </w:r>
    <w:r>
      <w:rPr>
        <w:rFonts w:ascii="Arial" w:eastAsia="Times New Roman" w:hAnsi="Arial" w:cs="Arial"/>
        <w:sz w:val="18"/>
        <w:szCs w:val="18"/>
        <w:lang w:eastAsia="sv-SE"/>
      </w:rPr>
      <w:t xml:space="preserve"> </w:t>
    </w:r>
    <w:proofErr w:type="spellStart"/>
    <w:r w:rsidRPr="00EE2CD4">
      <w:rPr>
        <w:rFonts w:ascii="Arial" w:eastAsia="Times New Roman" w:hAnsi="Arial" w:cs="Arial"/>
        <w:sz w:val="18"/>
        <w:szCs w:val="18"/>
        <w:lang w:eastAsia="sv-SE"/>
      </w:rPr>
      <w:t>Förskeppsgatan</w:t>
    </w:r>
    <w:proofErr w:type="spellEnd"/>
    <w:r w:rsidRPr="00EE2CD4">
      <w:rPr>
        <w:rFonts w:ascii="Arial" w:eastAsia="Times New Roman" w:hAnsi="Arial" w:cs="Arial"/>
        <w:sz w:val="18"/>
        <w:szCs w:val="18"/>
        <w:lang w:eastAsia="sv-SE"/>
      </w:rPr>
      <w:t xml:space="preserve"> 2, 271 55 Ystad</w:t>
    </w:r>
    <w:r>
      <w:rPr>
        <w:rFonts w:ascii="Arial" w:eastAsia="Times New Roman" w:hAnsi="Arial" w:cs="Arial"/>
        <w:sz w:val="18"/>
        <w:szCs w:val="18"/>
        <w:lang w:eastAsia="sv-SE"/>
      </w:rPr>
      <w:t xml:space="preserve">, </w:t>
    </w:r>
  </w:p>
  <w:p w:rsidR="00EE2CD4" w:rsidRPr="00EE2CD4" w:rsidRDefault="00EE2CD4" w:rsidP="00EE2CD4">
    <w:pPr>
      <w:pStyle w:val="Sidfot"/>
      <w:pBdr>
        <w:top w:val="single" w:sz="4" w:space="1" w:color="auto"/>
      </w:pBdr>
      <w:jc w:val="center"/>
      <w:rPr>
        <w:rFonts w:ascii="Arial" w:eastAsia="Times New Roman" w:hAnsi="Arial" w:cs="Arial"/>
        <w:sz w:val="18"/>
        <w:szCs w:val="18"/>
        <w:lang w:val="en-US" w:eastAsia="sv-SE"/>
      </w:rPr>
    </w:pPr>
    <w:proofErr w:type="spellStart"/>
    <w:r w:rsidRPr="00EE2CD4">
      <w:rPr>
        <w:rFonts w:ascii="Arial" w:eastAsia="Times New Roman" w:hAnsi="Arial" w:cs="Arial"/>
        <w:sz w:val="18"/>
        <w:szCs w:val="18"/>
        <w:lang w:val="en-US" w:eastAsia="sv-SE"/>
      </w:rPr>
      <w:t>T</w:t>
    </w:r>
    <w:r>
      <w:rPr>
        <w:rFonts w:ascii="Arial" w:eastAsia="Times New Roman" w:hAnsi="Arial" w:cs="Arial"/>
        <w:sz w:val="18"/>
        <w:szCs w:val="18"/>
        <w:lang w:val="en-US" w:eastAsia="sv-SE"/>
      </w:rPr>
      <w:t>fn</w:t>
    </w:r>
    <w:proofErr w:type="spellEnd"/>
    <w:r w:rsidRPr="00EE2CD4">
      <w:rPr>
        <w:rFonts w:ascii="Arial" w:eastAsia="Times New Roman" w:hAnsi="Arial" w:cs="Arial"/>
        <w:sz w:val="18"/>
        <w:szCs w:val="18"/>
        <w:lang w:val="en-US" w:eastAsia="sv-SE"/>
      </w:rPr>
      <w:t xml:space="preserve">: 0411-24 30 </w:t>
    </w:r>
    <w:proofErr w:type="spellStart"/>
    <w:r w:rsidRPr="00EE2CD4">
      <w:rPr>
        <w:rFonts w:ascii="Arial" w:eastAsia="Times New Roman" w:hAnsi="Arial" w:cs="Arial"/>
        <w:sz w:val="18"/>
        <w:szCs w:val="18"/>
        <w:lang w:val="en-US" w:eastAsia="sv-SE"/>
      </w:rPr>
      <w:t>30</w:t>
    </w:r>
    <w:proofErr w:type="spellEnd"/>
    <w:r w:rsidRPr="00EE2CD4">
      <w:rPr>
        <w:rFonts w:ascii="Arial" w:eastAsia="Times New Roman" w:hAnsi="Arial" w:cs="Arial"/>
        <w:sz w:val="18"/>
        <w:szCs w:val="18"/>
        <w:lang w:val="en-US" w:eastAsia="sv-SE"/>
      </w:rPr>
      <w:t xml:space="preserve">, E-post: </w:t>
    </w:r>
    <w:hyperlink r:id="rId1" w:history="1">
      <w:r w:rsidRPr="00EE2CD4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sv-SE"/>
        </w:rPr>
        <w:t>info@anolytech.se</w:t>
      </w:r>
    </w:hyperlink>
    <w:r w:rsidRPr="00EE2CD4">
      <w:rPr>
        <w:rFonts w:ascii="Arial" w:eastAsia="Times New Roman" w:hAnsi="Arial" w:cs="Arial"/>
        <w:sz w:val="18"/>
        <w:szCs w:val="18"/>
        <w:lang w:val="en-US" w:eastAsia="sv-SE"/>
      </w:rPr>
      <w:t>, www.anolytech.se</w:t>
    </w:r>
  </w:p>
  <w:p w:rsidR="00EE2CD4" w:rsidRPr="00EE2CD4" w:rsidRDefault="00EE2CD4" w:rsidP="00EE2CD4">
    <w:pPr>
      <w:spacing w:after="0" w:line="240" w:lineRule="auto"/>
      <w:rPr>
        <w:rFonts w:ascii="Arial" w:eastAsia="Times New Roman" w:hAnsi="Arial" w:cs="Arial"/>
        <w:sz w:val="18"/>
        <w:szCs w:val="18"/>
        <w:lang w:val="en-US" w:eastAsia="sv-SE"/>
      </w:rPr>
    </w:pPr>
  </w:p>
  <w:tbl>
    <w:tblPr>
      <w:tblW w:w="2040" w:type="dxa"/>
      <w:tblCellSpacing w:w="0" w:type="dxa"/>
      <w:tblCellMar>
        <w:left w:w="0" w:type="dxa"/>
        <w:right w:w="0" w:type="dxa"/>
      </w:tblCellMar>
      <w:tblLook w:val="04A0"/>
    </w:tblPr>
    <w:tblGrid>
      <w:gridCol w:w="2040"/>
    </w:tblGrid>
    <w:tr w:rsidR="00EE2CD4" w:rsidRPr="00EE2CD4" w:rsidTr="00D4591C">
      <w:trPr>
        <w:trHeight w:val="120"/>
        <w:tblCellSpacing w:w="0" w:type="dxa"/>
      </w:trPr>
      <w:tc>
        <w:tcPr>
          <w:tcW w:w="0" w:type="auto"/>
          <w:vAlign w:val="center"/>
          <w:hideMark/>
        </w:tcPr>
        <w:p w:rsidR="00EE2CD4" w:rsidRPr="00EE2CD4" w:rsidRDefault="00EE2CD4" w:rsidP="00D4591C">
          <w:pPr>
            <w:spacing w:after="0" w:line="120" w:lineRule="atLeast"/>
            <w:rPr>
              <w:rFonts w:ascii="Arial" w:eastAsia="Times New Roman" w:hAnsi="Arial" w:cs="Arial"/>
              <w:sz w:val="18"/>
              <w:szCs w:val="18"/>
              <w:lang w:eastAsia="sv-SE"/>
            </w:rPr>
          </w:pPr>
          <w:r w:rsidRPr="00EE2CD4">
            <w:rPr>
              <w:rFonts w:ascii="Arial" w:eastAsia="Times New Roman" w:hAnsi="Arial" w:cs="Arial"/>
              <w:noProof/>
              <w:sz w:val="18"/>
              <w:szCs w:val="18"/>
              <w:lang w:eastAsia="sv-SE"/>
            </w:rPr>
            <w:drawing>
              <wp:inline distT="0" distB="0" distL="0" distR="0">
                <wp:extent cx="47625" cy="47625"/>
                <wp:effectExtent l="0" t="0" r="0" b="0"/>
                <wp:docPr id="7" name="Bild 1" descr="http://www.anolytech.se/bild/fempi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olytech.se/bild/fempi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2CD4" w:rsidRPr="00EE2CD4" w:rsidRDefault="00EE2CD4" w:rsidP="00EE2CD4">
    <w:pPr>
      <w:spacing w:after="0" w:line="240" w:lineRule="auto"/>
      <w:rPr>
        <w:rFonts w:ascii="Arial" w:eastAsia="Times New Roman" w:hAnsi="Arial" w:cs="Arial"/>
        <w:sz w:val="18"/>
        <w:szCs w:val="18"/>
        <w:lang w:eastAsia="sv-SE"/>
      </w:rPr>
    </w:pPr>
    <w:r w:rsidRPr="00EE2CD4">
      <w:rPr>
        <w:rFonts w:ascii="Arial" w:eastAsia="Times New Roman" w:hAnsi="Arial" w:cs="Arial"/>
        <w:sz w:val="18"/>
        <w:szCs w:val="18"/>
        <w:lang w:eastAsia="sv-SE"/>
      </w:rPr>
      <w:t xml:space="preserve">. </w:t>
    </w:r>
  </w:p>
  <w:tbl>
    <w:tblPr>
      <w:tblW w:w="2040" w:type="dxa"/>
      <w:tblCellSpacing w:w="0" w:type="dxa"/>
      <w:tblCellMar>
        <w:left w:w="0" w:type="dxa"/>
        <w:right w:w="0" w:type="dxa"/>
      </w:tblCellMar>
      <w:tblLook w:val="04A0"/>
    </w:tblPr>
    <w:tblGrid>
      <w:gridCol w:w="2040"/>
    </w:tblGrid>
    <w:tr w:rsidR="00EE2CD4" w:rsidRPr="00EE2CD4" w:rsidTr="00D4591C">
      <w:trPr>
        <w:trHeight w:val="120"/>
        <w:tblCellSpacing w:w="0" w:type="dxa"/>
      </w:trPr>
      <w:tc>
        <w:tcPr>
          <w:tcW w:w="0" w:type="auto"/>
          <w:vAlign w:val="center"/>
          <w:hideMark/>
        </w:tcPr>
        <w:p w:rsidR="00EE2CD4" w:rsidRPr="00EE2CD4" w:rsidRDefault="00EE2CD4" w:rsidP="00D4591C">
          <w:pPr>
            <w:spacing w:after="0" w:line="120" w:lineRule="atLeast"/>
            <w:rPr>
              <w:rFonts w:ascii="Arial" w:eastAsia="Times New Roman" w:hAnsi="Arial" w:cs="Arial"/>
              <w:sz w:val="18"/>
              <w:szCs w:val="18"/>
              <w:lang w:eastAsia="sv-SE"/>
            </w:rPr>
          </w:pPr>
          <w:r w:rsidRPr="00EE2CD4">
            <w:rPr>
              <w:rFonts w:ascii="Arial" w:eastAsia="Times New Roman" w:hAnsi="Arial" w:cs="Arial"/>
              <w:noProof/>
              <w:sz w:val="18"/>
              <w:szCs w:val="18"/>
              <w:lang w:eastAsia="sv-SE"/>
            </w:rPr>
            <w:drawing>
              <wp:inline distT="0" distB="0" distL="0" distR="0">
                <wp:extent cx="47625" cy="47625"/>
                <wp:effectExtent l="0" t="0" r="0" b="0"/>
                <wp:docPr id="8" name="Bild 2" descr="http://www.anolytech.se/bild/fempi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anolytech.se/bild/fempi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CD4" w:rsidRPr="00EE2CD4" w:rsidTr="00D4591C">
      <w:trPr>
        <w:trHeight w:val="120"/>
        <w:tblCellSpacing w:w="0" w:type="dxa"/>
      </w:trPr>
      <w:tc>
        <w:tcPr>
          <w:tcW w:w="0" w:type="auto"/>
          <w:vAlign w:val="center"/>
          <w:hideMark/>
        </w:tcPr>
        <w:p w:rsidR="00EE2CD4" w:rsidRPr="00EE2CD4" w:rsidRDefault="00EE2CD4" w:rsidP="00D4591C">
          <w:pPr>
            <w:spacing w:after="0" w:line="120" w:lineRule="atLeast"/>
            <w:rPr>
              <w:rFonts w:ascii="Arial" w:eastAsia="Times New Roman" w:hAnsi="Arial" w:cs="Arial"/>
              <w:sz w:val="18"/>
              <w:szCs w:val="18"/>
              <w:lang w:eastAsia="sv-SE"/>
            </w:rPr>
          </w:pPr>
          <w:r w:rsidRPr="00EE2CD4">
            <w:rPr>
              <w:rFonts w:ascii="Arial" w:eastAsia="Times New Roman" w:hAnsi="Arial" w:cs="Arial"/>
              <w:noProof/>
              <w:sz w:val="18"/>
              <w:szCs w:val="18"/>
              <w:lang w:eastAsia="sv-SE"/>
            </w:rPr>
            <w:drawing>
              <wp:inline distT="0" distB="0" distL="0" distR="0">
                <wp:extent cx="47625" cy="47625"/>
                <wp:effectExtent l="0" t="0" r="0" b="0"/>
                <wp:docPr id="9" name="Bild 3" descr="http://www.anolytech.se/bild/fempi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nolytech.se/bild/fempi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2CD4" w:rsidRPr="00EE2CD4" w:rsidRDefault="00EE2CD4" w:rsidP="00EE2CD4">
    <w:pPr>
      <w:pStyle w:val="Sidfo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66" w:rsidRDefault="00DA2066" w:rsidP="00EE2CD4">
      <w:pPr>
        <w:spacing w:after="0" w:line="240" w:lineRule="auto"/>
      </w:pPr>
      <w:r>
        <w:separator/>
      </w:r>
    </w:p>
  </w:footnote>
  <w:footnote w:type="continuationSeparator" w:id="0">
    <w:p w:rsidR="00DA2066" w:rsidRDefault="00DA2066" w:rsidP="00EE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D4" w:rsidRDefault="00EE2CD4">
    <w:pPr>
      <w:pStyle w:val="Sidhuvud"/>
    </w:pPr>
    <w:r>
      <w:rPr>
        <w:noProof/>
        <w:lang w:eastAsia="sv-SE"/>
      </w:rPr>
      <w:drawing>
        <wp:inline distT="0" distB="0" distL="0" distR="0">
          <wp:extent cx="2142424" cy="440727"/>
          <wp:effectExtent l="19050" t="0" r="0" b="0"/>
          <wp:docPr id="1" name="Bildobjekt 0" descr="Anolytech_logo_svv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lytech_logo_svv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2424" cy="44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CD4" w:rsidRDefault="00EE2CD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47D42"/>
    <w:rsid w:val="00246B66"/>
    <w:rsid w:val="002B082D"/>
    <w:rsid w:val="00547453"/>
    <w:rsid w:val="00547D42"/>
    <w:rsid w:val="005B221F"/>
    <w:rsid w:val="006639E7"/>
    <w:rsid w:val="008B6A31"/>
    <w:rsid w:val="00915BD1"/>
    <w:rsid w:val="009818CA"/>
    <w:rsid w:val="00A66678"/>
    <w:rsid w:val="00AB7124"/>
    <w:rsid w:val="00B14D0D"/>
    <w:rsid w:val="00DA2066"/>
    <w:rsid w:val="00EB4F92"/>
    <w:rsid w:val="00EE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">
    <w:name w:val="Br"/>
    <w:uiPriority w:val="99"/>
    <w:rsid w:val="00547453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E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2CD4"/>
  </w:style>
  <w:style w:type="paragraph" w:styleId="Sidfot">
    <w:name w:val="footer"/>
    <w:basedOn w:val="Normal"/>
    <w:link w:val="SidfotChar"/>
    <w:uiPriority w:val="99"/>
    <w:unhideWhenUsed/>
    <w:rsid w:val="00EE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2CD4"/>
  </w:style>
  <w:style w:type="paragraph" w:styleId="Ballongtext">
    <w:name w:val="Balloon Text"/>
    <w:basedOn w:val="Normal"/>
    <w:link w:val="BallongtextChar"/>
    <w:uiPriority w:val="99"/>
    <w:semiHidden/>
    <w:unhideWhenUsed/>
    <w:rsid w:val="00EE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CD4"/>
    <w:rPr>
      <w:rFonts w:ascii="Tahoma" w:hAnsi="Tahoma" w:cs="Tahoma"/>
      <w:sz w:val="16"/>
      <w:szCs w:val="16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E2C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E2CD4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fakta">
    <w:name w:val="fakta"/>
    <w:basedOn w:val="Standardstycketeckensnitt"/>
    <w:rsid w:val="00EE2CD4"/>
  </w:style>
  <w:style w:type="character" w:styleId="Stark">
    <w:name w:val="Strong"/>
    <w:basedOn w:val="Standardstycketeckensnitt"/>
    <w:uiPriority w:val="22"/>
    <w:qFormat/>
    <w:rsid w:val="00EE2CD4"/>
    <w:rPr>
      <w:b/>
      <w:bCs/>
    </w:rPr>
  </w:style>
  <w:style w:type="character" w:styleId="Betoning">
    <w:name w:val="Emphasis"/>
    <w:basedOn w:val="Standardstycketeckensnitt"/>
    <w:uiPriority w:val="20"/>
    <w:qFormat/>
    <w:rsid w:val="00EE2CD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E2CD4"/>
    <w:rPr>
      <w:color w:val="0000FF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EE2C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EE2CD4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anolytec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Jansäter</dc:creator>
  <cp:lastModifiedBy>VPCEC3</cp:lastModifiedBy>
  <cp:revision>2</cp:revision>
  <cp:lastPrinted>2012-04-11T09:47:00Z</cp:lastPrinted>
  <dcterms:created xsi:type="dcterms:W3CDTF">2012-04-11T09:48:00Z</dcterms:created>
  <dcterms:modified xsi:type="dcterms:W3CDTF">2012-04-11T09:48:00Z</dcterms:modified>
</cp:coreProperties>
</file>