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DCFA" w14:textId="77777777" w:rsidR="00D84541" w:rsidRPr="002526A4" w:rsidRDefault="00D84541" w:rsidP="00D84541">
      <w:pPr>
        <w:outlineLvl w:val="0"/>
        <w:rPr>
          <w:sz w:val="22"/>
          <w:szCs w:val="22"/>
          <w:lang w:val="da-DK"/>
        </w:rPr>
      </w:pPr>
      <w:r w:rsidRPr="002526A4">
        <w:rPr>
          <w:sz w:val="22"/>
          <w:szCs w:val="22"/>
          <w:lang w:val="da-DK"/>
        </w:rPr>
        <w:t>Pressemeddelelse</w:t>
      </w:r>
    </w:p>
    <w:p w14:paraId="40592A74" w14:textId="77777777" w:rsidR="00D84541" w:rsidRPr="002526A4" w:rsidRDefault="00D84541" w:rsidP="00D84541">
      <w:pPr>
        <w:outlineLvl w:val="0"/>
        <w:rPr>
          <w:sz w:val="22"/>
          <w:szCs w:val="22"/>
          <w:lang w:val="da-DK"/>
        </w:rPr>
      </w:pPr>
    </w:p>
    <w:p w14:paraId="37BE707E" w14:textId="01DB128D" w:rsidR="00D84541" w:rsidRPr="00D84541" w:rsidRDefault="00585272" w:rsidP="00D84541">
      <w:pPr>
        <w:outlineLvl w:val="0"/>
        <w:rPr>
          <w:sz w:val="18"/>
          <w:szCs w:val="18"/>
          <w:lang w:val="da-DK"/>
        </w:rPr>
      </w:pPr>
      <w:r>
        <w:rPr>
          <w:sz w:val="18"/>
          <w:szCs w:val="18"/>
          <w:lang w:val="da-DK"/>
        </w:rPr>
        <w:t>1</w:t>
      </w:r>
      <w:r w:rsidR="00953355">
        <w:rPr>
          <w:sz w:val="18"/>
          <w:szCs w:val="18"/>
          <w:lang w:val="da-DK"/>
        </w:rPr>
        <w:t>4</w:t>
      </w:r>
      <w:r w:rsidR="00D84541" w:rsidRPr="00D84541">
        <w:rPr>
          <w:sz w:val="18"/>
          <w:szCs w:val="18"/>
          <w:lang w:val="da-DK"/>
        </w:rPr>
        <w:t xml:space="preserve">. </w:t>
      </w:r>
      <w:r>
        <w:rPr>
          <w:sz w:val="18"/>
          <w:szCs w:val="18"/>
          <w:lang w:val="da-DK"/>
        </w:rPr>
        <w:t>november</w:t>
      </w:r>
      <w:r w:rsidR="00D84541" w:rsidRPr="00D84541">
        <w:rPr>
          <w:sz w:val="18"/>
          <w:szCs w:val="18"/>
          <w:lang w:val="da-DK"/>
        </w:rPr>
        <w:t xml:space="preserve"> 2014</w:t>
      </w:r>
    </w:p>
    <w:p w14:paraId="1FEE6F23" w14:textId="77777777" w:rsidR="00D84541" w:rsidRPr="002526A4" w:rsidRDefault="00D84541" w:rsidP="00D84541">
      <w:pPr>
        <w:rPr>
          <w:sz w:val="22"/>
          <w:szCs w:val="22"/>
          <w:lang w:val="da-DK"/>
        </w:rPr>
      </w:pPr>
    </w:p>
    <w:p w14:paraId="192A51A2" w14:textId="32220937" w:rsidR="00D84541" w:rsidRPr="00EC173A" w:rsidRDefault="00D84541" w:rsidP="00D84541">
      <w:pPr>
        <w:rPr>
          <w:b/>
          <w:sz w:val="28"/>
          <w:szCs w:val="28"/>
          <w:lang w:val="da-DK"/>
        </w:rPr>
      </w:pPr>
      <w:r w:rsidRPr="00EC173A">
        <w:rPr>
          <w:b/>
          <w:sz w:val="28"/>
          <w:szCs w:val="28"/>
          <w:lang w:val="da-DK"/>
        </w:rPr>
        <w:t>Scandlines</w:t>
      </w:r>
      <w:r w:rsidR="00D56AE0">
        <w:rPr>
          <w:b/>
          <w:sz w:val="28"/>
          <w:szCs w:val="28"/>
          <w:lang w:val="da-DK"/>
        </w:rPr>
        <w:t xml:space="preserve">’ </w:t>
      </w:r>
      <w:proofErr w:type="spellStart"/>
      <w:r w:rsidR="00D56AE0">
        <w:rPr>
          <w:b/>
          <w:sz w:val="28"/>
          <w:szCs w:val="28"/>
          <w:lang w:val="da-DK"/>
        </w:rPr>
        <w:t>BorderShop</w:t>
      </w:r>
      <w:proofErr w:type="spellEnd"/>
      <w:r w:rsidRPr="00EC173A">
        <w:rPr>
          <w:b/>
          <w:sz w:val="28"/>
          <w:szCs w:val="28"/>
          <w:lang w:val="da-DK"/>
        </w:rPr>
        <w:t xml:space="preserve"> </w:t>
      </w:r>
      <w:r w:rsidR="00D56AE0">
        <w:rPr>
          <w:b/>
          <w:sz w:val="28"/>
          <w:szCs w:val="28"/>
          <w:lang w:val="da-DK"/>
        </w:rPr>
        <w:t>modtager pris for bedste shop in shop</w:t>
      </w:r>
    </w:p>
    <w:p w14:paraId="078A6502" w14:textId="77777777" w:rsidR="00D84541" w:rsidRPr="00EC173A" w:rsidRDefault="00D84541" w:rsidP="00411AEB">
      <w:pPr>
        <w:rPr>
          <w:b/>
          <w:sz w:val="22"/>
          <w:szCs w:val="22"/>
          <w:lang w:val="da-DK"/>
        </w:rPr>
      </w:pPr>
    </w:p>
    <w:p w14:paraId="5462E58A" w14:textId="0FD4EA50" w:rsidR="00411AEB" w:rsidRPr="00FC3A6D" w:rsidRDefault="00D56AE0" w:rsidP="00FC3A6D">
      <w:pPr>
        <w:rPr>
          <w:i/>
          <w:sz w:val="24"/>
          <w:szCs w:val="24"/>
          <w:lang w:val="da-DK"/>
        </w:rPr>
      </w:pPr>
      <w:proofErr w:type="spellStart"/>
      <w:r w:rsidRPr="00D56AE0">
        <w:rPr>
          <w:i/>
          <w:sz w:val="24"/>
          <w:szCs w:val="24"/>
          <w:lang w:val="da-DK"/>
        </w:rPr>
        <w:t>Glenfiddich</w:t>
      </w:r>
      <w:proofErr w:type="spellEnd"/>
      <w:r w:rsidR="00BD62FA">
        <w:rPr>
          <w:i/>
          <w:sz w:val="24"/>
          <w:szCs w:val="24"/>
          <w:lang w:val="da-DK"/>
        </w:rPr>
        <w:t>-</w:t>
      </w:r>
      <w:r w:rsidRPr="00D56AE0">
        <w:rPr>
          <w:i/>
          <w:sz w:val="24"/>
          <w:szCs w:val="24"/>
          <w:lang w:val="da-DK"/>
        </w:rPr>
        <w:t xml:space="preserve">whiskyhjørnet i </w:t>
      </w:r>
      <w:r>
        <w:rPr>
          <w:i/>
          <w:sz w:val="24"/>
          <w:szCs w:val="24"/>
          <w:lang w:val="da-DK"/>
        </w:rPr>
        <w:t xml:space="preserve">Scandlines’ </w:t>
      </w:r>
      <w:proofErr w:type="spellStart"/>
      <w:r w:rsidRPr="00D56AE0">
        <w:rPr>
          <w:i/>
          <w:sz w:val="24"/>
          <w:szCs w:val="24"/>
          <w:lang w:val="da-DK"/>
        </w:rPr>
        <w:t>Border</w:t>
      </w:r>
      <w:r w:rsidR="003D5840">
        <w:rPr>
          <w:i/>
          <w:sz w:val="24"/>
          <w:szCs w:val="24"/>
          <w:lang w:val="da-DK"/>
        </w:rPr>
        <w:t>S</w:t>
      </w:r>
      <w:r w:rsidRPr="00D56AE0">
        <w:rPr>
          <w:i/>
          <w:sz w:val="24"/>
          <w:szCs w:val="24"/>
          <w:lang w:val="da-DK"/>
        </w:rPr>
        <w:t>hop</w:t>
      </w:r>
      <w:proofErr w:type="spellEnd"/>
      <w:r w:rsidRPr="00D56AE0">
        <w:rPr>
          <w:i/>
          <w:sz w:val="24"/>
          <w:szCs w:val="24"/>
          <w:lang w:val="da-DK"/>
        </w:rPr>
        <w:t xml:space="preserve"> Puttgarden blev tildelt en guldmedalje i kategorien Bedste Shop in Shop ved POPAI Awards i London i oktober</w:t>
      </w:r>
      <w:r w:rsidR="00FC3A6D">
        <w:rPr>
          <w:i/>
          <w:sz w:val="24"/>
          <w:szCs w:val="24"/>
          <w:lang w:val="da-DK"/>
        </w:rPr>
        <w:t>.</w:t>
      </w:r>
    </w:p>
    <w:p w14:paraId="66C08EA0" w14:textId="77777777" w:rsidR="00FC3A6D" w:rsidRDefault="00FC3A6D" w:rsidP="003834B9">
      <w:pPr>
        <w:pStyle w:val="CommentText"/>
        <w:rPr>
          <w:i/>
          <w:lang w:val="da-DK"/>
        </w:rPr>
      </w:pPr>
    </w:p>
    <w:p w14:paraId="33B4284C" w14:textId="6E4C1F7C" w:rsidR="00514B00" w:rsidRDefault="00514B00" w:rsidP="00514B00">
      <w:pPr>
        <w:rPr>
          <w:sz w:val="24"/>
          <w:szCs w:val="24"/>
          <w:lang w:val="da-DK"/>
        </w:rPr>
      </w:pPr>
      <w:r w:rsidRPr="00D56AE0">
        <w:rPr>
          <w:sz w:val="24"/>
          <w:szCs w:val="24"/>
          <w:lang w:val="da-DK"/>
        </w:rPr>
        <w:t>I bedømmelsen lagde dommerne blandt andet vægt på, at whiskyhjørnet tilgodeser både discountshopperne og whiskykenderne.</w:t>
      </w:r>
    </w:p>
    <w:p w14:paraId="39C0BA78" w14:textId="77777777" w:rsidR="00A21716" w:rsidRDefault="00A21716" w:rsidP="00514B00">
      <w:pPr>
        <w:rPr>
          <w:sz w:val="24"/>
          <w:szCs w:val="24"/>
          <w:lang w:val="da-DK"/>
        </w:rPr>
      </w:pPr>
    </w:p>
    <w:p w14:paraId="0592DEE9" w14:textId="439087BF" w:rsidR="00A21716" w:rsidRPr="00A21716" w:rsidRDefault="00A21716" w:rsidP="00A21716">
      <w:pPr>
        <w:rPr>
          <w:sz w:val="24"/>
          <w:szCs w:val="24"/>
          <w:lang w:val="da-DK"/>
        </w:rPr>
      </w:pPr>
      <w:r>
        <w:rPr>
          <w:sz w:val="24"/>
          <w:szCs w:val="24"/>
          <w:lang w:val="da-DK"/>
        </w:rPr>
        <w:t>Konceptet bygger på en forståelse af købernes motivationer og købsadfærd og inviterer både nybegyndere og kendere til at besøge det særligt indrettede hjørne. De specialuddannede medarbejdere introducerer kunderne til de mange forskellige typer whisky og fremhæver de forskellige anvendelsesmuligheder, så valget ikke blot baseres på pris</w:t>
      </w:r>
      <w:r w:rsidR="003509A9">
        <w:rPr>
          <w:sz w:val="24"/>
          <w:szCs w:val="24"/>
          <w:lang w:val="da-DK"/>
        </w:rPr>
        <w:t>.</w:t>
      </w:r>
    </w:p>
    <w:p w14:paraId="50E27178" w14:textId="77777777" w:rsidR="00514B00" w:rsidRDefault="00514B00" w:rsidP="00514B00">
      <w:pPr>
        <w:rPr>
          <w:sz w:val="24"/>
          <w:szCs w:val="24"/>
          <w:lang w:val="da-DK"/>
        </w:rPr>
      </w:pPr>
    </w:p>
    <w:p w14:paraId="33B750C8" w14:textId="253AAD64" w:rsidR="003509A9" w:rsidRDefault="00514B00" w:rsidP="003509A9">
      <w:pPr>
        <w:rPr>
          <w:sz w:val="24"/>
          <w:szCs w:val="24"/>
          <w:lang w:val="da-DK"/>
        </w:rPr>
      </w:pPr>
      <w:r w:rsidRPr="00D56AE0">
        <w:rPr>
          <w:sz w:val="24"/>
          <w:szCs w:val="24"/>
          <w:lang w:val="da-DK"/>
        </w:rPr>
        <w:t xml:space="preserve">”Konceptområdet er en del af vores mission om at forbedre kvaliteten af tilbud til vores kunder. Det handler om at gøre whiskykøbet til en spændende og engagerende oplevelse, hvor alle kan være med”, udtaler </w:t>
      </w:r>
      <w:r>
        <w:rPr>
          <w:sz w:val="24"/>
          <w:szCs w:val="24"/>
          <w:lang w:val="da-DK"/>
        </w:rPr>
        <w:t>Morten Haure-Petersen, CCO Scandlines</w:t>
      </w:r>
      <w:r w:rsidRPr="00D56AE0">
        <w:rPr>
          <w:sz w:val="24"/>
          <w:szCs w:val="24"/>
          <w:lang w:val="da-DK"/>
        </w:rPr>
        <w:t>. Whiskyhjørnet åbnede den 27. november 2013 og er blevet til i samarbejde med William Grant &amp; Sons Ltd., Hans Just A/S og reklamebureauet HRG.</w:t>
      </w:r>
      <w:r w:rsidR="003509A9" w:rsidRPr="003509A9">
        <w:rPr>
          <w:sz w:val="24"/>
          <w:szCs w:val="24"/>
          <w:lang w:val="da-DK"/>
        </w:rPr>
        <w:t xml:space="preserve"> </w:t>
      </w:r>
    </w:p>
    <w:p w14:paraId="75E3734A" w14:textId="77777777" w:rsidR="003509A9" w:rsidRDefault="003509A9" w:rsidP="003509A9">
      <w:pPr>
        <w:rPr>
          <w:sz w:val="24"/>
          <w:szCs w:val="24"/>
          <w:lang w:val="da-DK"/>
        </w:rPr>
      </w:pPr>
    </w:p>
    <w:p w14:paraId="502D5517" w14:textId="33B68DB4" w:rsidR="003509A9" w:rsidRPr="00D56AE0" w:rsidRDefault="003509A9" w:rsidP="003509A9">
      <w:pPr>
        <w:rPr>
          <w:sz w:val="24"/>
          <w:szCs w:val="24"/>
          <w:lang w:val="da-DK"/>
        </w:rPr>
      </w:pPr>
      <w:r w:rsidRPr="00D56AE0">
        <w:rPr>
          <w:sz w:val="24"/>
          <w:szCs w:val="24"/>
          <w:lang w:val="da-DK"/>
        </w:rPr>
        <w:t xml:space="preserve">Interessen for whisky er generelt stigende. Whiskysalget vokser stille og roligt, og på de lidt dyrere varianter er salget øget med ca. 20 </w:t>
      </w:r>
      <w:r>
        <w:rPr>
          <w:sz w:val="24"/>
          <w:szCs w:val="24"/>
          <w:lang w:val="da-DK"/>
        </w:rPr>
        <w:t>procent</w:t>
      </w:r>
      <w:r w:rsidRPr="00D56AE0">
        <w:rPr>
          <w:sz w:val="24"/>
          <w:szCs w:val="24"/>
          <w:lang w:val="da-DK"/>
        </w:rPr>
        <w:t>. Svenskerne er en meget vigtig kundegruppe, men en stor del af fremgangen kommer fra yngre danske kunder, der viser en stigende interesse for de bedre whiskykvaliteter.</w:t>
      </w:r>
    </w:p>
    <w:p w14:paraId="79E17F11" w14:textId="77777777" w:rsidR="00A21716" w:rsidRDefault="00A21716" w:rsidP="00514B00">
      <w:pPr>
        <w:rPr>
          <w:sz w:val="24"/>
          <w:szCs w:val="24"/>
          <w:lang w:val="da-DK"/>
        </w:rPr>
      </w:pPr>
    </w:p>
    <w:p w14:paraId="6243D8DE" w14:textId="1176FF25" w:rsidR="003D5840" w:rsidRDefault="003D5840" w:rsidP="003D5840">
      <w:pPr>
        <w:rPr>
          <w:sz w:val="24"/>
          <w:szCs w:val="24"/>
          <w:lang w:val="da-DK"/>
        </w:rPr>
      </w:pPr>
      <w:r w:rsidRPr="003D5840">
        <w:rPr>
          <w:sz w:val="24"/>
          <w:szCs w:val="24"/>
          <w:lang w:val="da-DK"/>
        </w:rPr>
        <w:t xml:space="preserve">Med sine 8.000 kvadratmeter er </w:t>
      </w:r>
      <w:proofErr w:type="spellStart"/>
      <w:r w:rsidRPr="003D5840">
        <w:rPr>
          <w:sz w:val="24"/>
          <w:szCs w:val="24"/>
          <w:lang w:val="da-DK"/>
        </w:rPr>
        <w:t>BorderShop</w:t>
      </w:r>
      <w:proofErr w:type="spellEnd"/>
      <w:r w:rsidRPr="003D5840">
        <w:rPr>
          <w:sz w:val="24"/>
          <w:szCs w:val="24"/>
          <w:lang w:val="da-DK"/>
        </w:rPr>
        <w:t xml:space="preserve"> Puttgarden en af verdens største grænsehandelsbutikker med over 4.000 varenumre og et bredt sortiment af internationale og lokale kvalitetsprodukter</w:t>
      </w:r>
      <w:r>
        <w:rPr>
          <w:sz w:val="24"/>
          <w:szCs w:val="24"/>
          <w:lang w:val="da-DK"/>
        </w:rPr>
        <w:t xml:space="preserve"> </w:t>
      </w:r>
      <w:r w:rsidRPr="00514B00">
        <w:rPr>
          <w:sz w:val="24"/>
          <w:szCs w:val="24"/>
          <w:lang w:val="da-DK"/>
        </w:rPr>
        <w:t>inden for øl, sodavand, konfekture, vin og whisky. I vinsortimentet er der mere end 800 forskellige slags at vælge imellem, og der er mere end 350 forskellige slags whisky på hylderne.</w:t>
      </w:r>
    </w:p>
    <w:p w14:paraId="466D4E35" w14:textId="77777777" w:rsidR="003D5840" w:rsidRPr="003D5840" w:rsidRDefault="003D5840" w:rsidP="003D5840">
      <w:pPr>
        <w:rPr>
          <w:sz w:val="24"/>
          <w:szCs w:val="24"/>
          <w:lang w:val="da-DK"/>
        </w:rPr>
      </w:pPr>
    </w:p>
    <w:p w14:paraId="28B18C63" w14:textId="7D66F66C" w:rsidR="003D5840" w:rsidRPr="003D5840" w:rsidRDefault="003D5840" w:rsidP="003D5840">
      <w:pPr>
        <w:rPr>
          <w:sz w:val="24"/>
          <w:szCs w:val="24"/>
          <w:lang w:val="da-DK"/>
        </w:rPr>
      </w:pPr>
      <w:proofErr w:type="spellStart"/>
      <w:r w:rsidRPr="003D5840">
        <w:rPr>
          <w:sz w:val="24"/>
          <w:szCs w:val="24"/>
          <w:lang w:val="da-DK"/>
        </w:rPr>
        <w:t>BorderShoppen</w:t>
      </w:r>
      <w:proofErr w:type="spellEnd"/>
      <w:r w:rsidRPr="003D5840">
        <w:rPr>
          <w:sz w:val="24"/>
          <w:szCs w:val="24"/>
          <w:lang w:val="da-DK"/>
        </w:rPr>
        <w:t xml:space="preserve"> i Rostock havn er på 1.200 kvadratmeter</w:t>
      </w:r>
      <w:r w:rsidR="00BD62FA">
        <w:rPr>
          <w:sz w:val="24"/>
          <w:szCs w:val="24"/>
          <w:lang w:val="da-DK"/>
        </w:rPr>
        <w:t>,</w:t>
      </w:r>
      <w:r w:rsidRPr="003D5840">
        <w:rPr>
          <w:sz w:val="24"/>
          <w:szCs w:val="24"/>
          <w:lang w:val="da-DK"/>
        </w:rPr>
        <w:t xml:space="preserve"> og ligesom i butikken i Puttgarden er konceptet et bredt sortiment af både internationale og lokale kvalitetsprodukter tilpasset de skandinaviske smagsløg.</w:t>
      </w:r>
    </w:p>
    <w:p w14:paraId="3E6377B9" w14:textId="77777777" w:rsidR="003D5840" w:rsidRPr="003D5840" w:rsidRDefault="003D5840" w:rsidP="003D5840">
      <w:pPr>
        <w:rPr>
          <w:sz w:val="24"/>
          <w:szCs w:val="24"/>
          <w:lang w:val="da-DK"/>
        </w:rPr>
      </w:pPr>
    </w:p>
    <w:p w14:paraId="08F4D22C" w14:textId="4CBF5817" w:rsidR="003D5840" w:rsidRPr="003D5840" w:rsidRDefault="003D5840" w:rsidP="003D5840">
      <w:pPr>
        <w:rPr>
          <w:sz w:val="24"/>
          <w:szCs w:val="24"/>
          <w:lang w:val="da-DK"/>
        </w:rPr>
      </w:pPr>
      <w:r w:rsidRPr="003D5840">
        <w:rPr>
          <w:sz w:val="24"/>
          <w:szCs w:val="24"/>
          <w:lang w:val="da-DK"/>
        </w:rPr>
        <w:t xml:space="preserve">De to </w:t>
      </w:r>
      <w:proofErr w:type="spellStart"/>
      <w:r w:rsidRPr="003D5840">
        <w:rPr>
          <w:sz w:val="24"/>
          <w:szCs w:val="24"/>
          <w:lang w:val="da-DK"/>
        </w:rPr>
        <w:t>BorderShops</w:t>
      </w:r>
      <w:proofErr w:type="spellEnd"/>
      <w:r w:rsidRPr="003D5840">
        <w:rPr>
          <w:sz w:val="24"/>
          <w:szCs w:val="24"/>
          <w:lang w:val="da-DK"/>
        </w:rPr>
        <w:t xml:space="preserve"> har et unikt ”</w:t>
      </w:r>
      <w:proofErr w:type="spellStart"/>
      <w:r w:rsidRPr="003D5840">
        <w:rPr>
          <w:sz w:val="24"/>
          <w:szCs w:val="24"/>
          <w:lang w:val="da-DK"/>
        </w:rPr>
        <w:t>taste</w:t>
      </w:r>
      <w:proofErr w:type="spellEnd"/>
      <w:r w:rsidRPr="003D5840">
        <w:rPr>
          <w:sz w:val="24"/>
          <w:szCs w:val="24"/>
          <w:lang w:val="da-DK"/>
        </w:rPr>
        <w:t>, look and feel”-miljø. Det vil sige, at man som kunde ikke bare kan se og røre, men også smage på varerne. Der er altid mere end 50 forskellige og nogle gange helt op til 100 forskellige produkter, man kan smage på i de otte barmiljøer</w:t>
      </w:r>
      <w:r w:rsidR="00BD62FA">
        <w:rPr>
          <w:sz w:val="24"/>
          <w:szCs w:val="24"/>
          <w:lang w:val="da-DK"/>
        </w:rPr>
        <w:t xml:space="preserve"> i </w:t>
      </w:r>
      <w:proofErr w:type="spellStart"/>
      <w:r w:rsidRPr="003D5840">
        <w:rPr>
          <w:sz w:val="24"/>
          <w:szCs w:val="24"/>
          <w:lang w:val="da-DK"/>
        </w:rPr>
        <w:t>BorderShoppen</w:t>
      </w:r>
      <w:proofErr w:type="spellEnd"/>
      <w:r w:rsidRPr="003D5840">
        <w:rPr>
          <w:sz w:val="24"/>
          <w:szCs w:val="24"/>
          <w:lang w:val="da-DK"/>
        </w:rPr>
        <w:t>.</w:t>
      </w:r>
    </w:p>
    <w:p w14:paraId="332F8CEB" w14:textId="77777777" w:rsidR="003D5840" w:rsidRPr="003D5840" w:rsidRDefault="003D5840" w:rsidP="003D5840">
      <w:pPr>
        <w:rPr>
          <w:sz w:val="24"/>
          <w:szCs w:val="24"/>
          <w:lang w:val="da-DK"/>
        </w:rPr>
      </w:pPr>
    </w:p>
    <w:p w14:paraId="423DF048" w14:textId="0CE6CA3A" w:rsidR="003D5840" w:rsidRPr="003D5840" w:rsidRDefault="003D5840" w:rsidP="003D5840">
      <w:pPr>
        <w:rPr>
          <w:sz w:val="24"/>
          <w:szCs w:val="24"/>
          <w:lang w:val="da-DK"/>
        </w:rPr>
      </w:pPr>
      <w:r w:rsidRPr="003D5840">
        <w:rPr>
          <w:sz w:val="24"/>
          <w:szCs w:val="24"/>
          <w:lang w:val="da-DK"/>
        </w:rPr>
        <w:t xml:space="preserve">Endelig kan man forudbestille sine varer via internettet og afhente dem i </w:t>
      </w:r>
      <w:proofErr w:type="spellStart"/>
      <w:r w:rsidRPr="003D5840">
        <w:rPr>
          <w:sz w:val="24"/>
          <w:szCs w:val="24"/>
          <w:lang w:val="da-DK"/>
        </w:rPr>
        <w:t>BorderShop</w:t>
      </w:r>
      <w:proofErr w:type="spellEnd"/>
      <w:r w:rsidR="00514B00">
        <w:rPr>
          <w:sz w:val="24"/>
          <w:szCs w:val="24"/>
          <w:lang w:val="da-DK"/>
        </w:rPr>
        <w:t xml:space="preserve"> Puttgarden eller Rostock, </w:t>
      </w:r>
      <w:r w:rsidRPr="003D5840">
        <w:rPr>
          <w:sz w:val="24"/>
          <w:szCs w:val="24"/>
          <w:lang w:val="da-DK"/>
        </w:rPr>
        <w:t>pakket og klar.</w:t>
      </w:r>
    </w:p>
    <w:p w14:paraId="2ED22D73" w14:textId="77777777" w:rsidR="00D56AE0" w:rsidRDefault="00D56AE0" w:rsidP="00E453FB">
      <w:pPr>
        <w:rPr>
          <w:sz w:val="24"/>
          <w:szCs w:val="24"/>
          <w:lang w:val="da-DK"/>
        </w:rPr>
      </w:pPr>
    </w:p>
    <w:p w14:paraId="110197A3" w14:textId="77777777" w:rsidR="003834B9" w:rsidRPr="00A62F46" w:rsidRDefault="003834B9" w:rsidP="00A62F46">
      <w:pPr>
        <w:rPr>
          <w:sz w:val="24"/>
          <w:szCs w:val="24"/>
          <w:lang w:val="da-DK"/>
        </w:rPr>
      </w:pPr>
    </w:p>
    <w:p w14:paraId="7669CFA2" w14:textId="154F89DA" w:rsidR="00D84541" w:rsidRPr="00082ADC" w:rsidRDefault="00D84541" w:rsidP="00D84541">
      <w:pPr>
        <w:rPr>
          <w:b/>
          <w:i/>
          <w:sz w:val="24"/>
          <w:szCs w:val="24"/>
          <w:lang w:val="da-DK"/>
        </w:rPr>
      </w:pPr>
      <w:r w:rsidRPr="00082ADC">
        <w:rPr>
          <w:b/>
          <w:i/>
          <w:sz w:val="24"/>
          <w:szCs w:val="24"/>
          <w:lang w:val="da-DK"/>
        </w:rPr>
        <w:t>Om Scandlines</w:t>
      </w:r>
    </w:p>
    <w:p w14:paraId="544F67C5" w14:textId="77777777" w:rsidR="00D84541" w:rsidRPr="00082ADC" w:rsidRDefault="00D84541" w:rsidP="00D84541">
      <w:pPr>
        <w:outlineLvl w:val="0"/>
        <w:rPr>
          <w:i/>
          <w:sz w:val="24"/>
          <w:szCs w:val="24"/>
          <w:lang w:val="da-DK"/>
        </w:rPr>
      </w:pPr>
      <w:r w:rsidRPr="00082ADC">
        <w:rPr>
          <w:i/>
          <w:sz w:val="24"/>
          <w:szCs w:val="24"/>
          <w:lang w:val="da-DK"/>
        </w:rPr>
        <w:t xml:space="preserve">Scandlines blev grundlagt i 1998 og er et af Europas største færgerederier. På tre korte færgeruter med høj frekvens og kapacitet mellem Danmark, Sverige og Tyskland leverer vi en effektiv og pålidelig transportservice til både passagerer og fragtkunder. Hovedfokus i alle Scandlines’ aktiviteter er at skabe værdi for vores kunder om bord på færgerne såvel som i vores </w:t>
      </w:r>
      <w:proofErr w:type="spellStart"/>
      <w:r w:rsidRPr="00082ADC">
        <w:rPr>
          <w:i/>
          <w:sz w:val="24"/>
          <w:szCs w:val="24"/>
          <w:lang w:val="da-DK"/>
        </w:rPr>
        <w:t>BorderShops</w:t>
      </w:r>
      <w:proofErr w:type="spellEnd"/>
      <w:r w:rsidRPr="00082ADC">
        <w:rPr>
          <w:i/>
          <w:sz w:val="24"/>
          <w:szCs w:val="24"/>
          <w:lang w:val="da-DK"/>
        </w:rPr>
        <w:t>.</w:t>
      </w:r>
    </w:p>
    <w:p w14:paraId="054CDC64" w14:textId="77777777" w:rsidR="00D84541" w:rsidRPr="00082ADC" w:rsidRDefault="00D84541" w:rsidP="00D84541">
      <w:pPr>
        <w:outlineLvl w:val="0"/>
        <w:rPr>
          <w:i/>
          <w:sz w:val="24"/>
          <w:szCs w:val="24"/>
          <w:lang w:val="da-DK"/>
        </w:rPr>
      </w:pPr>
    </w:p>
    <w:p w14:paraId="70AFAA6A" w14:textId="77777777" w:rsidR="00D84541" w:rsidRPr="00082ADC" w:rsidRDefault="00D84541" w:rsidP="00D84541">
      <w:pPr>
        <w:outlineLvl w:val="0"/>
        <w:rPr>
          <w:i/>
          <w:sz w:val="24"/>
          <w:szCs w:val="24"/>
          <w:lang w:val="da-DK"/>
        </w:rPr>
      </w:pPr>
      <w:r w:rsidRPr="00082ADC">
        <w:rPr>
          <w:i/>
          <w:sz w:val="24"/>
          <w:szCs w:val="24"/>
          <w:lang w:val="da-DK"/>
        </w:rPr>
        <w:t>I 2013 transporterede vi 11 millioner passagerer, 2,5 millioner personbiler og 0,7 millioner fragtenheder på vores ruter Rødby-Puttgarden, Gedser-Rostock og Helsingør-Helsingborg.</w:t>
      </w:r>
    </w:p>
    <w:p w14:paraId="1E29864B" w14:textId="77777777" w:rsidR="00D84541" w:rsidRPr="00082ADC" w:rsidRDefault="00D84541" w:rsidP="00D84541">
      <w:pPr>
        <w:outlineLvl w:val="0"/>
        <w:rPr>
          <w:i/>
          <w:sz w:val="24"/>
          <w:szCs w:val="24"/>
          <w:lang w:val="da-DK"/>
        </w:rPr>
      </w:pPr>
    </w:p>
    <w:p w14:paraId="3A11A05F" w14:textId="1429B166" w:rsidR="00D84541" w:rsidRPr="00082ADC" w:rsidRDefault="00D84541" w:rsidP="00D84541">
      <w:pPr>
        <w:outlineLvl w:val="0"/>
        <w:rPr>
          <w:i/>
          <w:sz w:val="24"/>
          <w:szCs w:val="24"/>
          <w:lang w:val="da-DK"/>
        </w:rPr>
      </w:pPr>
      <w:r w:rsidRPr="00082ADC">
        <w:rPr>
          <w:i/>
          <w:sz w:val="24"/>
          <w:szCs w:val="24"/>
          <w:lang w:val="da-DK"/>
        </w:rPr>
        <w:t xml:space="preserve">Læs mere om Scandlines på </w:t>
      </w:r>
      <w:r w:rsidR="00FE45A7">
        <w:fldChar w:fldCharType="begin"/>
      </w:r>
      <w:r w:rsidR="00FE45A7" w:rsidRPr="00FE45A7">
        <w:rPr>
          <w:lang w:val="da-DK"/>
        </w:rPr>
        <w:instrText xml:space="preserve"> HYPERLINK "http://www.scandlines.dk" </w:instrText>
      </w:r>
      <w:r w:rsidR="00FE45A7">
        <w:fldChar w:fldCharType="separate"/>
      </w:r>
      <w:r w:rsidRPr="00082ADC">
        <w:rPr>
          <w:rStyle w:val="Hyperlink"/>
          <w:rFonts w:cs="Arial"/>
          <w:i/>
          <w:sz w:val="24"/>
          <w:szCs w:val="24"/>
          <w:lang w:val="da-DK"/>
        </w:rPr>
        <w:t>www.scandlines.dk</w:t>
      </w:r>
      <w:r w:rsidR="00FE45A7">
        <w:rPr>
          <w:rStyle w:val="Hyperlink"/>
          <w:rFonts w:cs="Arial"/>
          <w:i/>
          <w:sz w:val="24"/>
          <w:szCs w:val="24"/>
          <w:lang w:val="da-DK"/>
        </w:rPr>
        <w:fldChar w:fldCharType="end"/>
      </w:r>
      <w:r w:rsidR="00514B00">
        <w:rPr>
          <w:i/>
          <w:sz w:val="24"/>
          <w:szCs w:val="24"/>
          <w:lang w:val="da-DK"/>
        </w:rPr>
        <w:t xml:space="preserve"> og om </w:t>
      </w:r>
      <w:proofErr w:type="spellStart"/>
      <w:r w:rsidR="00514B00">
        <w:rPr>
          <w:i/>
          <w:sz w:val="24"/>
          <w:szCs w:val="24"/>
          <w:lang w:val="da-DK"/>
        </w:rPr>
        <w:t>BorderShop</w:t>
      </w:r>
      <w:proofErr w:type="spellEnd"/>
      <w:r w:rsidR="00514B00">
        <w:rPr>
          <w:i/>
          <w:sz w:val="24"/>
          <w:szCs w:val="24"/>
          <w:lang w:val="da-DK"/>
        </w:rPr>
        <w:t xml:space="preserve"> på </w:t>
      </w:r>
      <w:r w:rsidR="00FE45A7">
        <w:fldChar w:fldCharType="begin"/>
      </w:r>
      <w:r w:rsidR="00FE45A7" w:rsidRPr="00FE45A7">
        <w:rPr>
          <w:lang w:val="da-DK"/>
        </w:rPr>
        <w:instrText xml:space="preserve"> HYPERLINK "http://www.border-shop.dk" </w:instrText>
      </w:r>
      <w:r w:rsidR="00FE45A7">
        <w:fldChar w:fldCharType="separate"/>
      </w:r>
      <w:r w:rsidR="00514B00" w:rsidRPr="008768E4">
        <w:rPr>
          <w:rStyle w:val="Hyperlink"/>
          <w:rFonts w:cs="Arial"/>
          <w:i/>
          <w:sz w:val="24"/>
          <w:szCs w:val="24"/>
          <w:lang w:val="da-DK"/>
        </w:rPr>
        <w:t>www.border-shop.dk</w:t>
      </w:r>
      <w:r w:rsidR="00FE45A7">
        <w:rPr>
          <w:rStyle w:val="Hyperlink"/>
          <w:rFonts w:cs="Arial"/>
          <w:i/>
          <w:sz w:val="24"/>
          <w:szCs w:val="24"/>
          <w:lang w:val="da-DK"/>
        </w:rPr>
        <w:fldChar w:fldCharType="end"/>
      </w:r>
      <w:r w:rsidR="00514B00">
        <w:rPr>
          <w:i/>
          <w:sz w:val="24"/>
          <w:szCs w:val="24"/>
          <w:lang w:val="da-DK"/>
        </w:rPr>
        <w:t xml:space="preserve">. </w:t>
      </w:r>
    </w:p>
    <w:p w14:paraId="36B709A2" w14:textId="77777777" w:rsidR="00294CF9" w:rsidRPr="00FC3A6D" w:rsidRDefault="00294CF9" w:rsidP="00D84541">
      <w:pPr>
        <w:rPr>
          <w:sz w:val="24"/>
          <w:szCs w:val="24"/>
          <w:lang w:val="da-DK"/>
        </w:rPr>
      </w:pPr>
    </w:p>
    <w:p w14:paraId="144B6274" w14:textId="202498CC" w:rsidR="00411AEB" w:rsidRPr="00082ADC" w:rsidRDefault="00411AEB" w:rsidP="00411AEB">
      <w:pPr>
        <w:spacing w:line="288" w:lineRule="auto"/>
        <w:rPr>
          <w:color w:val="000000"/>
          <w:sz w:val="24"/>
          <w:szCs w:val="24"/>
          <w:lang w:val="da-DK"/>
        </w:rPr>
      </w:pPr>
      <w:r w:rsidRPr="00082ADC">
        <w:rPr>
          <w:b/>
          <w:sz w:val="24"/>
          <w:szCs w:val="24"/>
          <w:lang w:val="da-DK"/>
        </w:rPr>
        <w:t>Pressebilleder</w:t>
      </w:r>
      <w:r w:rsidRPr="00082ADC">
        <w:rPr>
          <w:sz w:val="24"/>
          <w:szCs w:val="24"/>
          <w:lang w:val="da-DK"/>
        </w:rPr>
        <w:t xml:space="preserve"> i høj opløsning kan downloades </w:t>
      </w:r>
      <w:r w:rsidRPr="00082ADC">
        <w:rPr>
          <w:color w:val="000000"/>
          <w:sz w:val="24"/>
          <w:szCs w:val="24"/>
          <w:lang w:val="da-DK"/>
        </w:rPr>
        <w:t xml:space="preserve">på </w:t>
      </w:r>
      <w:r w:rsidR="00FE45A7">
        <w:fldChar w:fldCharType="begin"/>
      </w:r>
      <w:r w:rsidR="00FE45A7" w:rsidRPr="00FE45A7">
        <w:rPr>
          <w:lang w:val="da-DK"/>
        </w:rPr>
        <w:instrText xml:space="preserve"> HYPERLINK "http://www.scandlines.dk/" </w:instrText>
      </w:r>
      <w:r w:rsidR="00FE45A7">
        <w:fldChar w:fldCharType="separate"/>
      </w:r>
      <w:r w:rsidRPr="00082ADC">
        <w:rPr>
          <w:rStyle w:val="Hyperlink"/>
          <w:sz w:val="24"/>
          <w:szCs w:val="24"/>
          <w:lang w:val="da-DK"/>
        </w:rPr>
        <w:t>www.scandlines.dk</w:t>
      </w:r>
      <w:r w:rsidR="00FE45A7">
        <w:rPr>
          <w:rStyle w:val="Hyperlink"/>
          <w:sz w:val="24"/>
          <w:szCs w:val="24"/>
          <w:lang w:val="da-DK"/>
        </w:rPr>
        <w:fldChar w:fldCharType="end"/>
      </w:r>
      <w:r w:rsidRPr="00082ADC">
        <w:rPr>
          <w:color w:val="000000"/>
          <w:sz w:val="24"/>
          <w:szCs w:val="24"/>
          <w:lang w:val="da-DK"/>
        </w:rPr>
        <w:t xml:space="preserve">.  </w:t>
      </w:r>
    </w:p>
    <w:p w14:paraId="26F94D91" w14:textId="77777777" w:rsidR="00294CF9" w:rsidRPr="00082ADC" w:rsidRDefault="00294CF9" w:rsidP="00D84541">
      <w:pPr>
        <w:rPr>
          <w:sz w:val="24"/>
          <w:szCs w:val="24"/>
          <w:lang w:val="da-DK"/>
        </w:rPr>
      </w:pPr>
    </w:p>
    <w:p w14:paraId="6411136E" w14:textId="77777777" w:rsidR="00411AEB" w:rsidRPr="00082ADC" w:rsidRDefault="00411AEB" w:rsidP="00411AEB">
      <w:pPr>
        <w:spacing w:line="288" w:lineRule="auto"/>
        <w:rPr>
          <w:b/>
          <w:sz w:val="24"/>
          <w:szCs w:val="24"/>
          <w:u w:val="single"/>
          <w:lang w:val="da-DK"/>
        </w:rPr>
      </w:pPr>
      <w:r w:rsidRPr="00082ADC">
        <w:rPr>
          <w:b/>
          <w:sz w:val="24"/>
          <w:szCs w:val="24"/>
          <w:u w:val="single"/>
          <w:lang w:val="da-DK"/>
        </w:rPr>
        <w:t>PRESSEKONTAKT:</w:t>
      </w:r>
    </w:p>
    <w:p w14:paraId="7E235E84" w14:textId="1CE63B5A" w:rsidR="00411AEB" w:rsidRPr="00082ADC" w:rsidRDefault="00411AEB" w:rsidP="00411AEB">
      <w:pPr>
        <w:spacing w:line="288" w:lineRule="auto"/>
        <w:ind w:right="-136"/>
        <w:rPr>
          <w:sz w:val="24"/>
          <w:szCs w:val="24"/>
          <w:lang w:val="da-DK"/>
        </w:rPr>
      </w:pPr>
      <w:r w:rsidRPr="00082ADC">
        <w:rPr>
          <w:sz w:val="24"/>
          <w:szCs w:val="24"/>
          <w:lang w:val="da-DK"/>
        </w:rPr>
        <w:t xml:space="preserve">Anette Ustrup Svendsen </w:t>
      </w:r>
    </w:p>
    <w:p w14:paraId="2DEDDBF3" w14:textId="490176DE" w:rsidR="00411AEB" w:rsidRPr="00082ADC" w:rsidRDefault="00411AEB" w:rsidP="00411AEB">
      <w:pPr>
        <w:spacing w:line="288" w:lineRule="auto"/>
        <w:ind w:right="-136"/>
        <w:rPr>
          <w:sz w:val="24"/>
          <w:szCs w:val="24"/>
          <w:lang w:val="da-DK"/>
        </w:rPr>
      </w:pPr>
      <w:r w:rsidRPr="00082ADC">
        <w:rPr>
          <w:sz w:val="24"/>
          <w:szCs w:val="24"/>
          <w:lang w:val="da-DK"/>
        </w:rPr>
        <w:t xml:space="preserve">Communications Manager </w:t>
      </w:r>
    </w:p>
    <w:p w14:paraId="191BC5A2" w14:textId="20634139" w:rsidR="00411AEB" w:rsidRPr="00082ADC" w:rsidRDefault="00411AEB" w:rsidP="00411AEB">
      <w:pPr>
        <w:spacing w:line="288" w:lineRule="auto"/>
        <w:ind w:right="-136"/>
        <w:rPr>
          <w:sz w:val="24"/>
          <w:szCs w:val="24"/>
          <w:lang w:val="da-DK"/>
        </w:rPr>
      </w:pPr>
      <w:r w:rsidRPr="00082ADC">
        <w:rPr>
          <w:sz w:val="24"/>
          <w:szCs w:val="24"/>
          <w:lang w:val="da-DK"/>
        </w:rPr>
        <w:t>Mobil: +45 26 777 000</w:t>
      </w:r>
    </w:p>
    <w:p w14:paraId="38E4F2AD" w14:textId="3706939D" w:rsidR="00596D50" w:rsidRDefault="00FE45A7" w:rsidP="00411AEB">
      <w:pPr>
        <w:spacing w:line="288" w:lineRule="auto"/>
        <w:ind w:right="-136"/>
        <w:rPr>
          <w:rStyle w:val="Hyperlink"/>
          <w:sz w:val="24"/>
          <w:szCs w:val="24"/>
          <w:lang w:val="da-DK"/>
        </w:rPr>
      </w:pPr>
      <w:r>
        <w:fldChar w:fldCharType="begin"/>
      </w:r>
      <w:r w:rsidRPr="00FE45A7">
        <w:rPr>
          <w:lang w:val="da-DK"/>
        </w:rPr>
        <w:instrText xml:space="preserve"> HYPERLINK "mailto:anette.ustrup.svendsen@scandlines.com" </w:instrText>
      </w:r>
      <w:r>
        <w:fldChar w:fldCharType="separate"/>
      </w:r>
      <w:r w:rsidR="00411AEB" w:rsidRPr="00082ADC">
        <w:rPr>
          <w:rStyle w:val="Hyperlink"/>
          <w:sz w:val="24"/>
          <w:szCs w:val="24"/>
          <w:lang w:val="da-DK"/>
        </w:rPr>
        <w:t>anette.ustrup.svendsen@scandlines.com</w:t>
      </w:r>
      <w:r>
        <w:rPr>
          <w:rStyle w:val="Hyperlink"/>
          <w:sz w:val="24"/>
          <w:szCs w:val="24"/>
          <w:lang w:val="da-DK"/>
        </w:rPr>
        <w:fldChar w:fldCharType="end"/>
      </w:r>
    </w:p>
    <w:p w14:paraId="26835083" w14:textId="77777777" w:rsidR="00EB6BA3" w:rsidRDefault="00EB6BA3" w:rsidP="00411AEB">
      <w:pPr>
        <w:spacing w:line="288" w:lineRule="auto"/>
        <w:ind w:right="-136"/>
        <w:rPr>
          <w:rStyle w:val="Hyperlink"/>
          <w:sz w:val="24"/>
          <w:szCs w:val="24"/>
          <w:lang w:val="da-DK"/>
        </w:rPr>
      </w:pPr>
    </w:p>
    <w:p w14:paraId="2F593313" w14:textId="77777777" w:rsidR="00EB6BA3" w:rsidRDefault="00EB6BA3" w:rsidP="00411AEB">
      <w:pPr>
        <w:spacing w:line="288" w:lineRule="auto"/>
        <w:ind w:right="-136"/>
        <w:rPr>
          <w:rStyle w:val="Hyperlink"/>
          <w:sz w:val="24"/>
          <w:szCs w:val="24"/>
          <w:lang w:val="da-DK"/>
        </w:rPr>
      </w:pPr>
    </w:p>
    <w:p w14:paraId="16B47627" w14:textId="4B7AC34B" w:rsidR="00EB6BA3" w:rsidRDefault="00EB6BA3" w:rsidP="00EB6BA3">
      <w:pPr>
        <w:spacing w:line="288" w:lineRule="auto"/>
        <w:ind w:right="-136"/>
        <w:jc w:val="center"/>
        <w:rPr>
          <w:sz w:val="22"/>
          <w:szCs w:val="22"/>
          <w:lang w:val="da-DK"/>
        </w:rPr>
      </w:pPr>
      <w:r>
        <w:rPr>
          <w:noProof/>
          <w:sz w:val="22"/>
          <w:szCs w:val="22"/>
          <w:lang w:val="da-DK" w:eastAsia="da-DK"/>
        </w:rPr>
        <w:drawing>
          <wp:inline distT="0" distB="0" distL="0" distR="0" wp14:anchorId="3FA2EB2A" wp14:editId="6DFF3EED">
            <wp:extent cx="4042926" cy="2692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AI.jpg"/>
                    <pic:cNvPicPr/>
                  </pic:nvPicPr>
                  <pic:blipFill>
                    <a:blip r:embed="rId8">
                      <a:extLst>
                        <a:ext uri="{28A0092B-C50C-407E-A947-70E740481C1C}">
                          <a14:useLocalDpi xmlns:a14="http://schemas.microsoft.com/office/drawing/2010/main" val="0"/>
                        </a:ext>
                      </a:extLst>
                    </a:blip>
                    <a:stretch>
                      <a:fillRect/>
                    </a:stretch>
                  </pic:blipFill>
                  <pic:spPr>
                    <a:xfrm>
                      <a:off x="0" y="0"/>
                      <a:ext cx="4044383" cy="2693417"/>
                    </a:xfrm>
                    <a:prstGeom prst="rect">
                      <a:avLst/>
                    </a:prstGeom>
                  </pic:spPr>
                </pic:pic>
              </a:graphicData>
            </a:graphic>
          </wp:inline>
        </w:drawing>
      </w:r>
    </w:p>
    <w:p w14:paraId="5D38FE29" w14:textId="3F49FAF1" w:rsidR="00EB6BA3" w:rsidRPr="00334BE3" w:rsidRDefault="00334BE3" w:rsidP="00FE45A7">
      <w:pPr>
        <w:spacing w:line="288" w:lineRule="auto"/>
        <w:ind w:right="-136"/>
        <w:jc w:val="center"/>
        <w:rPr>
          <w:sz w:val="24"/>
          <w:szCs w:val="24"/>
        </w:rPr>
      </w:pPr>
      <w:bookmarkStart w:id="0" w:name="_GoBack"/>
      <w:proofErr w:type="spellStart"/>
      <w:r w:rsidRPr="00FE45A7">
        <w:t>På</w:t>
      </w:r>
      <w:proofErr w:type="spellEnd"/>
      <w:r w:rsidRPr="00FE45A7">
        <w:t xml:space="preserve"> </w:t>
      </w:r>
      <w:proofErr w:type="spellStart"/>
      <w:r w:rsidRPr="00FE45A7">
        <w:t>billedet</w:t>
      </w:r>
      <w:proofErr w:type="spellEnd"/>
      <w:r w:rsidRPr="00FE45A7">
        <w:t xml:space="preserve"> </w:t>
      </w:r>
      <w:proofErr w:type="spellStart"/>
      <w:r w:rsidRPr="00FE45A7">
        <w:t>ses</w:t>
      </w:r>
      <w:proofErr w:type="spellEnd"/>
      <w:r w:rsidRPr="00FE45A7">
        <w:t xml:space="preserve"> </w:t>
      </w:r>
      <w:proofErr w:type="spellStart"/>
      <w:r w:rsidRPr="00FE45A7">
        <w:t>fra</w:t>
      </w:r>
      <w:proofErr w:type="spellEnd"/>
      <w:r w:rsidRPr="00FE45A7">
        <w:t xml:space="preserve"> </w:t>
      </w:r>
      <w:proofErr w:type="spellStart"/>
      <w:r w:rsidRPr="00FE45A7">
        <w:t>venstre</w:t>
      </w:r>
      <w:proofErr w:type="spellEnd"/>
      <w:r w:rsidRPr="00FE45A7">
        <w:t xml:space="preserve"> Martin Olsen, Category Manager Scandlines, Søren </w:t>
      </w:r>
      <w:proofErr w:type="spellStart"/>
      <w:r w:rsidRPr="00FE45A7">
        <w:t>Lønsbo</w:t>
      </w:r>
      <w:proofErr w:type="spellEnd"/>
      <w:r w:rsidRPr="00FE45A7">
        <w:t xml:space="preserve">, Director of Category Management Scandlines, Thomas Just </w:t>
      </w:r>
      <w:proofErr w:type="spellStart"/>
      <w:r w:rsidRPr="00FE45A7">
        <w:t>Karberg</w:t>
      </w:r>
      <w:proofErr w:type="spellEnd"/>
      <w:r w:rsidRPr="00FE45A7">
        <w:t xml:space="preserve">, CEO Hans Just Group, Lucy </w:t>
      </w:r>
      <w:proofErr w:type="spellStart"/>
      <w:r w:rsidRPr="00FE45A7">
        <w:t>Tugwell</w:t>
      </w:r>
      <w:proofErr w:type="spellEnd"/>
      <w:r w:rsidRPr="00FE45A7">
        <w:t xml:space="preserve">, Account Director HRG, Morten Haure-Petersen, CCO Scandlines </w:t>
      </w:r>
      <w:proofErr w:type="spellStart"/>
      <w:r w:rsidRPr="00FE45A7">
        <w:t>og</w:t>
      </w:r>
      <w:proofErr w:type="spellEnd"/>
      <w:r w:rsidRPr="00FE45A7">
        <w:t xml:space="preserve"> Justin Weston, Managing Director Global Travel Retail William Grant &amp; Sons</w:t>
      </w:r>
      <w:bookmarkEnd w:id="0"/>
      <w:r w:rsidRPr="00334BE3">
        <w:rPr>
          <w:sz w:val="24"/>
          <w:szCs w:val="24"/>
        </w:rPr>
        <w:t>.</w:t>
      </w:r>
    </w:p>
    <w:sectPr w:rsidR="00EB6BA3" w:rsidRPr="00334BE3" w:rsidSect="004A3EA7">
      <w:headerReference w:type="default" r:id="rId9"/>
      <w:pgSz w:w="12240" w:h="15840"/>
      <w:pgMar w:top="1701" w:right="1134" w:bottom="1701"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0B7A" w14:textId="77777777" w:rsidR="00D73F69" w:rsidRDefault="00D73F69" w:rsidP="00D73F69">
      <w:r>
        <w:separator/>
      </w:r>
    </w:p>
  </w:endnote>
  <w:endnote w:type="continuationSeparator" w:id="0">
    <w:p w14:paraId="4B1E3743" w14:textId="77777777" w:rsidR="00D73F69" w:rsidRDefault="00D73F69" w:rsidP="00D7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052E" w14:textId="77777777" w:rsidR="00D73F69" w:rsidRDefault="00D73F69" w:rsidP="00D73F69">
      <w:r>
        <w:separator/>
      </w:r>
    </w:p>
  </w:footnote>
  <w:footnote w:type="continuationSeparator" w:id="0">
    <w:p w14:paraId="19FB48D2" w14:textId="77777777" w:rsidR="00D73F69" w:rsidRDefault="00D73F69" w:rsidP="00D7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D50" w14:textId="1CFC0807" w:rsidR="00D73F69" w:rsidRDefault="00D73F69">
    <w:pPr>
      <w:pStyle w:val="Header"/>
    </w:pPr>
    <w:r>
      <w:rPr>
        <w:noProof/>
        <w:lang w:val="da-DK" w:eastAsia="da-DK"/>
      </w:rPr>
      <mc:AlternateContent>
        <mc:Choice Requires="wps">
          <w:drawing>
            <wp:anchor distT="0" distB="0" distL="114300" distR="114300" simplePos="0" relativeHeight="251661312" behindDoc="0" locked="0" layoutInCell="1" allowOverlap="1" wp14:anchorId="634C671B" wp14:editId="25779C14">
              <wp:simplePos x="0" y="0"/>
              <wp:positionH relativeFrom="column">
                <wp:posOffset>4163060</wp:posOffset>
              </wp:positionH>
              <wp:positionV relativeFrom="paragraph">
                <wp:posOffset>-57150</wp:posOffset>
              </wp:positionV>
              <wp:extent cx="2374265" cy="1403985"/>
              <wp:effectExtent l="0" t="0" r="825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0959BE3" w14:textId="1B2E5CF8" w:rsidR="00D73F69" w:rsidRDefault="00D73F6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8pt;margin-top:-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" stroked="f">
              <v:textbox style="mso-fit-shape-to-text:t">
                <w:txbxContent>
                  <w:p w14:paraId="40959BE3" w14:textId="1B2E5CF8" w:rsidR="00D73F69" w:rsidRDefault="00D73F69"/>
                </w:txbxContent>
              </v:textbox>
            </v:shape>
          </w:pict>
        </mc:Fallback>
      </mc:AlternateContent>
    </w:r>
    <w:r w:rsidRPr="00596D50">
      <w:rPr>
        <w:b/>
        <w:noProof/>
        <w:sz w:val="22"/>
        <w:szCs w:val="22"/>
        <w:lang w:val="da-DK" w:eastAsia="da-DK"/>
      </w:rPr>
      <mc:AlternateContent>
        <mc:Choice Requires="wps">
          <w:drawing>
            <wp:anchor distT="0" distB="0" distL="114300" distR="114300" simplePos="0" relativeHeight="251659264" behindDoc="0" locked="0" layoutInCell="1" allowOverlap="1" wp14:anchorId="0B91B133" wp14:editId="43987BBF">
              <wp:simplePos x="0" y="0"/>
              <wp:positionH relativeFrom="column">
                <wp:posOffset>-209550</wp:posOffset>
              </wp:positionH>
              <wp:positionV relativeFrom="paragraph">
                <wp:posOffset>22860</wp:posOffset>
              </wp:positionV>
              <wp:extent cx="2374265" cy="1403985"/>
              <wp:effectExtent l="0" t="0" r="825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4FF7A78" w14:textId="1C1B682A" w:rsidR="00D73F69" w:rsidRDefault="00D73F69" w:rsidP="00D73F69">
                          <w:r>
                            <w:rPr>
                              <w:noProof/>
                              <w:lang w:val="da-DK" w:eastAsia="da-DK"/>
                            </w:rPr>
                            <w:drawing>
                              <wp:inline distT="0" distB="0" distL="0" distR="0" wp14:anchorId="6277DD6F" wp14:editId="62F21AFC">
                                <wp:extent cx="2192020" cy="402926"/>
                                <wp:effectExtent l="0" t="0" r="0" b="0"/>
                                <wp:docPr id="6"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1"/>
                                        <a:srcRect/>
                                        <a:stretch>
                                          <a:fillRect/>
                                        </a:stretch>
                                      </pic:blipFill>
                                      <pic:spPr bwMode="auto">
                                        <a:xfrm>
                                          <a:off x="0" y="0"/>
                                          <a:ext cx="2192020" cy="4029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5pt;margin-top:1.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" stroked="f">
              <v:textbox style="mso-fit-shape-to-text:t">
                <w:txbxContent>
                  <w:p w14:paraId="04FF7A78" w14:textId="1C1B682A" w:rsidR="00D73F69" w:rsidRDefault="00D73F69" w:rsidP="00D73F69">
                    <w:r>
                      <w:rPr>
                        <w:noProof/>
                        <w:lang w:val="da-DK" w:eastAsia="da-DK"/>
                      </w:rPr>
                      <w:drawing>
                        <wp:inline distT="0" distB="0" distL="0" distR="0" wp14:anchorId="6277DD6F" wp14:editId="62F21AFC">
                          <wp:extent cx="2192020" cy="402926"/>
                          <wp:effectExtent l="0" t="0" r="0" b="0"/>
                          <wp:docPr id="6"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pic:cNvPicPr>
                                    <a:picLocks noChangeAspect="1" noChangeArrowheads="1"/>
                                  </pic:cNvPicPr>
                                </pic:nvPicPr>
                                <pic:blipFill>
                                  <a:blip r:embed="rId2"/>
                                  <a:srcRect/>
                                  <a:stretch>
                                    <a:fillRect/>
                                  </a:stretch>
                                </pic:blipFill>
                                <pic:spPr bwMode="auto">
                                  <a:xfrm>
                                    <a:off x="0" y="0"/>
                                    <a:ext cx="2192020" cy="402926"/>
                                  </a:xfrm>
                                  <a:prstGeom prst="rect">
                                    <a:avLst/>
                                  </a:prstGeom>
                                  <a:noFill/>
                                  <a:ln w="9525">
                                    <a:noFill/>
                                    <a:miter lim="800000"/>
                                    <a:headEnd/>
                                    <a:tailEnd/>
                                  </a:ln>
                                </pic:spPr>
                              </pic:pic>
                            </a:graphicData>
                          </a:graphic>
                        </wp:inline>
                      </w:drawing>
                    </w:r>
                  </w:p>
                </w:txbxContent>
              </v:textbox>
            </v:shape>
          </w:pict>
        </mc:Fallback>
      </mc:AlternateContent>
    </w:r>
  </w:p>
  <w:p w14:paraId="1A77EBAD" w14:textId="6815877F" w:rsidR="00D73F69" w:rsidRDefault="00D7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78"/>
    <w:multiLevelType w:val="hybridMultilevel"/>
    <w:tmpl w:val="20B4EC7A"/>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
    <w:nsid w:val="14402017"/>
    <w:multiLevelType w:val="hybridMultilevel"/>
    <w:tmpl w:val="A47A81AC"/>
    <w:lvl w:ilvl="0" w:tplc="F93E441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F2B0B91"/>
    <w:multiLevelType w:val="hybridMultilevel"/>
    <w:tmpl w:val="3F04F59A"/>
    <w:lvl w:ilvl="0" w:tplc="60A4F9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FC"/>
    <w:rsid w:val="00004F3D"/>
    <w:rsid w:val="00023612"/>
    <w:rsid w:val="000548A6"/>
    <w:rsid w:val="00071381"/>
    <w:rsid w:val="00072128"/>
    <w:rsid w:val="00074412"/>
    <w:rsid w:val="00082ADC"/>
    <w:rsid w:val="000A78AE"/>
    <w:rsid w:val="000B0A39"/>
    <w:rsid w:val="000B0BAF"/>
    <w:rsid w:val="000E62D0"/>
    <w:rsid w:val="00103514"/>
    <w:rsid w:val="00105FD6"/>
    <w:rsid w:val="00114F92"/>
    <w:rsid w:val="00115114"/>
    <w:rsid w:val="00117FD3"/>
    <w:rsid w:val="00122B48"/>
    <w:rsid w:val="001319A9"/>
    <w:rsid w:val="001412FF"/>
    <w:rsid w:val="0014669A"/>
    <w:rsid w:val="0016172B"/>
    <w:rsid w:val="00161DC3"/>
    <w:rsid w:val="0016235B"/>
    <w:rsid w:val="001708CC"/>
    <w:rsid w:val="00177526"/>
    <w:rsid w:val="001A71CF"/>
    <w:rsid w:val="001B4D8C"/>
    <w:rsid w:val="001C3112"/>
    <w:rsid w:val="001D627B"/>
    <w:rsid w:val="001E3235"/>
    <w:rsid w:val="001E3601"/>
    <w:rsid w:val="001F3BE7"/>
    <w:rsid w:val="002049CD"/>
    <w:rsid w:val="002118BB"/>
    <w:rsid w:val="0021644F"/>
    <w:rsid w:val="00217661"/>
    <w:rsid w:val="00222101"/>
    <w:rsid w:val="00231F5E"/>
    <w:rsid w:val="0023598F"/>
    <w:rsid w:val="002560B3"/>
    <w:rsid w:val="00260073"/>
    <w:rsid w:val="00265828"/>
    <w:rsid w:val="00272B5E"/>
    <w:rsid w:val="002805B5"/>
    <w:rsid w:val="00294A4D"/>
    <w:rsid w:val="00294CF9"/>
    <w:rsid w:val="002A19A0"/>
    <w:rsid w:val="002A2915"/>
    <w:rsid w:val="002B687B"/>
    <w:rsid w:val="002C0BDB"/>
    <w:rsid w:val="002E67FA"/>
    <w:rsid w:val="002F4A15"/>
    <w:rsid w:val="00300686"/>
    <w:rsid w:val="0031621A"/>
    <w:rsid w:val="00323140"/>
    <w:rsid w:val="00325D74"/>
    <w:rsid w:val="00334BE3"/>
    <w:rsid w:val="0034159A"/>
    <w:rsid w:val="00342DA9"/>
    <w:rsid w:val="003446B8"/>
    <w:rsid w:val="003509A9"/>
    <w:rsid w:val="003657DA"/>
    <w:rsid w:val="00367AF8"/>
    <w:rsid w:val="00371CD0"/>
    <w:rsid w:val="00374793"/>
    <w:rsid w:val="0037650B"/>
    <w:rsid w:val="003766A2"/>
    <w:rsid w:val="003834B9"/>
    <w:rsid w:val="003A0A9E"/>
    <w:rsid w:val="003B26E8"/>
    <w:rsid w:val="003B649B"/>
    <w:rsid w:val="003C3708"/>
    <w:rsid w:val="003C3E44"/>
    <w:rsid w:val="003D3FF4"/>
    <w:rsid w:val="003D5840"/>
    <w:rsid w:val="003D5E2B"/>
    <w:rsid w:val="003E01D1"/>
    <w:rsid w:val="003E0B96"/>
    <w:rsid w:val="003E73F1"/>
    <w:rsid w:val="003F3BEF"/>
    <w:rsid w:val="00411AEB"/>
    <w:rsid w:val="0041612E"/>
    <w:rsid w:val="0043100F"/>
    <w:rsid w:val="00431F99"/>
    <w:rsid w:val="00437E4E"/>
    <w:rsid w:val="00440D9D"/>
    <w:rsid w:val="00442150"/>
    <w:rsid w:val="00453C3F"/>
    <w:rsid w:val="00460C28"/>
    <w:rsid w:val="00467F5E"/>
    <w:rsid w:val="00472080"/>
    <w:rsid w:val="004A3EA7"/>
    <w:rsid w:val="004A6B74"/>
    <w:rsid w:val="004B3793"/>
    <w:rsid w:val="004D1CA0"/>
    <w:rsid w:val="004D5ED8"/>
    <w:rsid w:val="004E50F8"/>
    <w:rsid w:val="004E67F9"/>
    <w:rsid w:val="004F286A"/>
    <w:rsid w:val="004F2E25"/>
    <w:rsid w:val="0050505B"/>
    <w:rsid w:val="00506942"/>
    <w:rsid w:val="00514B00"/>
    <w:rsid w:val="00516177"/>
    <w:rsid w:val="00522256"/>
    <w:rsid w:val="005424D4"/>
    <w:rsid w:val="00542B44"/>
    <w:rsid w:val="00543EB4"/>
    <w:rsid w:val="00567084"/>
    <w:rsid w:val="005762E6"/>
    <w:rsid w:val="00576342"/>
    <w:rsid w:val="00581BC7"/>
    <w:rsid w:val="00585272"/>
    <w:rsid w:val="00586161"/>
    <w:rsid w:val="00596D50"/>
    <w:rsid w:val="005B5E0C"/>
    <w:rsid w:val="005B7E33"/>
    <w:rsid w:val="005C4F91"/>
    <w:rsid w:val="005C5BA9"/>
    <w:rsid w:val="005C6686"/>
    <w:rsid w:val="005D5685"/>
    <w:rsid w:val="005E49FC"/>
    <w:rsid w:val="005F123F"/>
    <w:rsid w:val="005F1B8B"/>
    <w:rsid w:val="005F3AED"/>
    <w:rsid w:val="00601897"/>
    <w:rsid w:val="00604DA2"/>
    <w:rsid w:val="00604F65"/>
    <w:rsid w:val="0061663D"/>
    <w:rsid w:val="00625A96"/>
    <w:rsid w:val="00630C17"/>
    <w:rsid w:val="00640CB6"/>
    <w:rsid w:val="006418EE"/>
    <w:rsid w:val="0069184A"/>
    <w:rsid w:val="00693EEC"/>
    <w:rsid w:val="006960B0"/>
    <w:rsid w:val="006A7502"/>
    <w:rsid w:val="006B0599"/>
    <w:rsid w:val="006B1138"/>
    <w:rsid w:val="006B1443"/>
    <w:rsid w:val="006B3276"/>
    <w:rsid w:val="006C699A"/>
    <w:rsid w:val="006D6098"/>
    <w:rsid w:val="006D67E5"/>
    <w:rsid w:val="006F3821"/>
    <w:rsid w:val="006F391D"/>
    <w:rsid w:val="0072155D"/>
    <w:rsid w:val="00750724"/>
    <w:rsid w:val="00753FAF"/>
    <w:rsid w:val="0077125B"/>
    <w:rsid w:val="007742C0"/>
    <w:rsid w:val="00776EE5"/>
    <w:rsid w:val="007928BC"/>
    <w:rsid w:val="007952F4"/>
    <w:rsid w:val="007A2632"/>
    <w:rsid w:val="007A467C"/>
    <w:rsid w:val="007B4EFD"/>
    <w:rsid w:val="007C7166"/>
    <w:rsid w:val="007E406F"/>
    <w:rsid w:val="00836318"/>
    <w:rsid w:val="008625A6"/>
    <w:rsid w:val="00864BE7"/>
    <w:rsid w:val="00870470"/>
    <w:rsid w:val="00886FB4"/>
    <w:rsid w:val="00895A61"/>
    <w:rsid w:val="008A1A77"/>
    <w:rsid w:val="008A7E89"/>
    <w:rsid w:val="008C05A7"/>
    <w:rsid w:val="008D19F8"/>
    <w:rsid w:val="008D6E4E"/>
    <w:rsid w:val="008E4D08"/>
    <w:rsid w:val="008F35B0"/>
    <w:rsid w:val="009125C7"/>
    <w:rsid w:val="00925765"/>
    <w:rsid w:val="00953355"/>
    <w:rsid w:val="00965521"/>
    <w:rsid w:val="00973EE7"/>
    <w:rsid w:val="00987361"/>
    <w:rsid w:val="0099054A"/>
    <w:rsid w:val="00994AEC"/>
    <w:rsid w:val="009A2A7E"/>
    <w:rsid w:val="009A45B6"/>
    <w:rsid w:val="009A717B"/>
    <w:rsid w:val="009B21FC"/>
    <w:rsid w:val="009B2DCB"/>
    <w:rsid w:val="009D00D3"/>
    <w:rsid w:val="009D1E80"/>
    <w:rsid w:val="009E6950"/>
    <w:rsid w:val="009F1451"/>
    <w:rsid w:val="009F45D1"/>
    <w:rsid w:val="00A04282"/>
    <w:rsid w:val="00A14674"/>
    <w:rsid w:val="00A1576B"/>
    <w:rsid w:val="00A1748A"/>
    <w:rsid w:val="00A21716"/>
    <w:rsid w:val="00A365A8"/>
    <w:rsid w:val="00A36E44"/>
    <w:rsid w:val="00A50717"/>
    <w:rsid w:val="00A62F46"/>
    <w:rsid w:val="00A74CAF"/>
    <w:rsid w:val="00A75C42"/>
    <w:rsid w:val="00A75F46"/>
    <w:rsid w:val="00AB03F1"/>
    <w:rsid w:val="00AB23B8"/>
    <w:rsid w:val="00AC49D9"/>
    <w:rsid w:val="00AD574F"/>
    <w:rsid w:val="00AE3D3F"/>
    <w:rsid w:val="00AE57C8"/>
    <w:rsid w:val="00AE604B"/>
    <w:rsid w:val="00AE62B7"/>
    <w:rsid w:val="00AF41AE"/>
    <w:rsid w:val="00B14C8E"/>
    <w:rsid w:val="00B30521"/>
    <w:rsid w:val="00B3159D"/>
    <w:rsid w:val="00B73741"/>
    <w:rsid w:val="00B94E1F"/>
    <w:rsid w:val="00BA1648"/>
    <w:rsid w:val="00BA2CEC"/>
    <w:rsid w:val="00BA5D16"/>
    <w:rsid w:val="00BB4701"/>
    <w:rsid w:val="00BD3D1D"/>
    <w:rsid w:val="00BD62FA"/>
    <w:rsid w:val="00BD6F68"/>
    <w:rsid w:val="00BF1CD1"/>
    <w:rsid w:val="00BF5BEB"/>
    <w:rsid w:val="00BF5D8C"/>
    <w:rsid w:val="00BF6E45"/>
    <w:rsid w:val="00BF78B0"/>
    <w:rsid w:val="00BF7A61"/>
    <w:rsid w:val="00C13DF9"/>
    <w:rsid w:val="00C22A82"/>
    <w:rsid w:val="00C34E36"/>
    <w:rsid w:val="00C533E0"/>
    <w:rsid w:val="00C60D0B"/>
    <w:rsid w:val="00C61E2B"/>
    <w:rsid w:val="00C77370"/>
    <w:rsid w:val="00CA504A"/>
    <w:rsid w:val="00CC0826"/>
    <w:rsid w:val="00CC35BB"/>
    <w:rsid w:val="00CC4808"/>
    <w:rsid w:val="00CE1741"/>
    <w:rsid w:val="00CE2C18"/>
    <w:rsid w:val="00D25720"/>
    <w:rsid w:val="00D31B0D"/>
    <w:rsid w:val="00D36D8D"/>
    <w:rsid w:val="00D56AE0"/>
    <w:rsid w:val="00D63A46"/>
    <w:rsid w:val="00D73F69"/>
    <w:rsid w:val="00D84541"/>
    <w:rsid w:val="00D86A41"/>
    <w:rsid w:val="00D8787F"/>
    <w:rsid w:val="00D87DB2"/>
    <w:rsid w:val="00DA3D6F"/>
    <w:rsid w:val="00DB20D4"/>
    <w:rsid w:val="00DB7A06"/>
    <w:rsid w:val="00DD135A"/>
    <w:rsid w:val="00DD521F"/>
    <w:rsid w:val="00DD5CB3"/>
    <w:rsid w:val="00DE037B"/>
    <w:rsid w:val="00DE4CAD"/>
    <w:rsid w:val="00DF0B48"/>
    <w:rsid w:val="00E23B98"/>
    <w:rsid w:val="00E34DA4"/>
    <w:rsid w:val="00E44066"/>
    <w:rsid w:val="00E453FB"/>
    <w:rsid w:val="00E532BF"/>
    <w:rsid w:val="00E6539F"/>
    <w:rsid w:val="00E67A1A"/>
    <w:rsid w:val="00E93C99"/>
    <w:rsid w:val="00E97E37"/>
    <w:rsid w:val="00EA0D43"/>
    <w:rsid w:val="00EB6BA3"/>
    <w:rsid w:val="00EC173A"/>
    <w:rsid w:val="00EC6D22"/>
    <w:rsid w:val="00EF1562"/>
    <w:rsid w:val="00EF7BFA"/>
    <w:rsid w:val="00EF7E6C"/>
    <w:rsid w:val="00F33512"/>
    <w:rsid w:val="00F435AE"/>
    <w:rsid w:val="00F57672"/>
    <w:rsid w:val="00F618B6"/>
    <w:rsid w:val="00F61B2A"/>
    <w:rsid w:val="00F765C8"/>
    <w:rsid w:val="00F84679"/>
    <w:rsid w:val="00F85409"/>
    <w:rsid w:val="00F9719F"/>
    <w:rsid w:val="00FA2738"/>
    <w:rsid w:val="00FB29DB"/>
    <w:rsid w:val="00FB423F"/>
    <w:rsid w:val="00FC3A6D"/>
    <w:rsid w:val="00FC6EE7"/>
    <w:rsid w:val="00FD0471"/>
    <w:rsid w:val="00FE45A7"/>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23D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1F51"/>
    <w:rPr>
      <w:rFonts w:cs="Times New Roman"/>
      <w:color w:val="0000FF"/>
      <w:u w:val="single"/>
    </w:rPr>
  </w:style>
  <w:style w:type="character" w:styleId="CommentReference">
    <w:name w:val="annotation reference"/>
    <w:uiPriority w:val="99"/>
    <w:semiHidden/>
    <w:rsid w:val="00501F51"/>
    <w:rPr>
      <w:rFonts w:cs="Times New Roman"/>
      <w:sz w:val="18"/>
      <w:szCs w:val="18"/>
    </w:rPr>
  </w:style>
  <w:style w:type="paragraph" w:styleId="CommentText">
    <w:name w:val="annotation text"/>
    <w:basedOn w:val="Normal"/>
    <w:link w:val="CommentTextChar"/>
    <w:uiPriority w:val="99"/>
    <w:semiHidden/>
    <w:rsid w:val="00501F51"/>
    <w:rPr>
      <w:sz w:val="24"/>
      <w:szCs w:val="24"/>
    </w:rPr>
  </w:style>
  <w:style w:type="character" w:customStyle="1" w:styleId="CommentTextChar">
    <w:name w:val="Comment Text Char"/>
    <w:link w:val="CommentText"/>
    <w:uiPriority w:val="99"/>
    <w:semiHidden/>
    <w:locked/>
    <w:rsid w:val="00501F51"/>
    <w:rPr>
      <w:rFonts w:cs="Times New Roman"/>
      <w:sz w:val="24"/>
      <w:szCs w:val="24"/>
    </w:rPr>
  </w:style>
  <w:style w:type="paragraph" w:styleId="CommentSubject">
    <w:name w:val="annotation subject"/>
    <w:basedOn w:val="CommentText"/>
    <w:next w:val="CommentText"/>
    <w:link w:val="CommentSubjectChar"/>
    <w:uiPriority w:val="99"/>
    <w:semiHidden/>
    <w:rsid w:val="00501F51"/>
    <w:rPr>
      <w:b/>
      <w:bCs/>
      <w:sz w:val="20"/>
      <w:szCs w:val="20"/>
    </w:rPr>
  </w:style>
  <w:style w:type="character" w:customStyle="1" w:styleId="CommentSubjectChar">
    <w:name w:val="Comment Subject Char"/>
    <w:link w:val="CommentSubject"/>
    <w:uiPriority w:val="99"/>
    <w:semiHidden/>
    <w:locked/>
    <w:rsid w:val="00501F51"/>
    <w:rPr>
      <w:rFonts w:cs="Times New Roman"/>
      <w:b/>
      <w:bCs/>
      <w:sz w:val="24"/>
      <w:szCs w:val="24"/>
    </w:rPr>
  </w:style>
  <w:style w:type="paragraph" w:styleId="BalloonText">
    <w:name w:val="Balloon Text"/>
    <w:basedOn w:val="Normal"/>
    <w:link w:val="BalloonTextChar"/>
    <w:uiPriority w:val="99"/>
    <w:semiHidden/>
    <w:rsid w:val="00501F51"/>
    <w:rPr>
      <w:rFonts w:ascii="Lucida Grande" w:hAnsi="Lucida Grande"/>
      <w:sz w:val="18"/>
      <w:szCs w:val="18"/>
    </w:rPr>
  </w:style>
  <w:style w:type="character" w:customStyle="1" w:styleId="BalloonTextChar">
    <w:name w:val="Balloon Text Char"/>
    <w:link w:val="BalloonText"/>
    <w:uiPriority w:val="99"/>
    <w:semiHidden/>
    <w:locked/>
    <w:rsid w:val="00501F51"/>
    <w:rPr>
      <w:rFonts w:ascii="Lucida Grande" w:hAnsi="Lucida Grande" w:cs="Times New Roman"/>
      <w:sz w:val="18"/>
      <w:szCs w:val="18"/>
    </w:rPr>
  </w:style>
  <w:style w:type="character" w:styleId="FollowedHyperlink">
    <w:name w:val="FollowedHyperlink"/>
    <w:uiPriority w:val="99"/>
    <w:semiHidden/>
    <w:rsid w:val="00501F51"/>
    <w:rPr>
      <w:rFonts w:cs="Times New Roman"/>
      <w:color w:val="800080"/>
      <w:u w:val="single"/>
    </w:rPr>
  </w:style>
  <w:style w:type="paragraph" w:styleId="BodyText">
    <w:name w:val="Body Text"/>
    <w:basedOn w:val="Normal"/>
    <w:link w:val="BodyTextChar"/>
    <w:rsid w:val="00EC6D22"/>
    <w:pPr>
      <w:jc w:val="both"/>
    </w:pPr>
    <w:rPr>
      <w:i/>
      <w:iCs/>
      <w:sz w:val="24"/>
      <w:szCs w:val="24"/>
      <w:lang w:val="de-DE"/>
    </w:rPr>
  </w:style>
  <w:style w:type="character" w:customStyle="1" w:styleId="BodyTextChar">
    <w:name w:val="Body Text Char"/>
    <w:basedOn w:val="DefaultParagraphFont"/>
    <w:link w:val="BodyText"/>
    <w:rsid w:val="00EC6D22"/>
    <w:rPr>
      <w:i/>
      <w:iCs/>
      <w:sz w:val="24"/>
      <w:szCs w:val="24"/>
      <w:lang w:val="de-DE"/>
    </w:rPr>
  </w:style>
  <w:style w:type="paragraph" w:styleId="ListParagraph">
    <w:name w:val="List Paragraph"/>
    <w:basedOn w:val="Normal"/>
    <w:uiPriority w:val="34"/>
    <w:qFormat/>
    <w:rsid w:val="001D627B"/>
    <w:pPr>
      <w:ind w:left="720"/>
      <w:contextualSpacing/>
    </w:pPr>
  </w:style>
  <w:style w:type="paragraph" w:styleId="Header">
    <w:name w:val="header"/>
    <w:basedOn w:val="Normal"/>
    <w:link w:val="HeaderChar"/>
    <w:uiPriority w:val="99"/>
    <w:unhideWhenUsed/>
    <w:rsid w:val="00D73F69"/>
    <w:pPr>
      <w:tabs>
        <w:tab w:val="center" w:pos="4819"/>
        <w:tab w:val="right" w:pos="9638"/>
      </w:tabs>
    </w:pPr>
  </w:style>
  <w:style w:type="character" w:customStyle="1" w:styleId="HeaderChar">
    <w:name w:val="Header Char"/>
    <w:basedOn w:val="DefaultParagraphFont"/>
    <w:link w:val="Header"/>
    <w:uiPriority w:val="99"/>
    <w:rsid w:val="00D73F69"/>
  </w:style>
  <w:style w:type="paragraph" w:styleId="Footer">
    <w:name w:val="footer"/>
    <w:basedOn w:val="Normal"/>
    <w:link w:val="FooterChar"/>
    <w:uiPriority w:val="99"/>
    <w:unhideWhenUsed/>
    <w:rsid w:val="00D73F69"/>
    <w:pPr>
      <w:tabs>
        <w:tab w:val="center" w:pos="4819"/>
        <w:tab w:val="right" w:pos="9638"/>
      </w:tabs>
    </w:pPr>
  </w:style>
  <w:style w:type="character" w:customStyle="1" w:styleId="FooterChar">
    <w:name w:val="Footer Char"/>
    <w:basedOn w:val="DefaultParagraphFont"/>
    <w:link w:val="Footer"/>
    <w:uiPriority w:val="99"/>
    <w:rsid w:val="00D73F69"/>
  </w:style>
  <w:style w:type="character" w:customStyle="1" w:styleId="hps">
    <w:name w:val="hps"/>
    <w:basedOn w:val="DefaultParagraphFont"/>
    <w:rsid w:val="003D5E2B"/>
  </w:style>
  <w:style w:type="character" w:customStyle="1" w:styleId="focus">
    <w:name w:val="focus"/>
    <w:basedOn w:val="DefaultParagraphFont"/>
    <w:rsid w:val="00585272"/>
  </w:style>
  <w:style w:type="paragraph" w:styleId="NoSpacing">
    <w:name w:val="No Spacing"/>
    <w:basedOn w:val="Normal"/>
    <w:uiPriority w:val="1"/>
    <w:qFormat/>
    <w:rsid w:val="003834B9"/>
    <w:rPr>
      <w:rFonts w:ascii="Calibri" w:eastAsiaTheme="minorHAnsi" w:hAnsi="Calibri" w:cs="Times New Roman"/>
      <w:sz w:val="22"/>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1F51"/>
    <w:rPr>
      <w:rFonts w:cs="Times New Roman"/>
      <w:color w:val="0000FF"/>
      <w:u w:val="single"/>
    </w:rPr>
  </w:style>
  <w:style w:type="character" w:styleId="CommentReference">
    <w:name w:val="annotation reference"/>
    <w:uiPriority w:val="99"/>
    <w:semiHidden/>
    <w:rsid w:val="00501F51"/>
    <w:rPr>
      <w:rFonts w:cs="Times New Roman"/>
      <w:sz w:val="18"/>
      <w:szCs w:val="18"/>
    </w:rPr>
  </w:style>
  <w:style w:type="paragraph" w:styleId="CommentText">
    <w:name w:val="annotation text"/>
    <w:basedOn w:val="Normal"/>
    <w:link w:val="CommentTextChar"/>
    <w:uiPriority w:val="99"/>
    <w:semiHidden/>
    <w:rsid w:val="00501F51"/>
    <w:rPr>
      <w:sz w:val="24"/>
      <w:szCs w:val="24"/>
    </w:rPr>
  </w:style>
  <w:style w:type="character" w:customStyle="1" w:styleId="CommentTextChar">
    <w:name w:val="Comment Text Char"/>
    <w:link w:val="CommentText"/>
    <w:uiPriority w:val="99"/>
    <w:semiHidden/>
    <w:locked/>
    <w:rsid w:val="00501F51"/>
    <w:rPr>
      <w:rFonts w:cs="Times New Roman"/>
      <w:sz w:val="24"/>
      <w:szCs w:val="24"/>
    </w:rPr>
  </w:style>
  <w:style w:type="paragraph" w:styleId="CommentSubject">
    <w:name w:val="annotation subject"/>
    <w:basedOn w:val="CommentText"/>
    <w:next w:val="CommentText"/>
    <w:link w:val="CommentSubjectChar"/>
    <w:uiPriority w:val="99"/>
    <w:semiHidden/>
    <w:rsid w:val="00501F51"/>
    <w:rPr>
      <w:b/>
      <w:bCs/>
      <w:sz w:val="20"/>
      <w:szCs w:val="20"/>
    </w:rPr>
  </w:style>
  <w:style w:type="character" w:customStyle="1" w:styleId="CommentSubjectChar">
    <w:name w:val="Comment Subject Char"/>
    <w:link w:val="CommentSubject"/>
    <w:uiPriority w:val="99"/>
    <w:semiHidden/>
    <w:locked/>
    <w:rsid w:val="00501F51"/>
    <w:rPr>
      <w:rFonts w:cs="Times New Roman"/>
      <w:b/>
      <w:bCs/>
      <w:sz w:val="24"/>
      <w:szCs w:val="24"/>
    </w:rPr>
  </w:style>
  <w:style w:type="paragraph" w:styleId="BalloonText">
    <w:name w:val="Balloon Text"/>
    <w:basedOn w:val="Normal"/>
    <w:link w:val="BalloonTextChar"/>
    <w:uiPriority w:val="99"/>
    <w:semiHidden/>
    <w:rsid w:val="00501F51"/>
    <w:rPr>
      <w:rFonts w:ascii="Lucida Grande" w:hAnsi="Lucida Grande"/>
      <w:sz w:val="18"/>
      <w:szCs w:val="18"/>
    </w:rPr>
  </w:style>
  <w:style w:type="character" w:customStyle="1" w:styleId="BalloonTextChar">
    <w:name w:val="Balloon Text Char"/>
    <w:link w:val="BalloonText"/>
    <w:uiPriority w:val="99"/>
    <w:semiHidden/>
    <w:locked/>
    <w:rsid w:val="00501F51"/>
    <w:rPr>
      <w:rFonts w:ascii="Lucida Grande" w:hAnsi="Lucida Grande" w:cs="Times New Roman"/>
      <w:sz w:val="18"/>
      <w:szCs w:val="18"/>
    </w:rPr>
  </w:style>
  <w:style w:type="character" w:styleId="FollowedHyperlink">
    <w:name w:val="FollowedHyperlink"/>
    <w:uiPriority w:val="99"/>
    <w:semiHidden/>
    <w:rsid w:val="00501F51"/>
    <w:rPr>
      <w:rFonts w:cs="Times New Roman"/>
      <w:color w:val="800080"/>
      <w:u w:val="single"/>
    </w:rPr>
  </w:style>
  <w:style w:type="paragraph" w:styleId="BodyText">
    <w:name w:val="Body Text"/>
    <w:basedOn w:val="Normal"/>
    <w:link w:val="BodyTextChar"/>
    <w:rsid w:val="00EC6D22"/>
    <w:pPr>
      <w:jc w:val="both"/>
    </w:pPr>
    <w:rPr>
      <w:i/>
      <w:iCs/>
      <w:sz w:val="24"/>
      <w:szCs w:val="24"/>
      <w:lang w:val="de-DE"/>
    </w:rPr>
  </w:style>
  <w:style w:type="character" w:customStyle="1" w:styleId="BodyTextChar">
    <w:name w:val="Body Text Char"/>
    <w:basedOn w:val="DefaultParagraphFont"/>
    <w:link w:val="BodyText"/>
    <w:rsid w:val="00EC6D22"/>
    <w:rPr>
      <w:i/>
      <w:iCs/>
      <w:sz w:val="24"/>
      <w:szCs w:val="24"/>
      <w:lang w:val="de-DE"/>
    </w:rPr>
  </w:style>
  <w:style w:type="paragraph" w:styleId="ListParagraph">
    <w:name w:val="List Paragraph"/>
    <w:basedOn w:val="Normal"/>
    <w:uiPriority w:val="34"/>
    <w:qFormat/>
    <w:rsid w:val="001D627B"/>
    <w:pPr>
      <w:ind w:left="720"/>
      <w:contextualSpacing/>
    </w:pPr>
  </w:style>
  <w:style w:type="paragraph" w:styleId="Header">
    <w:name w:val="header"/>
    <w:basedOn w:val="Normal"/>
    <w:link w:val="HeaderChar"/>
    <w:uiPriority w:val="99"/>
    <w:unhideWhenUsed/>
    <w:rsid w:val="00D73F69"/>
    <w:pPr>
      <w:tabs>
        <w:tab w:val="center" w:pos="4819"/>
        <w:tab w:val="right" w:pos="9638"/>
      </w:tabs>
    </w:pPr>
  </w:style>
  <w:style w:type="character" w:customStyle="1" w:styleId="HeaderChar">
    <w:name w:val="Header Char"/>
    <w:basedOn w:val="DefaultParagraphFont"/>
    <w:link w:val="Header"/>
    <w:uiPriority w:val="99"/>
    <w:rsid w:val="00D73F69"/>
  </w:style>
  <w:style w:type="paragraph" w:styleId="Footer">
    <w:name w:val="footer"/>
    <w:basedOn w:val="Normal"/>
    <w:link w:val="FooterChar"/>
    <w:uiPriority w:val="99"/>
    <w:unhideWhenUsed/>
    <w:rsid w:val="00D73F69"/>
    <w:pPr>
      <w:tabs>
        <w:tab w:val="center" w:pos="4819"/>
        <w:tab w:val="right" w:pos="9638"/>
      </w:tabs>
    </w:pPr>
  </w:style>
  <w:style w:type="character" w:customStyle="1" w:styleId="FooterChar">
    <w:name w:val="Footer Char"/>
    <w:basedOn w:val="DefaultParagraphFont"/>
    <w:link w:val="Footer"/>
    <w:uiPriority w:val="99"/>
    <w:rsid w:val="00D73F69"/>
  </w:style>
  <w:style w:type="character" w:customStyle="1" w:styleId="hps">
    <w:name w:val="hps"/>
    <w:basedOn w:val="DefaultParagraphFont"/>
    <w:rsid w:val="003D5E2B"/>
  </w:style>
  <w:style w:type="character" w:customStyle="1" w:styleId="focus">
    <w:name w:val="focus"/>
    <w:basedOn w:val="DefaultParagraphFont"/>
    <w:rsid w:val="00585272"/>
  </w:style>
  <w:style w:type="paragraph" w:styleId="NoSpacing">
    <w:name w:val="No Spacing"/>
    <w:basedOn w:val="Normal"/>
    <w:uiPriority w:val="1"/>
    <w:qFormat/>
    <w:rsid w:val="003834B9"/>
    <w:rPr>
      <w:rFonts w:ascii="Calibri" w:eastAsiaTheme="minorHAnsi" w:hAnsi="Calibri" w:cs="Times New Roman"/>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3757">
      <w:bodyDiv w:val="1"/>
      <w:marLeft w:val="0"/>
      <w:marRight w:val="0"/>
      <w:marTop w:val="0"/>
      <w:marBottom w:val="0"/>
      <w:divBdr>
        <w:top w:val="none" w:sz="0" w:space="0" w:color="auto"/>
        <w:left w:val="none" w:sz="0" w:space="0" w:color="auto"/>
        <w:bottom w:val="none" w:sz="0" w:space="0" w:color="auto"/>
        <w:right w:val="none" w:sz="0" w:space="0" w:color="auto"/>
      </w:divBdr>
      <w:divsChild>
        <w:div w:id="1179924801">
          <w:marLeft w:val="0"/>
          <w:marRight w:val="0"/>
          <w:marTop w:val="0"/>
          <w:marBottom w:val="0"/>
          <w:divBdr>
            <w:top w:val="none" w:sz="0" w:space="0" w:color="auto"/>
            <w:left w:val="none" w:sz="0" w:space="0" w:color="auto"/>
            <w:bottom w:val="none" w:sz="0" w:space="0" w:color="auto"/>
            <w:right w:val="none" w:sz="0" w:space="0" w:color="auto"/>
          </w:divBdr>
          <w:divsChild>
            <w:div w:id="534777201">
              <w:marLeft w:val="0"/>
              <w:marRight w:val="0"/>
              <w:marTop w:val="0"/>
              <w:marBottom w:val="0"/>
              <w:divBdr>
                <w:top w:val="none" w:sz="0" w:space="0" w:color="auto"/>
                <w:left w:val="none" w:sz="0" w:space="0" w:color="auto"/>
                <w:bottom w:val="none" w:sz="0" w:space="0" w:color="auto"/>
                <w:right w:val="none" w:sz="0" w:space="0" w:color="auto"/>
              </w:divBdr>
              <w:divsChild>
                <w:div w:id="829833101">
                  <w:marLeft w:val="0"/>
                  <w:marRight w:val="0"/>
                  <w:marTop w:val="15"/>
                  <w:marBottom w:val="0"/>
                  <w:divBdr>
                    <w:top w:val="none" w:sz="0" w:space="0" w:color="auto"/>
                    <w:left w:val="none" w:sz="0" w:space="0" w:color="auto"/>
                    <w:bottom w:val="none" w:sz="0" w:space="0" w:color="auto"/>
                    <w:right w:val="none" w:sz="0" w:space="0" w:color="auto"/>
                  </w:divBdr>
                  <w:divsChild>
                    <w:div w:id="1699313600">
                      <w:marLeft w:val="0"/>
                      <w:marRight w:val="0"/>
                      <w:marTop w:val="0"/>
                      <w:marBottom w:val="0"/>
                      <w:divBdr>
                        <w:top w:val="none" w:sz="0" w:space="0" w:color="auto"/>
                        <w:left w:val="none" w:sz="0" w:space="0" w:color="auto"/>
                        <w:bottom w:val="none" w:sz="0" w:space="0" w:color="auto"/>
                        <w:right w:val="none" w:sz="0" w:space="0" w:color="auto"/>
                      </w:divBdr>
                      <w:divsChild>
                        <w:div w:id="1743064187">
                          <w:marLeft w:val="0"/>
                          <w:marRight w:val="0"/>
                          <w:marTop w:val="150"/>
                          <w:marBottom w:val="0"/>
                          <w:divBdr>
                            <w:top w:val="none" w:sz="0" w:space="0" w:color="auto"/>
                            <w:left w:val="none" w:sz="0" w:space="0" w:color="auto"/>
                            <w:bottom w:val="none" w:sz="0" w:space="0" w:color="auto"/>
                            <w:right w:val="none" w:sz="0" w:space="0" w:color="auto"/>
                          </w:divBdr>
                          <w:divsChild>
                            <w:div w:id="187380392">
                              <w:marLeft w:val="2325"/>
                              <w:marRight w:val="0"/>
                              <w:marTop w:val="0"/>
                              <w:marBottom w:val="0"/>
                              <w:divBdr>
                                <w:top w:val="none" w:sz="0" w:space="0" w:color="auto"/>
                                <w:left w:val="none" w:sz="0" w:space="0" w:color="auto"/>
                                <w:bottom w:val="none" w:sz="0" w:space="0" w:color="auto"/>
                                <w:right w:val="none" w:sz="0" w:space="0" w:color="auto"/>
                              </w:divBdr>
                              <w:divsChild>
                                <w:div w:id="478572979">
                                  <w:marLeft w:val="0"/>
                                  <w:marRight w:val="0"/>
                                  <w:marTop w:val="0"/>
                                  <w:marBottom w:val="0"/>
                                  <w:divBdr>
                                    <w:top w:val="none" w:sz="0" w:space="0" w:color="auto"/>
                                    <w:left w:val="none" w:sz="0" w:space="0" w:color="auto"/>
                                    <w:bottom w:val="none" w:sz="0" w:space="0" w:color="auto"/>
                                    <w:right w:val="none" w:sz="0" w:space="0" w:color="auto"/>
                                  </w:divBdr>
                                  <w:divsChild>
                                    <w:div w:id="1990133000">
                                      <w:marLeft w:val="0"/>
                                      <w:marRight w:val="0"/>
                                      <w:marTop w:val="0"/>
                                      <w:marBottom w:val="0"/>
                                      <w:divBdr>
                                        <w:top w:val="none" w:sz="0" w:space="0" w:color="auto"/>
                                        <w:left w:val="none" w:sz="0" w:space="0" w:color="auto"/>
                                        <w:bottom w:val="none" w:sz="0" w:space="0" w:color="auto"/>
                                        <w:right w:val="none" w:sz="0" w:space="0" w:color="auto"/>
                                      </w:divBdr>
                                      <w:divsChild>
                                        <w:div w:id="1127896143">
                                          <w:marLeft w:val="180"/>
                                          <w:marRight w:val="0"/>
                                          <w:marTop w:val="0"/>
                                          <w:marBottom w:val="0"/>
                                          <w:divBdr>
                                            <w:top w:val="none" w:sz="0" w:space="0" w:color="auto"/>
                                            <w:left w:val="none" w:sz="0" w:space="0" w:color="auto"/>
                                            <w:bottom w:val="none" w:sz="0" w:space="0" w:color="auto"/>
                                            <w:right w:val="none" w:sz="0" w:space="0" w:color="auto"/>
                                          </w:divBdr>
                                          <w:divsChild>
                                            <w:div w:id="573320951">
                                              <w:marLeft w:val="0"/>
                                              <w:marRight w:val="0"/>
                                              <w:marTop w:val="0"/>
                                              <w:marBottom w:val="0"/>
                                              <w:divBdr>
                                                <w:top w:val="none" w:sz="0" w:space="0" w:color="auto"/>
                                                <w:left w:val="none" w:sz="0" w:space="0" w:color="auto"/>
                                                <w:bottom w:val="none" w:sz="0" w:space="0" w:color="auto"/>
                                                <w:right w:val="none" w:sz="0" w:space="0" w:color="auto"/>
                                              </w:divBdr>
                                              <w:divsChild>
                                                <w:div w:id="1330401827">
                                                  <w:marLeft w:val="0"/>
                                                  <w:marRight w:val="0"/>
                                                  <w:marTop w:val="0"/>
                                                  <w:marBottom w:val="150"/>
                                                  <w:divBdr>
                                                    <w:top w:val="none" w:sz="0" w:space="0" w:color="auto"/>
                                                    <w:left w:val="none" w:sz="0" w:space="0" w:color="auto"/>
                                                    <w:bottom w:val="none" w:sz="0" w:space="0" w:color="auto"/>
                                                    <w:right w:val="none" w:sz="0" w:space="0" w:color="auto"/>
                                                  </w:divBdr>
                                                  <w:divsChild>
                                                    <w:div w:id="1857311084">
                                                      <w:marLeft w:val="0"/>
                                                      <w:marRight w:val="0"/>
                                                      <w:marTop w:val="0"/>
                                                      <w:marBottom w:val="0"/>
                                                      <w:divBdr>
                                                        <w:top w:val="none" w:sz="0" w:space="0" w:color="auto"/>
                                                        <w:left w:val="none" w:sz="0" w:space="0" w:color="auto"/>
                                                        <w:bottom w:val="none" w:sz="0" w:space="0" w:color="auto"/>
                                                        <w:right w:val="none" w:sz="0" w:space="0" w:color="auto"/>
                                                      </w:divBdr>
                                                      <w:divsChild>
                                                        <w:div w:id="823856265">
                                                          <w:marLeft w:val="0"/>
                                                          <w:marRight w:val="0"/>
                                                          <w:marTop w:val="0"/>
                                                          <w:marBottom w:val="0"/>
                                                          <w:divBdr>
                                                            <w:top w:val="none" w:sz="0" w:space="0" w:color="auto"/>
                                                            <w:left w:val="none" w:sz="0" w:space="0" w:color="auto"/>
                                                            <w:bottom w:val="none" w:sz="0" w:space="0" w:color="auto"/>
                                                            <w:right w:val="none" w:sz="0" w:space="0" w:color="auto"/>
                                                          </w:divBdr>
                                                          <w:divsChild>
                                                            <w:div w:id="1007563230">
                                                              <w:marLeft w:val="0"/>
                                                              <w:marRight w:val="0"/>
                                                              <w:marTop w:val="0"/>
                                                              <w:marBottom w:val="0"/>
                                                              <w:divBdr>
                                                                <w:top w:val="none" w:sz="0" w:space="0" w:color="auto"/>
                                                                <w:left w:val="none" w:sz="0" w:space="0" w:color="auto"/>
                                                                <w:bottom w:val="none" w:sz="0" w:space="0" w:color="auto"/>
                                                                <w:right w:val="none" w:sz="0" w:space="0" w:color="auto"/>
                                                              </w:divBdr>
                                                              <w:divsChild>
                                                                <w:div w:id="560674998">
                                                                  <w:marLeft w:val="0"/>
                                                                  <w:marRight w:val="0"/>
                                                                  <w:marTop w:val="0"/>
                                                                  <w:marBottom w:val="0"/>
                                                                  <w:divBdr>
                                                                    <w:top w:val="none" w:sz="0" w:space="0" w:color="auto"/>
                                                                    <w:left w:val="none" w:sz="0" w:space="0" w:color="auto"/>
                                                                    <w:bottom w:val="none" w:sz="0" w:space="0" w:color="auto"/>
                                                                    <w:right w:val="none" w:sz="0" w:space="0" w:color="auto"/>
                                                                  </w:divBdr>
                                                                  <w:divsChild>
                                                                    <w:div w:id="1022702199">
                                                                      <w:marLeft w:val="0"/>
                                                                      <w:marRight w:val="0"/>
                                                                      <w:marTop w:val="0"/>
                                                                      <w:marBottom w:val="0"/>
                                                                      <w:divBdr>
                                                                        <w:top w:val="none" w:sz="0" w:space="0" w:color="auto"/>
                                                                        <w:left w:val="none" w:sz="0" w:space="0" w:color="auto"/>
                                                                        <w:bottom w:val="none" w:sz="0" w:space="0" w:color="auto"/>
                                                                        <w:right w:val="none" w:sz="0" w:space="0" w:color="auto"/>
                                                                      </w:divBdr>
                                                                    </w:div>
                                                                    <w:div w:id="195778974">
                                                                      <w:marLeft w:val="0"/>
                                                                      <w:marRight w:val="0"/>
                                                                      <w:marTop w:val="0"/>
                                                                      <w:marBottom w:val="0"/>
                                                                      <w:divBdr>
                                                                        <w:top w:val="none" w:sz="0" w:space="0" w:color="auto"/>
                                                                        <w:left w:val="none" w:sz="0" w:space="0" w:color="auto"/>
                                                                        <w:bottom w:val="none" w:sz="0" w:space="0" w:color="auto"/>
                                                                        <w:right w:val="none" w:sz="0" w:space="0" w:color="auto"/>
                                                                      </w:divBdr>
                                                                    </w:div>
                                                                    <w:div w:id="588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969799">
      <w:bodyDiv w:val="1"/>
      <w:marLeft w:val="0"/>
      <w:marRight w:val="0"/>
      <w:marTop w:val="0"/>
      <w:marBottom w:val="0"/>
      <w:divBdr>
        <w:top w:val="none" w:sz="0" w:space="0" w:color="auto"/>
        <w:left w:val="none" w:sz="0" w:space="0" w:color="auto"/>
        <w:bottom w:val="none" w:sz="0" w:space="0" w:color="auto"/>
        <w:right w:val="none" w:sz="0" w:space="0" w:color="auto"/>
      </w:divBdr>
    </w:div>
    <w:div w:id="1648389790">
      <w:bodyDiv w:val="1"/>
      <w:marLeft w:val="0"/>
      <w:marRight w:val="0"/>
      <w:marTop w:val="0"/>
      <w:marBottom w:val="0"/>
      <w:divBdr>
        <w:top w:val="none" w:sz="0" w:space="0" w:color="auto"/>
        <w:left w:val="none" w:sz="0" w:space="0" w:color="auto"/>
        <w:bottom w:val="none" w:sz="0" w:space="0" w:color="auto"/>
        <w:right w:val="none" w:sz="0" w:space="0" w:color="auto"/>
      </w:divBdr>
    </w:div>
    <w:div w:id="2115591627">
      <w:bodyDiv w:val="1"/>
      <w:marLeft w:val="0"/>
      <w:marRight w:val="0"/>
      <w:marTop w:val="0"/>
      <w:marBottom w:val="0"/>
      <w:divBdr>
        <w:top w:val="none" w:sz="0" w:space="0" w:color="auto"/>
        <w:left w:val="none" w:sz="0" w:space="0" w:color="auto"/>
        <w:bottom w:val="none" w:sz="0" w:space="0" w:color="auto"/>
        <w:right w:val="none" w:sz="0" w:space="0" w:color="auto"/>
      </w:divBdr>
    </w:div>
    <w:div w:id="21241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Scandlines</Company>
  <LinksUpToDate>false</LinksUpToDate>
  <CharactersWithSpaces>3807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GRANT BROWN</dc:creator>
  <dc:description>Approved for limited release by AeroVironment</dc:description>
  <cp:lastModifiedBy>Anette Ustrup Svendsen</cp:lastModifiedBy>
  <cp:revision>5</cp:revision>
  <cp:lastPrinted>2014-11-14T07:32:00Z</cp:lastPrinted>
  <dcterms:created xsi:type="dcterms:W3CDTF">2014-11-13T07:22:00Z</dcterms:created>
  <dcterms:modified xsi:type="dcterms:W3CDTF">2014-11-14T07:36:00Z</dcterms:modified>
</cp:coreProperties>
</file>