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Normaltabell1"/>
        <w:tblpPr w:leftFromText="180" w:rightFromText="180" w:vertAnchor="page" w:tblpY="1135"/>
        <w:tblW w:w="9572" w:type="dxa"/>
        <w:tblInd w:w="0" w:type="dxa"/>
        <w:tblBorders>
          <w:bottom w:val="single" w:sz="4" w:space="0" w:color="2A5A78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2127"/>
        <w:gridCol w:w="2340"/>
        <w:gridCol w:w="5105"/>
      </w:tblGrid>
      <w:tr w:rsidR="00F242A9" w:rsidRPr="008B2ED1" w:rsidTr="00F242A9">
        <w:trPr>
          <w:trHeight w:val="1080"/>
        </w:trPr>
        <w:tc>
          <w:tcPr>
            <w:tcW w:w="2127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:rsidR="007A40CD" w:rsidRPr="008B2ED1" w:rsidRDefault="00155E08">
            <w:pPr>
              <w:pStyle w:val="Namnpkontakt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 xml:space="preserve">Kontaktperson: </w:t>
            </w:r>
            <w:r w:rsidR="007A40CD" w:rsidRPr="008B2ED1">
              <w:rPr>
                <w:rFonts w:asciiTheme="majorHAnsi" w:hAnsiTheme="majorHAnsi"/>
                <w:color w:val="4F6228" w:themeColor="accent3" w:themeShade="80"/>
              </w:rPr>
              <w:t xml:space="preserve">     </w:t>
            </w:r>
          </w:p>
          <w:p w:rsidR="00155E08" w:rsidRPr="008B2ED1" w:rsidRDefault="00F242A9">
            <w:pPr>
              <w:pStyle w:val="Namnpkontakt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>Magnus Wallin</w:t>
            </w:r>
          </w:p>
          <w:p w:rsidR="00155E08" w:rsidRPr="008B2ED1" w:rsidRDefault="00967A4D" w:rsidP="008714DD">
            <w:pPr>
              <w:pStyle w:val="Kontaktinformation"/>
              <w:ind w:right="-158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>Malwa</w:t>
            </w:r>
            <w:r w:rsidR="008714DD" w:rsidRPr="008B2ED1">
              <w:rPr>
                <w:rFonts w:asciiTheme="majorHAnsi" w:hAnsiTheme="majorHAnsi"/>
                <w:color w:val="4F6228" w:themeColor="accent3" w:themeShade="80"/>
              </w:rPr>
              <w:t xml:space="preserve"> </w:t>
            </w:r>
            <w:r w:rsidR="002A4307" w:rsidRPr="008B2ED1">
              <w:rPr>
                <w:rFonts w:asciiTheme="majorHAnsi" w:hAnsiTheme="majorHAnsi"/>
                <w:color w:val="4F6228" w:themeColor="accent3" w:themeShade="80"/>
              </w:rPr>
              <w:t>Forest</w:t>
            </w:r>
            <w:r w:rsidRPr="008B2ED1">
              <w:rPr>
                <w:rFonts w:asciiTheme="majorHAnsi" w:hAnsiTheme="majorHAnsi"/>
                <w:color w:val="4F6228" w:themeColor="accent3" w:themeShade="80"/>
              </w:rPr>
              <w:t xml:space="preserve"> AB</w:t>
            </w:r>
          </w:p>
          <w:p w:rsidR="00155E08" w:rsidRPr="008B2ED1" w:rsidRDefault="00155E08">
            <w:pPr>
              <w:pStyle w:val="Kontaktinformation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 xml:space="preserve">Telefon: </w:t>
            </w:r>
            <w:r w:rsidR="001C2E26" w:rsidRPr="008B2ED1">
              <w:rPr>
                <w:rFonts w:asciiTheme="majorHAnsi" w:hAnsiTheme="majorHAnsi"/>
                <w:color w:val="4F6228" w:themeColor="accent3" w:themeShade="80"/>
              </w:rPr>
              <w:t>076</w:t>
            </w:r>
            <w:r w:rsidR="00F242A9" w:rsidRPr="008B2ED1">
              <w:rPr>
                <w:rFonts w:asciiTheme="majorHAnsi" w:hAnsiTheme="majorHAnsi"/>
                <w:color w:val="4F6228" w:themeColor="accent3" w:themeShade="80"/>
              </w:rPr>
              <w:t>8-439595</w:t>
            </w:r>
          </w:p>
          <w:p w:rsidR="00155E08" w:rsidRPr="008B2ED1" w:rsidRDefault="00967A4D">
            <w:pPr>
              <w:pStyle w:val="Kontaktinformation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>Mail:</w:t>
            </w:r>
            <w:r w:rsidR="00F242A9" w:rsidRPr="008B2ED1">
              <w:rPr>
                <w:rFonts w:asciiTheme="majorHAnsi" w:hAnsiTheme="majorHAnsi"/>
                <w:color w:val="4F6228" w:themeColor="accent3" w:themeShade="80"/>
              </w:rPr>
              <w:t xml:space="preserve"> magnus</w:t>
            </w:r>
            <w:r w:rsidRPr="008B2ED1">
              <w:rPr>
                <w:rFonts w:asciiTheme="majorHAnsi" w:hAnsiTheme="majorHAnsi"/>
                <w:color w:val="4F6228" w:themeColor="accent3" w:themeShade="80"/>
              </w:rPr>
              <w:t>@malwa.se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:rsidR="00155E08" w:rsidRPr="008B2ED1" w:rsidRDefault="00155E08">
            <w:pPr>
              <w:pStyle w:val="Kontaktinformation"/>
              <w:rPr>
                <w:rFonts w:asciiTheme="majorHAnsi" w:hAnsiTheme="majorHAnsi"/>
                <w:color w:val="4F6228" w:themeColor="accent3" w:themeShade="80"/>
              </w:rPr>
            </w:pPr>
          </w:p>
          <w:p w:rsidR="00A03563" w:rsidRPr="008B2ED1" w:rsidRDefault="002A4307" w:rsidP="00A03563">
            <w:pPr>
              <w:pStyle w:val="ContactInformation"/>
              <w:rPr>
                <w:rFonts w:asciiTheme="majorHAnsi" w:hAnsiTheme="majorHAnsi"/>
                <w:color w:val="4F6228" w:themeColor="accent3" w:themeShade="80"/>
                <w:lang w:val="sv-SE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  <w:lang w:val="sv-SE"/>
              </w:rPr>
              <w:t>Fältspatsvägen 1</w:t>
            </w:r>
          </w:p>
          <w:p w:rsidR="00A03563" w:rsidRPr="008B2ED1" w:rsidRDefault="00967A4D" w:rsidP="00A03563">
            <w:pPr>
              <w:pStyle w:val="Kontaktinformation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>511 91 Skene</w:t>
            </w:r>
          </w:p>
          <w:p w:rsidR="00155E08" w:rsidRPr="008B2ED1" w:rsidRDefault="00967A4D" w:rsidP="00A03563">
            <w:pPr>
              <w:pStyle w:val="Kontaktinformation"/>
              <w:rPr>
                <w:rFonts w:asciiTheme="majorHAnsi" w:hAnsiTheme="majorHAnsi"/>
                <w:color w:val="4F6228" w:themeColor="accent3" w:themeShade="80"/>
              </w:rPr>
            </w:pPr>
            <w:r w:rsidRPr="008B2ED1">
              <w:rPr>
                <w:rFonts w:asciiTheme="majorHAnsi" w:hAnsiTheme="majorHAnsi"/>
                <w:color w:val="4F6228" w:themeColor="accent3" w:themeShade="80"/>
              </w:rPr>
              <w:t>www.malwa.se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:rsidR="00155E08" w:rsidRPr="0002023A" w:rsidRDefault="00967A4D" w:rsidP="002A4307">
            <w:pPr>
              <w:pStyle w:val="Rubrik2"/>
              <w:rPr>
                <w:color w:val="4F6228" w:themeColor="accent3" w:themeShade="80"/>
              </w:rPr>
            </w:pPr>
            <w:r w:rsidRPr="0002023A">
              <w:rPr>
                <w:color w:val="4F6228" w:themeColor="accent3" w:themeShade="80"/>
              </w:rPr>
              <w:t xml:space="preserve">Malwa </w:t>
            </w:r>
            <w:r w:rsidR="002A4307" w:rsidRPr="0002023A">
              <w:rPr>
                <w:color w:val="4F6228" w:themeColor="accent3" w:themeShade="80"/>
              </w:rPr>
              <w:t>FOREST</w:t>
            </w:r>
            <w:r w:rsidRPr="0002023A">
              <w:rPr>
                <w:color w:val="4F6228" w:themeColor="accent3" w:themeShade="80"/>
              </w:rPr>
              <w:t xml:space="preserve"> AB</w:t>
            </w:r>
            <w:r w:rsidR="00155E08" w:rsidRPr="0002023A">
              <w:rPr>
                <w:color w:val="4F6228" w:themeColor="accent3" w:themeShade="80"/>
              </w:rPr>
              <w:t xml:space="preserve"> </w:t>
            </w:r>
          </w:p>
        </w:tc>
      </w:tr>
    </w:tbl>
    <w:p w:rsidR="00155E08" w:rsidRPr="008B2ED1" w:rsidRDefault="00155E08" w:rsidP="00C75309">
      <w:pPr>
        <w:pStyle w:val="Rubrik1"/>
        <w:spacing w:before="360"/>
        <w:rPr>
          <w:rFonts w:asciiTheme="majorHAnsi" w:hAnsiTheme="majorHAnsi"/>
          <w:color w:val="4F6228" w:themeColor="accent3" w:themeShade="80"/>
          <w:lang w:val="sv-SE"/>
        </w:rPr>
      </w:pPr>
      <w:r w:rsidRPr="008B2ED1">
        <w:rPr>
          <w:rFonts w:asciiTheme="majorHAnsi" w:hAnsiTheme="majorHAnsi"/>
          <w:color w:val="4F6228" w:themeColor="accent3" w:themeShade="80"/>
          <w:lang w:val="sv-SE"/>
        </w:rPr>
        <w:t>Press</w:t>
      </w:r>
      <w:r w:rsidR="004E7842">
        <w:rPr>
          <w:rFonts w:asciiTheme="majorHAnsi" w:hAnsiTheme="majorHAnsi"/>
          <w:color w:val="4F6228" w:themeColor="accent3" w:themeShade="80"/>
          <w:lang w:val="sv-SE"/>
        </w:rPr>
        <w:t>RELEASE</w:t>
      </w:r>
    </w:p>
    <w:p w:rsidR="004E7842" w:rsidRDefault="00DA578C" w:rsidP="004E7842">
      <w:pPr>
        <w:pStyle w:val="Rubrik3"/>
        <w:rPr>
          <w:rFonts w:asciiTheme="majorHAnsi" w:hAnsiTheme="majorHAnsi"/>
          <w:b/>
          <w:color w:val="4F6228" w:themeColor="accent3" w:themeShade="80"/>
          <w:lang w:val="sv-SE"/>
        </w:rPr>
      </w:pPr>
      <w:r>
        <w:rPr>
          <w:rFonts w:asciiTheme="majorHAnsi" w:hAnsiTheme="majorHAnsi"/>
          <w:b/>
          <w:color w:val="4F6228" w:themeColor="accent3" w:themeShade="80"/>
          <w:lang w:val="sv-SE"/>
        </w:rPr>
        <w:t xml:space="preserve">Malwa </w:t>
      </w:r>
      <w:r w:rsidR="004E7842">
        <w:rPr>
          <w:rFonts w:asciiTheme="majorHAnsi" w:hAnsiTheme="majorHAnsi"/>
          <w:b/>
          <w:color w:val="4F6228" w:themeColor="accent3" w:themeShade="80"/>
          <w:lang w:val="sv-SE"/>
        </w:rPr>
        <w:t>unveils its next generation harvester</w:t>
      </w:r>
    </w:p>
    <w:p w:rsidR="004E7842" w:rsidRPr="003F5A20" w:rsidRDefault="004E7842" w:rsidP="004E7842">
      <w:pPr>
        <w:pStyle w:val="Rubrik3"/>
        <w:rPr>
          <w:rFonts w:asciiTheme="majorHAnsi" w:hAnsiTheme="majorHAnsi"/>
          <w:b/>
          <w:i/>
          <w:color w:val="4F6228" w:themeColor="accent3" w:themeShade="80"/>
          <w:lang w:val="sv-SE"/>
        </w:rPr>
      </w:pPr>
      <w:r w:rsidRPr="003F5A20">
        <w:rPr>
          <w:rStyle w:val="Stark"/>
          <w:rFonts w:ascii="Arial" w:hAnsi="Arial" w:cs="Arial"/>
          <w:b w:val="0"/>
          <w:i/>
          <w:color w:val="4F6228" w:themeColor="accent3" w:themeShade="80"/>
          <w:sz w:val="22"/>
          <w:szCs w:val="22"/>
          <w:shd w:val="clear" w:color="auto" w:fill="FFFFFF"/>
        </w:rPr>
        <w:t>Malwa Forest - Europe's leading manufacturer of compact forestry machines - will show its next generation harvester, the Malwa 560H, on Elmia Wood 2017</w:t>
      </w:r>
      <w:bookmarkStart w:id="0" w:name="_GoBack"/>
      <w:bookmarkEnd w:id="0"/>
    </w:p>
    <w:p w:rsidR="004E7842" w:rsidRDefault="004E7842">
      <w:pPr>
        <w:pStyle w:val="Text"/>
        <w:rPr>
          <w:rStyle w:val="FettextTkn"/>
        </w:rPr>
      </w:pPr>
    </w:p>
    <w:p w:rsidR="003C73C6" w:rsidRDefault="002647E5">
      <w:pPr>
        <w:pStyle w:val="Text"/>
        <w:rPr>
          <w:rFonts w:asciiTheme="majorHAnsi" w:hAnsiTheme="majorHAnsi"/>
          <w:noProof/>
          <w:lang w:bidi="ar-SA"/>
        </w:rPr>
      </w:pPr>
      <w:r>
        <w:rPr>
          <w:rStyle w:val="FettextTkn"/>
        </w:rPr>
        <w:t xml:space="preserve">Skene </w:t>
      </w:r>
      <w:r w:rsidR="0045443A">
        <w:rPr>
          <w:rStyle w:val="FettextTkn"/>
        </w:rPr>
        <w:t>2 juni</w:t>
      </w:r>
      <w:r>
        <w:rPr>
          <w:rStyle w:val="FettextTkn"/>
        </w:rPr>
        <w:t xml:space="preserve"> 2017:</w:t>
      </w:r>
      <w:r>
        <w:t> </w:t>
      </w:r>
      <w:r w:rsidR="00524CBF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r w:rsidR="004E7842" w:rsidRPr="004E7842">
        <w:rPr>
          <w:rFonts w:asciiTheme="majorHAnsi" w:hAnsiTheme="majorHAnsi" w:cs="Arial"/>
          <w:color w:val="333333"/>
          <w:sz w:val="19"/>
          <w:szCs w:val="19"/>
          <w:shd w:val="clear" w:color="auto" w:fill="FFFFFF"/>
        </w:rPr>
        <w:t>The Malwa forestry machines are characterized by being compact and light weight yet effective for first and second thinning.The new harvester has a new casted bogie and optimized frame structure to further enhance handling, strength and longevity. The machine can be equipped with extra diesel tank and 100 l capacity on stump treatment fluid for increased productivity.</w:t>
      </w:r>
      <w:r w:rsidR="004E7842" w:rsidRPr="004E7842">
        <w:rPr>
          <w:rFonts w:asciiTheme="majorHAnsi" w:hAnsiTheme="majorHAnsi" w:cs="Arial"/>
          <w:color w:val="333333"/>
          <w:sz w:val="19"/>
          <w:szCs w:val="19"/>
        </w:rPr>
        <w:br/>
      </w:r>
      <w:r w:rsidR="004E7842" w:rsidRPr="004E7842">
        <w:rPr>
          <w:rFonts w:asciiTheme="majorHAnsi" w:hAnsiTheme="majorHAnsi" w:cs="Arial"/>
          <w:color w:val="333333"/>
          <w:sz w:val="19"/>
          <w:szCs w:val="19"/>
          <w:shd w:val="clear" w:color="auto" w:fill="FFFFFF"/>
        </w:rPr>
        <w:t>- We are proud to present our new harvester who together with our forwarder is a unbeatable team for gentle thinning. Our ambition is to contribute to timber-rich, storm-resistant stands with minimal environmental damage, says Magnus Wallin, founder and Business Development Manager.</w:t>
      </w:r>
    </w:p>
    <w:p w:rsidR="00DA578C" w:rsidRDefault="00DA578C" w:rsidP="003C73C6">
      <w:pPr>
        <w:pStyle w:val="Text"/>
        <w:jc w:val="center"/>
        <w:rPr>
          <w:rFonts w:asciiTheme="majorHAnsi" w:hAnsiTheme="majorHAnsi"/>
          <w:noProof/>
          <w:lang w:bidi="ar-SA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>
            <wp:extent cx="5000423" cy="3348038"/>
            <wp:effectExtent l="0" t="0" r="0" b="508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wa 560H stor we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12" cy="33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8C" w:rsidRDefault="004E7842">
      <w:pPr>
        <w:pStyle w:val="Text"/>
        <w:rPr>
          <w:rFonts w:asciiTheme="majorHAnsi" w:hAnsiTheme="majorHAnsi"/>
          <w:noProof/>
          <w:lang w:bidi="ar-SA"/>
        </w:rPr>
      </w:pPr>
      <w:r>
        <w:rPr>
          <w:rFonts w:asciiTheme="majorHAnsi" w:hAnsiTheme="majorHAnsi"/>
          <w:noProof/>
          <w:lang w:bidi="ar-SA"/>
        </w:rPr>
        <w:t>High resolution pictures can be downloaded</w:t>
      </w:r>
      <w:r w:rsidR="003C73C6">
        <w:rPr>
          <w:rFonts w:asciiTheme="majorHAnsi" w:hAnsiTheme="majorHAnsi"/>
          <w:noProof/>
          <w:lang w:bidi="ar-SA"/>
        </w:rPr>
        <w:t xml:space="preserve">: </w:t>
      </w:r>
      <w:r w:rsidR="003C73C6" w:rsidRPr="003C73C6">
        <w:rPr>
          <w:rFonts w:asciiTheme="majorHAnsi" w:hAnsiTheme="majorHAnsi"/>
          <w:noProof/>
          <w:lang w:bidi="ar-SA"/>
        </w:rPr>
        <w:t>https://db.tt/zTKTDJ5hPX</w:t>
      </w:r>
    </w:p>
    <w:p w:rsidR="00840358" w:rsidRPr="008B2ED1" w:rsidRDefault="00DA578C">
      <w:pPr>
        <w:pStyle w:val="Text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t xml:space="preserve">      </w:t>
      </w:r>
      <w:r>
        <w:rPr>
          <w:rFonts w:asciiTheme="majorHAnsi" w:hAnsiTheme="majorHAnsi"/>
          <w:noProof/>
          <w:lang w:bidi="ar-SA"/>
        </w:rPr>
        <w:drawing>
          <wp:inline distT="0" distB="0" distL="0" distR="0">
            <wp:extent cx="5053013" cy="7580067"/>
            <wp:effectExtent l="0" t="0" r="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Q2A923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762" cy="760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3C73C6" w:rsidRDefault="003C73C6">
      <w:pPr>
        <w:pStyle w:val="Text"/>
        <w:rPr>
          <w:rFonts w:asciiTheme="majorHAnsi" w:hAnsiTheme="majorHAnsi"/>
        </w:rPr>
      </w:pPr>
    </w:p>
    <w:p w:rsidR="008A13F9" w:rsidRPr="008B2ED1" w:rsidRDefault="00DA578C">
      <w:pPr>
        <w:pStyle w:val="Text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>
            <wp:extent cx="5943600" cy="39624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Q2A924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3F9" w:rsidRPr="008B2ED1" w:rsidSect="00840358">
      <w:headerReference w:type="even" r:id="rId11"/>
      <w:pgSz w:w="12240" w:h="15840" w:code="1"/>
      <w:pgMar w:top="1134" w:right="1440" w:bottom="851" w:left="1440" w:header="90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547" w:rsidRDefault="008D2547">
      <w:pPr>
        <w:rPr>
          <w:lang w:val="sv-SE"/>
        </w:rPr>
      </w:pPr>
      <w:r>
        <w:rPr>
          <w:lang w:val="sv-SE"/>
        </w:rPr>
        <w:separator/>
      </w:r>
    </w:p>
    <w:p w:rsidR="008D2547" w:rsidRDefault="008D2547">
      <w:pPr>
        <w:rPr>
          <w:lang w:val="sv-SE"/>
        </w:rPr>
      </w:pPr>
    </w:p>
  </w:endnote>
  <w:endnote w:type="continuationSeparator" w:id="0">
    <w:p w:rsidR="008D2547" w:rsidRDefault="008D2547">
      <w:pPr>
        <w:rPr>
          <w:lang w:val="sv-SE"/>
        </w:rPr>
      </w:pPr>
      <w:r>
        <w:rPr>
          <w:lang w:val="sv-SE"/>
        </w:rPr>
        <w:continuationSeparator/>
      </w:r>
    </w:p>
    <w:p w:rsidR="008D2547" w:rsidRDefault="008D2547">
      <w:pPr>
        <w:rPr>
          <w:lang w:val="sv-SE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547" w:rsidRDefault="008D2547">
      <w:pPr>
        <w:rPr>
          <w:lang w:val="sv-SE"/>
        </w:rPr>
      </w:pPr>
      <w:r>
        <w:rPr>
          <w:lang w:val="sv-SE"/>
        </w:rPr>
        <w:separator/>
      </w:r>
    </w:p>
    <w:p w:rsidR="008D2547" w:rsidRDefault="008D2547">
      <w:pPr>
        <w:rPr>
          <w:lang w:val="sv-SE"/>
        </w:rPr>
      </w:pPr>
    </w:p>
  </w:footnote>
  <w:footnote w:type="continuationSeparator" w:id="0">
    <w:p w:rsidR="008D2547" w:rsidRDefault="008D2547">
      <w:pPr>
        <w:rPr>
          <w:lang w:val="sv-SE"/>
        </w:rPr>
      </w:pPr>
      <w:r>
        <w:rPr>
          <w:lang w:val="sv-SE"/>
        </w:rPr>
        <w:continuationSeparator/>
      </w:r>
    </w:p>
    <w:p w:rsidR="008D2547" w:rsidRDefault="008D2547">
      <w:pPr>
        <w:rPr>
          <w:lang w:val="sv-S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E08" w:rsidRDefault="00155E08">
    <w:pPr>
      <w:pStyle w:val="Sidhuvud"/>
      <w:rPr>
        <w:lang w:val="sv-SE"/>
      </w:rPr>
    </w:pPr>
  </w:p>
  <w:p w:rsidR="00155E08" w:rsidRDefault="00155E08">
    <w:pPr>
      <w:rPr>
        <w:lang w:val="sv-S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4D"/>
    <w:rsid w:val="0002023A"/>
    <w:rsid w:val="00020AF4"/>
    <w:rsid w:val="000A393E"/>
    <w:rsid w:val="000B4078"/>
    <w:rsid w:val="001124B6"/>
    <w:rsid w:val="00151BC7"/>
    <w:rsid w:val="00155E08"/>
    <w:rsid w:val="001711F9"/>
    <w:rsid w:val="00196D54"/>
    <w:rsid w:val="001A7B7E"/>
    <w:rsid w:val="001C2E26"/>
    <w:rsid w:val="001E2E13"/>
    <w:rsid w:val="002107F1"/>
    <w:rsid w:val="00250AE6"/>
    <w:rsid w:val="002647E5"/>
    <w:rsid w:val="002673CE"/>
    <w:rsid w:val="00293D30"/>
    <w:rsid w:val="002A4307"/>
    <w:rsid w:val="002D3E99"/>
    <w:rsid w:val="002D6EA4"/>
    <w:rsid w:val="002E22CC"/>
    <w:rsid w:val="002E2B7C"/>
    <w:rsid w:val="00342B34"/>
    <w:rsid w:val="00363D2C"/>
    <w:rsid w:val="003C73C6"/>
    <w:rsid w:val="003C7A04"/>
    <w:rsid w:val="003D15B8"/>
    <w:rsid w:val="003D365F"/>
    <w:rsid w:val="003E01BF"/>
    <w:rsid w:val="003F5A20"/>
    <w:rsid w:val="003F5AA0"/>
    <w:rsid w:val="00411AD0"/>
    <w:rsid w:val="0041358A"/>
    <w:rsid w:val="00421081"/>
    <w:rsid w:val="0045443A"/>
    <w:rsid w:val="00472BA5"/>
    <w:rsid w:val="004C6EEA"/>
    <w:rsid w:val="004E7842"/>
    <w:rsid w:val="004F1232"/>
    <w:rsid w:val="00501FB7"/>
    <w:rsid w:val="00513057"/>
    <w:rsid w:val="00524CBF"/>
    <w:rsid w:val="0053507E"/>
    <w:rsid w:val="005A3E89"/>
    <w:rsid w:val="005A68FE"/>
    <w:rsid w:val="005E4819"/>
    <w:rsid w:val="00653D91"/>
    <w:rsid w:val="0067465B"/>
    <w:rsid w:val="006B6E7D"/>
    <w:rsid w:val="006C7FA1"/>
    <w:rsid w:val="006E1786"/>
    <w:rsid w:val="006F2C41"/>
    <w:rsid w:val="007071F3"/>
    <w:rsid w:val="0072258F"/>
    <w:rsid w:val="00722961"/>
    <w:rsid w:val="007616C6"/>
    <w:rsid w:val="007665BD"/>
    <w:rsid w:val="007A40CD"/>
    <w:rsid w:val="007C2785"/>
    <w:rsid w:val="007D3B20"/>
    <w:rsid w:val="007E1650"/>
    <w:rsid w:val="007E7492"/>
    <w:rsid w:val="00803AFB"/>
    <w:rsid w:val="00840358"/>
    <w:rsid w:val="00863373"/>
    <w:rsid w:val="00864B0C"/>
    <w:rsid w:val="00870548"/>
    <w:rsid w:val="008714DD"/>
    <w:rsid w:val="00886C04"/>
    <w:rsid w:val="008A13F9"/>
    <w:rsid w:val="008B2ED1"/>
    <w:rsid w:val="008D2547"/>
    <w:rsid w:val="008E471F"/>
    <w:rsid w:val="00911B44"/>
    <w:rsid w:val="0091631A"/>
    <w:rsid w:val="0092677F"/>
    <w:rsid w:val="009332C0"/>
    <w:rsid w:val="009472D3"/>
    <w:rsid w:val="009650C3"/>
    <w:rsid w:val="00966BDF"/>
    <w:rsid w:val="00967A4D"/>
    <w:rsid w:val="00972587"/>
    <w:rsid w:val="009A3A20"/>
    <w:rsid w:val="009B34F6"/>
    <w:rsid w:val="009D2983"/>
    <w:rsid w:val="00A0086B"/>
    <w:rsid w:val="00A03563"/>
    <w:rsid w:val="00A116B6"/>
    <w:rsid w:val="00A22511"/>
    <w:rsid w:val="00A25090"/>
    <w:rsid w:val="00A33B10"/>
    <w:rsid w:val="00AC2894"/>
    <w:rsid w:val="00AC33B2"/>
    <w:rsid w:val="00AE11B4"/>
    <w:rsid w:val="00AE62E2"/>
    <w:rsid w:val="00B24F74"/>
    <w:rsid w:val="00B50D11"/>
    <w:rsid w:val="00B734CE"/>
    <w:rsid w:val="00B829F8"/>
    <w:rsid w:val="00C1598F"/>
    <w:rsid w:val="00C23F09"/>
    <w:rsid w:val="00C364F6"/>
    <w:rsid w:val="00C75309"/>
    <w:rsid w:val="00C9681E"/>
    <w:rsid w:val="00CA0D3C"/>
    <w:rsid w:val="00CB5A58"/>
    <w:rsid w:val="00CC480C"/>
    <w:rsid w:val="00CE405D"/>
    <w:rsid w:val="00CF0159"/>
    <w:rsid w:val="00D21BC4"/>
    <w:rsid w:val="00D47268"/>
    <w:rsid w:val="00D546E2"/>
    <w:rsid w:val="00D65E1A"/>
    <w:rsid w:val="00D80AA7"/>
    <w:rsid w:val="00DA578C"/>
    <w:rsid w:val="00DD03BB"/>
    <w:rsid w:val="00DE4511"/>
    <w:rsid w:val="00DE6F3D"/>
    <w:rsid w:val="00E06D18"/>
    <w:rsid w:val="00E07427"/>
    <w:rsid w:val="00E42DB8"/>
    <w:rsid w:val="00E51C9A"/>
    <w:rsid w:val="00E61923"/>
    <w:rsid w:val="00E91936"/>
    <w:rsid w:val="00E966BE"/>
    <w:rsid w:val="00F02384"/>
    <w:rsid w:val="00F10DA6"/>
    <w:rsid w:val="00F12665"/>
    <w:rsid w:val="00F15289"/>
    <w:rsid w:val="00F242A9"/>
    <w:rsid w:val="00F24309"/>
    <w:rsid w:val="00F24B60"/>
    <w:rsid w:val="00F30166"/>
    <w:rsid w:val="00FE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528094-89AB-43E5-A304-728D8B57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hAnsi="Century Gothic" w:cs="Century Gothic"/>
      <w:spacing w:val="-5"/>
      <w:sz w:val="18"/>
      <w:szCs w:val="18"/>
      <w:lang w:bidi="sv-SE"/>
    </w:rPr>
  </w:style>
  <w:style w:type="paragraph" w:styleId="Rubrik1">
    <w:name w:val="heading 1"/>
    <w:basedOn w:val="Normal"/>
    <w:next w:val="Normal"/>
    <w:qFormat/>
    <w:pPr>
      <w:spacing w:before="1200"/>
      <w:outlineLvl w:val="0"/>
    </w:pPr>
    <w:rPr>
      <w:rFonts w:cs="Times New Roman"/>
      <w:caps/>
      <w:color w:val="2A5A78"/>
      <w:sz w:val="84"/>
      <w:szCs w:val="84"/>
    </w:rPr>
  </w:style>
  <w:style w:type="paragraph" w:styleId="Rubrik2">
    <w:name w:val="heading 2"/>
    <w:basedOn w:val="Rubrik1"/>
    <w:next w:val="Normal"/>
    <w:qFormat/>
    <w:pPr>
      <w:spacing w:before="0"/>
      <w:jc w:val="right"/>
      <w:outlineLvl w:val="1"/>
    </w:pPr>
    <w:rPr>
      <w:b/>
      <w:sz w:val="28"/>
      <w:szCs w:val="28"/>
    </w:rPr>
  </w:style>
  <w:style w:type="paragraph" w:styleId="Rubrik3">
    <w:name w:val="heading 3"/>
    <w:basedOn w:val="Normal"/>
    <w:next w:val="Normal"/>
    <w:qFormat/>
    <w:pPr>
      <w:spacing w:before="320" w:after="80"/>
      <w:outlineLvl w:val="2"/>
    </w:pPr>
    <w:rPr>
      <w:rFonts w:cs="Times New Roman"/>
      <w:color w:val="2A5A78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right" w:pos="9360"/>
      </w:tabs>
    </w:pPr>
    <w:rPr>
      <w:b/>
      <w:caps/>
      <w:color w:val="2A5A78"/>
    </w:rPr>
  </w:style>
  <w:style w:type="paragraph" w:styleId="Sidfot">
    <w:name w:val="footer"/>
    <w:basedOn w:val="Normal"/>
    <w:link w:val="SidfotChar"/>
    <w:uiPriority w:val="99"/>
    <w:pPr>
      <w:tabs>
        <w:tab w:val="right" w:pos="9360"/>
      </w:tabs>
    </w:pPr>
    <w:rPr>
      <w:b/>
      <w:caps/>
      <w:color w:val="2A5A78"/>
    </w:rPr>
  </w:style>
  <w:style w:type="paragraph" w:styleId="Ballongtext">
    <w:name w:val="Balloon Text"/>
    <w:basedOn w:val="Normal"/>
    <w:semiHidden/>
    <w:rPr>
      <w:sz w:val="16"/>
      <w:szCs w:val="16"/>
    </w:rPr>
  </w:style>
  <w:style w:type="paragraph" w:customStyle="1" w:styleId="Kontaktinformation">
    <w:name w:val="Kontaktinformation"/>
    <w:basedOn w:val="Normal"/>
    <w:pPr>
      <w:spacing w:line="180" w:lineRule="exact"/>
    </w:pPr>
    <w:rPr>
      <w:color w:val="2A5A78"/>
      <w:sz w:val="16"/>
      <w:szCs w:val="16"/>
      <w:lang w:val="sv-SE" w:eastAsia="sv-SE"/>
    </w:rPr>
  </w:style>
  <w:style w:type="paragraph" w:customStyle="1" w:styleId="Namnpkontakt">
    <w:name w:val="Namn på kontakt"/>
    <w:basedOn w:val="Kontaktinformation"/>
    <w:rPr>
      <w:b/>
    </w:rPr>
  </w:style>
  <w:style w:type="paragraph" w:customStyle="1" w:styleId="Underrubrik1">
    <w:name w:val="Underrubrik1"/>
    <w:basedOn w:val="Normal"/>
    <w:pPr>
      <w:spacing w:after="600"/>
    </w:pPr>
    <w:rPr>
      <w:i/>
      <w:color w:val="2A5A78"/>
      <w:sz w:val="22"/>
      <w:szCs w:val="22"/>
      <w:lang w:val="sv-SE" w:eastAsia="sv-SE"/>
    </w:rPr>
  </w:style>
  <w:style w:type="character" w:customStyle="1" w:styleId="TextChar">
    <w:name w:val="Text Char"/>
    <w:basedOn w:val="Standardstycketeckensnitt"/>
  </w:style>
  <w:style w:type="paragraph" w:customStyle="1" w:styleId="Text">
    <w:name w:val="Text"/>
    <w:basedOn w:val="Normal"/>
    <w:link w:val="TextTkn"/>
    <w:pPr>
      <w:spacing w:after="220" w:line="336" w:lineRule="auto"/>
    </w:pPr>
    <w:rPr>
      <w:spacing w:val="0"/>
      <w:lang w:val="sv-SE" w:eastAsia="sv-SE"/>
    </w:rPr>
  </w:style>
  <w:style w:type="character" w:customStyle="1" w:styleId="BoldTextChar">
    <w:name w:val="Bold Text Char"/>
    <w:basedOn w:val="Standardstycketeckensnitt"/>
    <w:link w:val="Fetstil"/>
  </w:style>
  <w:style w:type="paragraph" w:customStyle="1" w:styleId="Fetstil">
    <w:name w:val="Fet stil"/>
    <w:basedOn w:val="Text"/>
    <w:link w:val="BoldTextChar"/>
    <w:rPr>
      <w:b/>
    </w:rPr>
  </w:style>
  <w:style w:type="character" w:customStyle="1" w:styleId="TextTkn">
    <w:name w:val="Text Tkn"/>
    <w:basedOn w:val="Standardstycketeckensnitt"/>
    <w:link w:val="Text"/>
    <w:locked/>
    <w:rPr>
      <w:rFonts w:ascii="Century Gothic" w:hAnsi="Century Gothic" w:hint="default"/>
      <w:sz w:val="18"/>
      <w:szCs w:val="18"/>
      <w:lang w:val="sv-SE" w:eastAsia="sv-SE" w:bidi="sv-SE"/>
    </w:rPr>
  </w:style>
  <w:style w:type="paragraph" w:customStyle="1" w:styleId="BoldText">
    <w:name w:val="Bold Text"/>
    <w:basedOn w:val="Normal"/>
    <w:link w:val="FettextTkn"/>
  </w:style>
  <w:style w:type="character" w:customStyle="1" w:styleId="FettextTkn">
    <w:name w:val="Fet text Tkn"/>
    <w:basedOn w:val="TextTkn"/>
    <w:link w:val="BoldText"/>
    <w:locked/>
    <w:rPr>
      <w:rFonts w:ascii="Century Gothic" w:hAnsi="Century Gothic" w:hint="default"/>
      <w:b/>
      <w:bCs w:val="0"/>
      <w:sz w:val="18"/>
      <w:szCs w:val="18"/>
      <w:lang w:val="sv-SE" w:eastAsia="sv-SE" w:bidi="sv-SE"/>
    </w:rPr>
  </w:style>
  <w:style w:type="table" w:customStyle="1" w:styleId="Normaltabell1">
    <w:name w:val="Normal tabel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Information">
    <w:name w:val="Contact Information"/>
    <w:basedOn w:val="Normal"/>
    <w:rsid w:val="00A03563"/>
    <w:pPr>
      <w:spacing w:line="180" w:lineRule="exact"/>
    </w:pPr>
    <w:rPr>
      <w:rFonts w:cs="Times New Roman"/>
      <w:color w:val="2A5A78"/>
      <w:sz w:val="16"/>
      <w:szCs w:val="20"/>
      <w:lang w:bidi="ar-SA"/>
    </w:rPr>
  </w:style>
  <w:style w:type="paragraph" w:customStyle="1" w:styleId="ContactName">
    <w:name w:val="Contact Name"/>
    <w:basedOn w:val="ContactInformation"/>
    <w:rsid w:val="00A03563"/>
    <w:rPr>
      <w:b/>
    </w:rPr>
  </w:style>
  <w:style w:type="character" w:styleId="Hyperlnk">
    <w:name w:val="Hyperlink"/>
    <w:basedOn w:val="Standardstycketeckensnitt"/>
    <w:unhideWhenUsed/>
    <w:rsid w:val="00D21BC4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semiHidden/>
    <w:unhideWhenUsed/>
    <w:rsid w:val="00D21BC4"/>
    <w:rPr>
      <w:color w:val="800080" w:themeColor="followedHyperlink"/>
      <w:u w:val="single"/>
    </w:rPr>
  </w:style>
  <w:style w:type="character" w:customStyle="1" w:styleId="SidfotChar">
    <w:name w:val="Sidfot Char"/>
    <w:basedOn w:val="Standardstycketeckensnitt"/>
    <w:link w:val="Sidfot"/>
    <w:uiPriority w:val="99"/>
    <w:rsid w:val="00840358"/>
    <w:rPr>
      <w:rFonts w:ascii="Century Gothic" w:hAnsi="Century Gothic" w:cs="Century Gothic"/>
      <w:b/>
      <w:caps/>
      <w:color w:val="2A5A78"/>
      <w:spacing w:val="-5"/>
      <w:sz w:val="18"/>
      <w:szCs w:val="18"/>
      <w:lang w:bidi="sv-SE"/>
    </w:rPr>
  </w:style>
  <w:style w:type="character" w:styleId="Stark">
    <w:name w:val="Strong"/>
    <w:basedOn w:val="Standardstycketeckensnitt"/>
    <w:uiPriority w:val="22"/>
    <w:qFormat/>
    <w:rsid w:val="004E78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\AppData\Roaming\Microsoft\Templates\Pressmeddelande%20&#8211;%20kvartalsrap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69E55-9120-4685-91BA-521414FD6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B0F005-291D-4589-B8D3-77662EC65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 – kvartalsrapport</Template>
  <TotalTime>1</TotalTime>
  <Pages>3</Pages>
  <Words>179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Lindberg</dc:creator>
  <cp:keywords/>
  <dc:description/>
  <cp:lastModifiedBy>Magnus Wallin</cp:lastModifiedBy>
  <cp:revision>3</cp:revision>
  <cp:lastPrinted>2017-06-04T06:47:00Z</cp:lastPrinted>
  <dcterms:created xsi:type="dcterms:W3CDTF">2017-06-04T07:06:00Z</dcterms:created>
  <dcterms:modified xsi:type="dcterms:W3CDTF">2017-06-04T07:07:00Z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TC010197751053</vt:lpwstr>
  </property>
</Properties>
</file>