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bidi w:val="0"/>
      </w:pPr>
      <w:r>
        <w:rPr>
          <w:rtl w:val="0"/>
        </w:rPr>
        <w:t>Calle Forsberg</w:t>
      </w:r>
    </w:p>
    <w:p>
      <w:pPr>
        <w:pStyle w:val="Brödtext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>Finkrog och vardagsbord</w:t>
      </w:r>
    </w:p>
    <w:p>
      <w:pPr>
        <w:pStyle w:val="Brödtext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 xml:space="preserve">27 augusti </w:t>
      </w:r>
      <w:r>
        <w:rPr>
          <w:i w:val="1"/>
          <w:iCs w:val="1"/>
          <w:rtl w:val="0"/>
          <w:lang w:val="sv-SE"/>
        </w:rPr>
        <w:t xml:space="preserve">– </w:t>
      </w:r>
      <w:r>
        <w:rPr>
          <w:i w:val="1"/>
          <w:iCs w:val="1"/>
          <w:rtl w:val="0"/>
          <w:lang w:val="sv-SE"/>
        </w:rPr>
        <w:t>14 september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r Calle Forsberg visar upp sitt nya porslin p</w:t>
      </w:r>
      <w:r>
        <w:rPr>
          <w:rtl w:val="0"/>
        </w:rPr>
        <w:t xml:space="preserve">å </w:t>
      </w:r>
      <w:r>
        <w:rPr>
          <w:rtl w:val="0"/>
        </w:rPr>
        <w:t xml:space="preserve">Konsthantverkarna </w:t>
      </w:r>
      <w:r>
        <w:rPr>
          <w:rtl w:val="0"/>
        </w:rPr>
        <w:t>ä</w:t>
      </w:r>
      <w:r>
        <w:rPr>
          <w:rtl w:val="0"/>
        </w:rPr>
        <w:t>r det en efterl</w:t>
      </w:r>
      <w:r>
        <w:rPr>
          <w:rtl w:val="0"/>
        </w:rPr>
        <w:t>ä</w:t>
      </w:r>
      <w:r>
        <w:rPr>
          <w:rtl w:val="0"/>
        </w:rPr>
        <w:t>ngtad utst</w:t>
      </w:r>
      <w:r>
        <w:rPr>
          <w:rtl w:val="0"/>
        </w:rPr>
        <w:t>ä</w:t>
      </w:r>
      <w:r>
        <w:rPr>
          <w:rtl w:val="0"/>
        </w:rPr>
        <w:t>llning som visar p</w:t>
      </w:r>
      <w:r>
        <w:rPr>
          <w:rtl w:val="0"/>
        </w:rPr>
        <w:t xml:space="preserve">å </w:t>
      </w:r>
      <w:r>
        <w:rPr>
          <w:rtl w:val="0"/>
        </w:rPr>
        <w:t>keramikens f</w:t>
      </w:r>
      <w:r>
        <w:rPr>
          <w:rtl w:val="0"/>
        </w:rPr>
        <w:t>ö</w:t>
      </w:r>
      <w:r>
        <w:rPr>
          <w:rtl w:val="0"/>
        </w:rPr>
        <w:t>rm</w:t>
      </w:r>
      <w:r>
        <w:rPr>
          <w:rtl w:val="0"/>
        </w:rPr>
        <w:t>å</w:t>
      </w:r>
      <w:r>
        <w:rPr>
          <w:rtl w:val="0"/>
        </w:rPr>
        <w:t>ga att ta en central plats i v</w:t>
      </w:r>
      <w:r>
        <w:rPr>
          <w:rtl w:val="0"/>
        </w:rPr>
        <w:t>å</w:t>
      </w:r>
      <w:r>
        <w:rPr>
          <w:rtl w:val="0"/>
        </w:rPr>
        <w:t xml:space="preserve">ra liv. </w:t>
      </w:r>
      <w:r>
        <w:rPr>
          <w:rtl w:val="0"/>
        </w:rPr>
        <w:t>Calle har bruksvaror som sitt omr</w:t>
      </w:r>
      <w:r>
        <w:rPr>
          <w:rtl w:val="0"/>
          <w:lang w:val="da-DK"/>
        </w:rPr>
        <w:t>å</w:t>
      </w:r>
      <w:r>
        <w:rPr>
          <w:rtl w:val="0"/>
        </w:rPr>
        <w:t>de, keramik med syfte att h</w:t>
      </w:r>
      <w:r>
        <w:rPr>
          <w:rtl w:val="0"/>
        </w:rPr>
        <w:t>ö</w:t>
      </w:r>
      <w:r>
        <w:rPr>
          <w:rtl w:val="0"/>
        </w:rPr>
        <w:t>ja m</w:t>
      </w:r>
      <w:r>
        <w:rPr>
          <w:rtl w:val="0"/>
          <w:lang w:val="da-DK"/>
        </w:rPr>
        <w:t>å</w:t>
      </w:r>
      <w:r>
        <w:rPr>
          <w:rtl w:val="0"/>
        </w:rPr>
        <w:t xml:space="preserve">ltiden och att jobba i samklang med maten. </w:t>
      </w:r>
      <w:r>
        <w:rPr>
          <w:rtl w:val="0"/>
        </w:rPr>
        <w:t>Eller som han sj</w:t>
      </w:r>
      <w:r>
        <w:rPr>
          <w:rtl w:val="0"/>
        </w:rPr>
        <w:t>ä</w:t>
      </w:r>
      <w:r>
        <w:rPr>
          <w:rtl w:val="0"/>
        </w:rPr>
        <w:t xml:space="preserve">lv presenterar sitt arbete </w:t>
      </w:r>
      <w:r>
        <w:rPr>
          <w:rtl w:val="0"/>
        </w:rPr>
        <w:t>”</w:t>
      </w:r>
      <w:r>
        <w:rPr>
          <w:rtl w:val="0"/>
        </w:rPr>
        <w:t>Jag gillar det enkla och det som k</w:t>
      </w:r>
      <w:r>
        <w:rPr>
          <w:rtl w:val="0"/>
        </w:rPr>
        <w:t>ä</w:t>
      </w:r>
      <w:r>
        <w:rPr>
          <w:rtl w:val="0"/>
        </w:rPr>
        <w:t>nns sj</w:t>
      </w:r>
      <w:r>
        <w:rPr>
          <w:rtl w:val="0"/>
        </w:rPr>
        <w:t>ä</w:t>
      </w:r>
      <w:r>
        <w:rPr>
          <w:rtl w:val="0"/>
        </w:rPr>
        <w:t xml:space="preserve">lvklart. </w:t>
      </w:r>
      <w:r>
        <w:rPr>
          <w:rtl w:val="0"/>
        </w:rPr>
        <w:t>Ä</w:t>
      </w:r>
      <w:r>
        <w:rPr>
          <w:rtl w:val="0"/>
        </w:rPr>
        <w:t>r sk</w:t>
      </w:r>
      <w:r>
        <w:rPr>
          <w:rtl w:val="0"/>
          <w:lang w:val="da-DK"/>
        </w:rPr>
        <w:t>å</w:t>
      </w:r>
      <w:r>
        <w:rPr>
          <w:rtl w:val="0"/>
        </w:rPr>
        <w:t>len vacker och funktionell s</w:t>
      </w:r>
      <w:r>
        <w:rPr>
          <w:rtl w:val="0"/>
        </w:rPr>
        <w:t>å ä</w:t>
      </w:r>
      <w:r>
        <w:rPr>
          <w:rtl w:val="0"/>
          <w:lang w:val="da-DK"/>
        </w:rPr>
        <w:t>r den bra.</w:t>
      </w:r>
      <w:r>
        <w:rPr>
          <w:rtl w:val="0"/>
        </w:rPr>
        <w:t>”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Sedan m</w:t>
      </w:r>
      <w:r>
        <w:rPr>
          <w:rtl w:val="0"/>
        </w:rPr>
        <w:t>å</w:t>
      </w:r>
      <w:r>
        <w:rPr>
          <w:rtl w:val="0"/>
        </w:rPr>
        <w:t xml:space="preserve">nga </w:t>
      </w:r>
      <w:r>
        <w:rPr>
          <w:rtl w:val="0"/>
        </w:rPr>
        <w:t>å</w:t>
      </w:r>
      <w:r>
        <w:rPr>
          <w:rtl w:val="0"/>
        </w:rPr>
        <w:t xml:space="preserve">r tillbaka </w:t>
      </w:r>
      <w:r>
        <w:rPr>
          <w:rtl w:val="0"/>
        </w:rPr>
        <w:t>ä</w:t>
      </w:r>
      <w:r>
        <w:rPr>
          <w:rtl w:val="0"/>
        </w:rPr>
        <w:t>r Calle Forsbergs arbeten ett sj</w:t>
      </w:r>
      <w:r>
        <w:rPr>
          <w:rtl w:val="0"/>
        </w:rPr>
        <w:t>ä</w:t>
      </w:r>
      <w:r>
        <w:rPr>
          <w:rtl w:val="0"/>
        </w:rPr>
        <w:t>lvklart val f</w:t>
      </w:r>
      <w:r>
        <w:rPr>
          <w:rtl w:val="0"/>
        </w:rPr>
        <w:t>ö</w:t>
      </w:r>
      <w:r>
        <w:rPr>
          <w:rtl w:val="0"/>
        </w:rPr>
        <w:t>r kr</w:t>
      </w:r>
      <w:r>
        <w:rPr>
          <w:rtl w:val="0"/>
        </w:rPr>
        <w:t>ö</w:t>
      </w:r>
      <w:r>
        <w:rPr>
          <w:rtl w:val="0"/>
        </w:rPr>
        <w:t>gare och kockar med ambition att n</w:t>
      </w:r>
      <w:r>
        <w:rPr>
          <w:rtl w:val="0"/>
        </w:rPr>
        <w:t xml:space="preserve">å </w:t>
      </w:r>
      <w:r>
        <w:rPr>
          <w:rtl w:val="0"/>
        </w:rPr>
        <w:t>stj</w:t>
      </w:r>
      <w:r>
        <w:rPr>
          <w:rtl w:val="0"/>
        </w:rPr>
        <w:t>ä</w:t>
      </w:r>
      <w:r>
        <w:rPr>
          <w:rtl w:val="0"/>
        </w:rPr>
        <w:t>rnor och utm</w:t>
      </w:r>
      <w:r>
        <w:rPr>
          <w:rtl w:val="0"/>
        </w:rPr>
        <w:t>ä</w:t>
      </w:r>
      <w:r>
        <w:rPr>
          <w:rtl w:val="0"/>
        </w:rPr>
        <w:t>rkelser. Han har levererat specialtillverkat porslin till ett flertal av Sveriges Michelin-restauranger. F</w:t>
      </w:r>
      <w:r>
        <w:rPr>
          <w:rtl w:val="0"/>
        </w:rPr>
        <w:t>ö</w:t>
      </w:r>
      <w:r>
        <w:rPr>
          <w:rtl w:val="0"/>
        </w:rPr>
        <w:t>r att n</w:t>
      </w:r>
      <w:r>
        <w:rPr>
          <w:rtl w:val="0"/>
        </w:rPr>
        <w:t>ä</w:t>
      </w:r>
      <w:r>
        <w:rPr>
          <w:rtl w:val="0"/>
        </w:rPr>
        <w:t>mna n</w:t>
      </w:r>
      <w:r>
        <w:rPr>
          <w:rtl w:val="0"/>
        </w:rPr>
        <w:t>å</w:t>
      </w:r>
      <w:r>
        <w:rPr>
          <w:rtl w:val="0"/>
        </w:rPr>
        <w:t>gra</w:t>
      </w:r>
      <w:r>
        <w:rPr>
          <w:rtl w:val="0"/>
        </w:rPr>
        <w:t xml:space="preserve"> har</w:t>
      </w:r>
      <w:r>
        <w:rPr>
          <w:rtl w:val="0"/>
        </w:rPr>
        <w:t xml:space="preserve"> han</w:t>
      </w:r>
      <w:r>
        <w:rPr>
          <w:rtl w:val="0"/>
        </w:rPr>
        <w:t xml:space="preserve"> under flera </w:t>
      </w:r>
      <w:r>
        <w:rPr>
          <w:rtl w:val="0"/>
          <w:lang w:val="da-DK"/>
        </w:rPr>
        <w:t>å</w:t>
      </w:r>
      <w:r>
        <w:rPr>
          <w:rtl w:val="0"/>
        </w:rPr>
        <w:t>r samarbetat med Restaurang Frantz</w:t>
      </w:r>
      <w:r>
        <w:rPr>
          <w:rtl w:val="0"/>
        </w:rPr>
        <w:t>é</w:t>
      </w:r>
      <w:r>
        <w:rPr>
          <w:rtl w:val="0"/>
          <w:lang w:val="it-IT"/>
        </w:rPr>
        <w:t xml:space="preserve">n, Volt, Lilla Ego, Pubologi, </w:t>
      </w:r>
      <w:r>
        <w:rPr>
          <w:rtl w:val="0"/>
        </w:rPr>
        <w:t>R</w:t>
      </w:r>
      <w:r>
        <w:rPr>
          <w:rtl w:val="0"/>
        </w:rPr>
        <w:t>estaurant Hytra i Athen samt S</w:t>
      </w:r>
      <w:r>
        <w:rPr>
          <w:rtl w:val="0"/>
        </w:rPr>
        <w:t>ü</w:t>
      </w:r>
      <w:r>
        <w:rPr>
          <w:rtl w:val="0"/>
          <w:lang w:val="da-DK"/>
        </w:rPr>
        <w:t>hring Twins i Bangkok.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En tidig passion till leran hittade sin form p</w:t>
      </w:r>
      <w:r>
        <w:rPr>
          <w:rtl w:val="0"/>
        </w:rPr>
        <w:t xml:space="preserve">å </w:t>
      </w:r>
      <w:r>
        <w:rPr>
          <w:rtl w:val="0"/>
        </w:rPr>
        <w:t>80-talet och sedan dess har Calle drejat och levererat former som m</w:t>
      </w:r>
      <w:r>
        <w:rPr>
          <w:rtl w:val="0"/>
        </w:rPr>
        <w:t>å</w:t>
      </w:r>
      <w:r>
        <w:rPr>
          <w:rtl w:val="0"/>
        </w:rPr>
        <w:t>nga numera tydligt k</w:t>
      </w:r>
      <w:r>
        <w:rPr>
          <w:rtl w:val="0"/>
        </w:rPr>
        <w:t>ä</w:t>
      </w:r>
      <w:r>
        <w:rPr>
          <w:rtl w:val="0"/>
        </w:rPr>
        <w:t>nner igenom som hans. Inte minst p</w:t>
      </w:r>
      <w:r>
        <w:rPr>
          <w:rtl w:val="0"/>
        </w:rPr>
        <w:t xml:space="preserve">å </w:t>
      </w:r>
      <w:r>
        <w:rPr>
          <w:rtl w:val="0"/>
        </w:rPr>
        <w:t>Konsthantverkarna d</w:t>
      </w:r>
      <w:r>
        <w:rPr>
          <w:rtl w:val="0"/>
        </w:rPr>
        <w:t>ä</w:t>
      </w:r>
      <w:r>
        <w:rPr>
          <w:rtl w:val="0"/>
        </w:rPr>
        <w:t>r Calle valdes in som medlem 1996. Vi haft f</w:t>
      </w:r>
      <w:r>
        <w:rPr>
          <w:rtl w:val="0"/>
        </w:rPr>
        <w:t>ö</w:t>
      </w:r>
      <w:r>
        <w:rPr>
          <w:rtl w:val="0"/>
        </w:rPr>
        <w:t>rm</w:t>
      </w:r>
      <w:r>
        <w:rPr>
          <w:rtl w:val="0"/>
        </w:rPr>
        <w:t>å</w:t>
      </w:r>
      <w:r>
        <w:rPr>
          <w:rtl w:val="0"/>
        </w:rPr>
        <w:t>nen att f</w:t>
      </w:r>
      <w:r>
        <w:rPr>
          <w:rtl w:val="0"/>
        </w:rPr>
        <w:t>ö</w:t>
      </w:r>
      <w:r>
        <w:rPr>
          <w:rtl w:val="0"/>
        </w:rPr>
        <w:t>lja hans utveckling och kan numera gl</w:t>
      </w:r>
      <w:r>
        <w:rPr>
          <w:rtl w:val="0"/>
        </w:rPr>
        <w:t>ä</w:t>
      </w:r>
      <w:r>
        <w:rPr>
          <w:rtl w:val="0"/>
        </w:rPr>
        <w:t xml:space="preserve">djas </w:t>
      </w:r>
      <w:r>
        <w:rPr>
          <w:rtl w:val="0"/>
        </w:rPr>
        <w:t>å</w:t>
      </w:r>
      <w:r>
        <w:rPr>
          <w:rtl w:val="0"/>
        </w:rPr>
        <w:t>t att det n</w:t>
      </w:r>
      <w:r>
        <w:rPr>
          <w:rtl w:val="0"/>
        </w:rPr>
        <w:t>ä</w:t>
      </w:r>
      <w:r>
        <w:rPr>
          <w:rtl w:val="0"/>
        </w:rPr>
        <w:t xml:space="preserve">stan </w:t>
      </w:r>
      <w:r>
        <w:rPr>
          <w:rtl w:val="0"/>
        </w:rPr>
        <w:t>ä</w:t>
      </w:r>
      <w:r>
        <w:rPr>
          <w:rtl w:val="0"/>
        </w:rPr>
        <w:t>r om</w:t>
      </w:r>
      <w:r>
        <w:rPr>
          <w:rtl w:val="0"/>
        </w:rPr>
        <w:t>ö</w:t>
      </w:r>
      <w:r>
        <w:rPr>
          <w:rtl w:val="0"/>
        </w:rPr>
        <w:t>jligt att l</w:t>
      </w:r>
      <w:r>
        <w:rPr>
          <w:rtl w:val="0"/>
        </w:rPr>
        <w:t>ä</w:t>
      </w:r>
      <w:r>
        <w:rPr>
          <w:rtl w:val="0"/>
        </w:rPr>
        <w:t>gga in en best</w:t>
      </w:r>
      <w:r>
        <w:rPr>
          <w:rtl w:val="0"/>
        </w:rPr>
        <w:t>ä</w:t>
      </w:r>
      <w:r>
        <w:rPr>
          <w:rtl w:val="0"/>
        </w:rPr>
        <w:t>llning p</w:t>
      </w:r>
      <w:r>
        <w:rPr>
          <w:rtl w:val="0"/>
        </w:rPr>
        <w:t xml:space="preserve">å </w:t>
      </w:r>
      <w:r>
        <w:rPr>
          <w:rtl w:val="0"/>
        </w:rPr>
        <w:t>4 tallrikar d</w:t>
      </w:r>
      <w:r>
        <w:rPr>
          <w:rtl w:val="0"/>
        </w:rPr>
        <w:t xml:space="preserve">å </w:t>
      </w:r>
      <w:r>
        <w:rPr>
          <w:rtl w:val="0"/>
        </w:rPr>
        <w:t>restaurangerna kr</w:t>
      </w:r>
      <w:r>
        <w:rPr>
          <w:rtl w:val="0"/>
        </w:rPr>
        <w:t>ä</w:t>
      </w:r>
      <w:r>
        <w:rPr>
          <w:rtl w:val="0"/>
        </w:rPr>
        <w:t>ver allt mer av hans tid. Desto st</w:t>
      </w:r>
      <w:r>
        <w:rPr>
          <w:rtl w:val="0"/>
        </w:rPr>
        <w:t>ö</w:t>
      </w:r>
      <w:r>
        <w:rPr>
          <w:rtl w:val="0"/>
        </w:rPr>
        <w:t>rre anledning att passa p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r han nu st</w:t>
      </w:r>
      <w:r>
        <w:rPr>
          <w:rtl w:val="0"/>
        </w:rPr>
        <w:t>ä</w:t>
      </w:r>
      <w:r>
        <w:rPr>
          <w:rtl w:val="0"/>
        </w:rPr>
        <w:t>ller ut fyra nya serviser.</w:t>
      </w:r>
    </w:p>
    <w:p>
      <w:pPr>
        <w:pStyle w:val="Brödtext"/>
        <w:bidi w:val="0"/>
      </w:pPr>
    </w:p>
    <w:p>
      <w:pPr>
        <w:pStyle w:val="Brödtext"/>
        <w:rPr>
          <w:i w:val="1"/>
          <w:iCs w:val="1"/>
        </w:rPr>
      </w:pPr>
    </w:p>
    <w:p>
      <w:pPr>
        <w:pStyle w:val="Förval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color w:val="222222"/>
          <w:rtl w:val="0"/>
        </w:rPr>
      </w:pPr>
      <w:r>
        <w:rPr>
          <w:rFonts w:ascii="Arial" w:hAnsi="Arial"/>
          <w:i w:val="1"/>
          <w:iCs w:val="1"/>
          <w:color w:val="222222"/>
          <w:rtl w:val="0"/>
          <w:lang w:val="sv-SE"/>
        </w:rPr>
        <w:t>Som en manifestation av vad f</w:t>
      </w:r>
      <w:r>
        <w:rPr>
          <w:rFonts w:ascii="Arial" w:hAnsi="Arial" w:hint="default"/>
          <w:i w:val="1"/>
          <w:iCs w:val="1"/>
          <w:color w:val="222222"/>
          <w:rtl w:val="0"/>
          <w:lang w:val="sv-SE"/>
        </w:rPr>
        <w:t>ö</w:t>
      </w:r>
      <w:r>
        <w:rPr>
          <w:rFonts w:ascii="Arial" w:hAnsi="Arial"/>
          <w:i w:val="1"/>
          <w:iCs w:val="1"/>
          <w:color w:val="222222"/>
          <w:rtl w:val="0"/>
          <w:lang w:val="sv-SE"/>
        </w:rPr>
        <w:t>r sorts sp</w:t>
      </w:r>
      <w:r>
        <w:rPr>
          <w:rFonts w:ascii="Arial" w:hAnsi="Arial" w:hint="default"/>
          <w:i w:val="1"/>
          <w:iCs w:val="1"/>
          <w:color w:val="222222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222222"/>
          <w:rtl w:val="0"/>
          <w:lang w:val="sv-SE"/>
        </w:rPr>
        <w:t>nning som kan uppst</w:t>
      </w:r>
      <w:r>
        <w:rPr>
          <w:rFonts w:ascii="Arial" w:hAnsi="Arial" w:hint="default"/>
          <w:i w:val="1"/>
          <w:iCs w:val="1"/>
          <w:color w:val="222222"/>
          <w:rtl w:val="0"/>
          <w:lang w:val="sv-SE"/>
        </w:rPr>
        <w:t xml:space="preserve">å </w:t>
      </w:r>
      <w:r>
        <w:rPr>
          <w:rFonts w:ascii="Arial" w:hAnsi="Arial"/>
          <w:i w:val="1"/>
          <w:iCs w:val="1"/>
          <w:color w:val="222222"/>
          <w:rtl w:val="0"/>
          <w:lang w:val="sv-SE"/>
        </w:rPr>
        <w:t>n</w:t>
      </w:r>
      <w:r>
        <w:rPr>
          <w:rFonts w:ascii="Arial" w:hAnsi="Arial" w:hint="default"/>
          <w:i w:val="1"/>
          <w:iCs w:val="1"/>
          <w:color w:val="222222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222222"/>
          <w:rtl w:val="0"/>
          <w:lang w:val="sv-SE"/>
        </w:rPr>
        <w:t>r tv</w:t>
      </w:r>
      <w:r>
        <w:rPr>
          <w:rFonts w:ascii="Arial" w:hAnsi="Arial" w:hint="default"/>
          <w:i w:val="1"/>
          <w:iCs w:val="1"/>
          <w:color w:val="222222"/>
          <w:rtl w:val="0"/>
          <w:lang w:val="sv-SE"/>
        </w:rPr>
        <w:t xml:space="preserve">å </w:t>
      </w:r>
      <w:r>
        <w:rPr>
          <w:rFonts w:ascii="Arial" w:hAnsi="Arial"/>
          <w:i w:val="1"/>
          <w:iCs w:val="1"/>
          <w:color w:val="222222"/>
          <w:rtl w:val="0"/>
          <w:lang w:val="sv-SE"/>
        </w:rPr>
        <w:t>konstarter m</w:t>
      </w:r>
      <w:r>
        <w:rPr>
          <w:rFonts w:ascii="Arial" w:hAnsi="Arial" w:hint="default"/>
          <w:i w:val="1"/>
          <w:iCs w:val="1"/>
          <w:color w:val="222222"/>
          <w:rtl w:val="0"/>
          <w:lang w:val="sv-SE"/>
        </w:rPr>
        <w:t>ö</w:t>
      </w:r>
      <w:r>
        <w:rPr>
          <w:rFonts w:ascii="Arial" w:hAnsi="Arial"/>
          <w:i w:val="1"/>
          <w:iCs w:val="1"/>
          <w:color w:val="222222"/>
          <w:rtl w:val="0"/>
          <w:lang w:val="sv-SE"/>
        </w:rPr>
        <w:t xml:space="preserve">ts, bjuder Calle Forsberg och Konsthantverkarna in VOLT </w:t>
      </w:r>
      <w:r>
        <w:rPr>
          <w:rFonts w:ascii="Arial" w:hAnsi="Arial"/>
          <w:i w:val="1"/>
          <w:iCs w:val="1"/>
          <w:color w:val="222222"/>
          <w:rtl w:val="0"/>
          <w:lang w:val="sv-SE"/>
        </w:rPr>
        <w:t>(Sveriges f</w:t>
      </w:r>
      <w:r>
        <w:rPr>
          <w:rFonts w:ascii="Arial" w:hAnsi="Arial" w:hint="default"/>
          <w:i w:val="1"/>
          <w:iCs w:val="1"/>
          <w:color w:val="222222"/>
          <w:rtl w:val="0"/>
        </w:rPr>
        <w:t>ö</w:t>
      </w:r>
      <w:r>
        <w:rPr>
          <w:rFonts w:ascii="Arial" w:hAnsi="Arial"/>
          <w:i w:val="1"/>
          <w:iCs w:val="1"/>
          <w:color w:val="222222"/>
          <w:rtl w:val="0"/>
          <w:lang w:val="sv-SE"/>
        </w:rPr>
        <w:t>rsta KRAV-certifierade restaurang med 1-stj</w:t>
      </w:r>
      <w:r>
        <w:rPr>
          <w:rFonts w:ascii="Arial" w:hAnsi="Arial" w:hint="default"/>
          <w:i w:val="1"/>
          <w:iCs w:val="1"/>
          <w:color w:val="222222"/>
          <w:rtl w:val="0"/>
        </w:rPr>
        <w:t>ä</w:t>
      </w:r>
      <w:r>
        <w:rPr>
          <w:rFonts w:ascii="Arial" w:hAnsi="Arial"/>
          <w:i w:val="1"/>
          <w:iCs w:val="1"/>
          <w:color w:val="222222"/>
          <w:rtl w:val="0"/>
          <w:lang w:val="sv-SE"/>
        </w:rPr>
        <w:t>rna i Guide Michelin)</w:t>
      </w:r>
      <w:r>
        <w:rPr>
          <w:rFonts w:ascii="Arial" w:hAnsi="Arial"/>
          <w:i w:val="1"/>
          <w:iCs w:val="1"/>
          <w:color w:val="222222"/>
          <w:rtl w:val="0"/>
          <w:lang w:val="sv-SE"/>
        </w:rPr>
        <w:t xml:space="preserve"> att h</w:t>
      </w:r>
      <w:r>
        <w:rPr>
          <w:rFonts w:ascii="Arial" w:hAnsi="Arial" w:hint="default"/>
          <w:i w:val="1"/>
          <w:iCs w:val="1"/>
          <w:color w:val="222222"/>
          <w:rtl w:val="0"/>
          <w:lang w:val="sv-SE"/>
        </w:rPr>
        <w:t>å</w:t>
      </w:r>
      <w:r>
        <w:rPr>
          <w:rFonts w:ascii="Arial" w:hAnsi="Arial"/>
          <w:i w:val="1"/>
          <w:iCs w:val="1"/>
          <w:color w:val="222222"/>
          <w:rtl w:val="0"/>
          <w:lang w:val="sv-SE"/>
        </w:rPr>
        <w:t>lla en demonstration i anslutning till utst</w:t>
      </w:r>
      <w:r>
        <w:rPr>
          <w:rFonts w:ascii="Arial" w:hAnsi="Arial" w:hint="default"/>
          <w:i w:val="1"/>
          <w:iCs w:val="1"/>
          <w:color w:val="222222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222222"/>
          <w:rtl w:val="0"/>
          <w:lang w:val="sv-SE"/>
        </w:rPr>
        <w:t>llningen. Separat pressmeddelande om den kv</w:t>
      </w:r>
      <w:r>
        <w:rPr>
          <w:rFonts w:ascii="Arial" w:hAnsi="Arial" w:hint="default"/>
          <w:i w:val="1"/>
          <w:iCs w:val="1"/>
          <w:color w:val="222222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222222"/>
          <w:rtl w:val="0"/>
          <w:lang w:val="sv-SE"/>
        </w:rPr>
        <w:t xml:space="preserve">llen kommer att skickas ut inom kort. </w:t>
      </w:r>
    </w:p>
    <w:p>
      <w:pPr>
        <w:pStyle w:val="Förval"/>
        <w:bidi w:val="0"/>
        <w:ind w:left="0" w:right="0" w:firstLine="0"/>
        <w:jc w:val="left"/>
        <w:rPr>
          <w:rFonts w:ascii="Arial" w:cs="Arial" w:hAnsi="Arial" w:eastAsia="Arial"/>
          <w:color w:val="222222"/>
          <w:sz w:val="26"/>
          <w:szCs w:val="26"/>
          <w:rtl w:val="0"/>
        </w:rPr>
      </w:pPr>
    </w:p>
    <w:p>
      <w:pPr>
        <w:pStyle w:val="Förval"/>
        <w:bidi w:val="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color w:val="222222"/>
          <w:sz w:val="26"/>
          <w:szCs w:val="26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