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7B07A9C3" wp14:editId="70089F50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4E4D05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4E4D05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68EF" w:rsidRPr="00E92AEF" w:rsidRDefault="00AF68EF" w:rsidP="00AF68EF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705ECF" w:rsidRPr="00705ECF" w:rsidRDefault="00705ECF" w:rsidP="00B305DA">
      <w:pPr>
        <w:jc w:val="both"/>
        <w:rPr>
          <w:sz w:val="28"/>
        </w:rPr>
      </w:pPr>
    </w:p>
    <w:p w:rsidR="00AF68EF" w:rsidRPr="00CC796E" w:rsidRDefault="00AF68EF" w:rsidP="00AF68EF">
      <w:pPr>
        <w:spacing w:line="276" w:lineRule="auto"/>
        <w:jc w:val="both"/>
        <w:rPr>
          <w:rFonts w:ascii="Arial" w:hAnsi="Arial" w:cs="Arial"/>
          <w:b/>
          <w:bCs/>
          <w:spacing w:val="-12"/>
          <w:sz w:val="44"/>
          <w:szCs w:val="32"/>
        </w:rPr>
      </w:pPr>
      <w:r w:rsidRPr="00CC796E">
        <w:rPr>
          <w:rFonts w:ascii="Arial" w:hAnsi="Arial" w:cs="Arial"/>
          <w:b/>
          <w:bCs/>
          <w:spacing w:val="-12"/>
          <w:sz w:val="44"/>
          <w:szCs w:val="32"/>
        </w:rPr>
        <w:t xml:space="preserve">Nový Ford Mustang </w:t>
      </w:r>
      <w:r w:rsidR="000B78E7" w:rsidRPr="00CC796E">
        <w:rPr>
          <w:rFonts w:ascii="Arial" w:hAnsi="Arial" w:cs="Arial"/>
          <w:b/>
          <w:bCs/>
          <w:spacing w:val="-12"/>
          <w:sz w:val="44"/>
          <w:szCs w:val="32"/>
        </w:rPr>
        <w:t>B</w:t>
      </w:r>
      <w:r w:rsidR="00BB459F">
        <w:rPr>
          <w:rFonts w:ascii="Arial" w:hAnsi="Arial" w:cs="Arial"/>
          <w:b/>
          <w:bCs/>
          <w:spacing w:val="-12"/>
          <w:sz w:val="44"/>
          <w:szCs w:val="32"/>
        </w:rPr>
        <w:t>ULLITT</w:t>
      </w:r>
      <w:r w:rsidR="000B78E7" w:rsidRPr="00CC796E">
        <w:rPr>
          <w:rFonts w:ascii="Arial" w:hAnsi="Arial" w:cs="Arial"/>
          <w:b/>
          <w:bCs/>
          <w:spacing w:val="-12"/>
          <w:sz w:val="44"/>
          <w:szCs w:val="32"/>
        </w:rPr>
        <w:t xml:space="preserve"> </w:t>
      </w:r>
      <w:r w:rsidRPr="00CC796E">
        <w:rPr>
          <w:rFonts w:ascii="Arial" w:hAnsi="Arial" w:cs="Arial"/>
          <w:b/>
          <w:bCs/>
          <w:spacing w:val="-12"/>
          <w:sz w:val="44"/>
          <w:szCs w:val="32"/>
        </w:rPr>
        <w:t xml:space="preserve">pro Evropu skládá </w:t>
      </w:r>
      <w:r w:rsidR="006C3345">
        <w:rPr>
          <w:rFonts w:ascii="Arial" w:hAnsi="Arial" w:cs="Arial"/>
          <w:b/>
          <w:bCs/>
          <w:spacing w:val="-12"/>
          <w:sz w:val="44"/>
          <w:szCs w:val="32"/>
        </w:rPr>
        <w:t xml:space="preserve">hold </w:t>
      </w:r>
      <w:r w:rsidRPr="00CC796E">
        <w:rPr>
          <w:rFonts w:ascii="Arial" w:hAnsi="Arial" w:cs="Arial"/>
          <w:b/>
          <w:bCs/>
          <w:spacing w:val="-12"/>
          <w:sz w:val="44"/>
          <w:szCs w:val="32"/>
        </w:rPr>
        <w:t>legendě stříbrného plátna vyšším výkonem a specifickými designovými detaily</w:t>
      </w:r>
    </w:p>
    <w:p w:rsidR="00960896" w:rsidRPr="00CC796E" w:rsidRDefault="00960896" w:rsidP="00AF68E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78E7" w:rsidRDefault="000B78E7" w:rsidP="000B78E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0B78E7">
        <w:rPr>
          <w:rFonts w:ascii="Arial" w:hAnsi="Arial" w:cs="Arial"/>
          <w:b/>
          <w:sz w:val="24"/>
        </w:rPr>
        <w:t xml:space="preserve">Nový Ford Mustang </w:t>
      </w:r>
      <w:r w:rsidR="00BB459F">
        <w:rPr>
          <w:rFonts w:ascii="Arial" w:hAnsi="Arial" w:cs="Arial"/>
          <w:b/>
          <w:sz w:val="24"/>
        </w:rPr>
        <w:t>BULLITT</w:t>
      </w:r>
      <w:r w:rsidRPr="000B78E7">
        <w:rPr>
          <w:rFonts w:ascii="Arial" w:hAnsi="Arial" w:cs="Arial"/>
          <w:b/>
          <w:sz w:val="24"/>
        </w:rPr>
        <w:t xml:space="preserve"> slaví na autosalonu v Ženevě svoji evropskou premiéru. Jedná se o speciální edici, která připomíná 50. výročí slavného filmu</w:t>
      </w:r>
    </w:p>
    <w:p w:rsidR="000B78E7" w:rsidRPr="004E43F7" w:rsidRDefault="000B78E7" w:rsidP="00983F99">
      <w:pPr>
        <w:spacing w:line="276" w:lineRule="auto"/>
        <w:ind w:left="360"/>
        <w:jc w:val="both"/>
        <w:rPr>
          <w:rFonts w:ascii="Arial" w:hAnsi="Arial" w:cs="Arial"/>
          <w:b/>
          <w:sz w:val="24"/>
        </w:rPr>
      </w:pPr>
    </w:p>
    <w:p w:rsidR="000B78E7" w:rsidRPr="000B78E7" w:rsidRDefault="000B78E7" w:rsidP="000B78E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0B78E7">
        <w:rPr>
          <w:rFonts w:ascii="Arial" w:hAnsi="Arial" w:cs="Arial"/>
          <w:b/>
          <w:sz w:val="24"/>
        </w:rPr>
        <w:t xml:space="preserve">V červnu zahájí Ford výrobu Mustangu </w:t>
      </w:r>
      <w:r w:rsidR="00BB459F">
        <w:rPr>
          <w:rFonts w:ascii="Arial" w:hAnsi="Arial" w:cs="Arial"/>
          <w:b/>
          <w:sz w:val="24"/>
        </w:rPr>
        <w:t>BULLITT</w:t>
      </w:r>
      <w:r w:rsidRPr="000B78E7">
        <w:rPr>
          <w:rFonts w:ascii="Arial" w:hAnsi="Arial" w:cs="Arial"/>
          <w:b/>
          <w:sz w:val="24"/>
        </w:rPr>
        <w:t xml:space="preserve"> pro evropské zákazníky</w:t>
      </w:r>
    </w:p>
    <w:p w:rsidR="000B78E7" w:rsidRPr="000B78E7" w:rsidRDefault="000B78E7" w:rsidP="00983F99">
      <w:pPr>
        <w:spacing w:line="276" w:lineRule="auto"/>
        <w:ind w:left="360"/>
        <w:jc w:val="both"/>
        <w:rPr>
          <w:rFonts w:ascii="Arial" w:hAnsi="Arial" w:cs="Arial"/>
          <w:b/>
          <w:sz w:val="24"/>
        </w:rPr>
      </w:pPr>
    </w:p>
    <w:p w:rsidR="000B78E7" w:rsidRPr="000B78E7" w:rsidRDefault="000B78E7" w:rsidP="000B78E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0B78E7">
        <w:rPr>
          <w:rFonts w:ascii="Arial" w:hAnsi="Arial" w:cs="Arial"/>
          <w:b/>
          <w:sz w:val="24"/>
        </w:rPr>
        <w:t>Mustang B</w:t>
      </w:r>
      <w:r w:rsidR="00BB459F">
        <w:rPr>
          <w:rFonts w:ascii="Arial" w:hAnsi="Arial" w:cs="Arial"/>
          <w:b/>
          <w:sz w:val="24"/>
        </w:rPr>
        <w:t>ULLITT</w:t>
      </w:r>
      <w:r w:rsidRPr="000B78E7">
        <w:rPr>
          <w:rFonts w:ascii="Arial" w:hAnsi="Arial" w:cs="Arial"/>
          <w:b/>
          <w:sz w:val="24"/>
        </w:rPr>
        <w:t xml:space="preserve"> bude nabízen v černé Shadow Black nebo zelené Dark Highland Green. Pohání ho posílený motor 5.0 V8, který bude v evropské specifikaci dosahovat předpokládaného výkonu 341 kW (464 k) a točivého momentu 529 Nm</w:t>
      </w:r>
    </w:p>
    <w:p w:rsidR="004E43F7" w:rsidRPr="004E43F7" w:rsidRDefault="004E43F7" w:rsidP="004E43F7">
      <w:pPr>
        <w:spacing w:line="276" w:lineRule="auto"/>
        <w:ind w:left="360"/>
        <w:jc w:val="both"/>
        <w:rPr>
          <w:rFonts w:ascii="Arial" w:hAnsi="Arial" w:cs="Arial"/>
          <w:b/>
          <w:sz w:val="24"/>
        </w:rPr>
      </w:pPr>
    </w:p>
    <w:p w:rsidR="004E43F7" w:rsidRPr="000B78E7" w:rsidRDefault="004E43F7" w:rsidP="004E43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4E43F7">
        <w:rPr>
          <w:rFonts w:ascii="Arial" w:hAnsi="Arial" w:cs="Arial"/>
          <w:b/>
          <w:sz w:val="24"/>
        </w:rPr>
        <w:t>Ve výbavě nebude chybět nová funkce automatického „meziplynu“ při podřazování nebo prémiový audiosystém B&amp;O PLAY o výkonu 1</w:t>
      </w:r>
      <w:r w:rsidR="009421A9">
        <w:rPr>
          <w:rFonts w:ascii="Arial" w:hAnsi="Arial" w:cs="Arial"/>
          <w:b/>
          <w:sz w:val="24"/>
        </w:rPr>
        <w:t xml:space="preserve"> </w:t>
      </w:r>
      <w:r w:rsidRPr="004E43F7">
        <w:rPr>
          <w:rFonts w:ascii="Arial" w:hAnsi="Arial" w:cs="Arial"/>
          <w:b/>
          <w:sz w:val="24"/>
        </w:rPr>
        <w:t>000 wattů</w:t>
      </w:r>
    </w:p>
    <w:p w:rsidR="000B78E7" w:rsidRPr="00983F99" w:rsidRDefault="000B78E7" w:rsidP="00983F99">
      <w:pPr>
        <w:spacing w:line="276" w:lineRule="auto"/>
        <w:ind w:left="360"/>
        <w:jc w:val="both"/>
        <w:rPr>
          <w:rFonts w:ascii="Arial" w:hAnsi="Arial" w:cs="Arial"/>
          <w:sz w:val="24"/>
        </w:rPr>
      </w:pPr>
    </w:p>
    <w:p w:rsidR="00AF68EF" w:rsidRPr="00983F99" w:rsidRDefault="001D6386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CC796E">
        <w:rPr>
          <w:rFonts w:ascii="Arial" w:hAnsi="Arial" w:cs="Arial"/>
          <w:b/>
          <w:i/>
          <w:caps/>
          <w:sz w:val="24"/>
        </w:rPr>
        <w:t>/</w:t>
      </w:r>
      <w:r w:rsidR="00E21597" w:rsidRPr="009A1395">
        <w:rPr>
          <w:rFonts w:ascii="Arial" w:hAnsi="Arial" w:cs="Arial"/>
          <w:b/>
          <w:i/>
          <w:sz w:val="24"/>
        </w:rPr>
        <w:t>V Praze</w:t>
      </w:r>
      <w:r w:rsidR="00960896" w:rsidRPr="00CC796E">
        <w:rPr>
          <w:rFonts w:ascii="Arial" w:hAnsi="Arial" w:cs="Arial"/>
          <w:b/>
          <w:i/>
          <w:sz w:val="24"/>
        </w:rPr>
        <w:t xml:space="preserve">, </w:t>
      </w:r>
      <w:r w:rsidR="00AF68EF" w:rsidRPr="00CC796E">
        <w:rPr>
          <w:rFonts w:ascii="Arial" w:hAnsi="Arial" w:cs="Arial"/>
          <w:b/>
          <w:i/>
          <w:sz w:val="24"/>
        </w:rPr>
        <w:t>5</w:t>
      </w:r>
      <w:r w:rsidR="00960896" w:rsidRPr="00CC796E">
        <w:rPr>
          <w:rFonts w:ascii="Arial" w:hAnsi="Arial" w:cs="Arial"/>
          <w:b/>
          <w:i/>
          <w:sz w:val="24"/>
        </w:rPr>
        <w:t xml:space="preserve">. </w:t>
      </w:r>
      <w:r w:rsidR="00AF68EF" w:rsidRPr="00CC796E">
        <w:rPr>
          <w:rFonts w:ascii="Arial" w:hAnsi="Arial" w:cs="Arial"/>
          <w:b/>
          <w:i/>
          <w:sz w:val="24"/>
        </w:rPr>
        <w:t>března</w:t>
      </w:r>
      <w:r w:rsidR="00960896" w:rsidRPr="00CC796E">
        <w:rPr>
          <w:rFonts w:ascii="Arial" w:hAnsi="Arial" w:cs="Arial"/>
          <w:b/>
          <w:i/>
          <w:sz w:val="24"/>
        </w:rPr>
        <w:t xml:space="preserve"> 2018</w:t>
      </w:r>
      <w:r w:rsidRPr="00CC796E">
        <w:rPr>
          <w:rFonts w:ascii="Arial" w:hAnsi="Arial" w:cs="Arial"/>
          <w:b/>
          <w:i/>
          <w:sz w:val="24"/>
        </w:rPr>
        <w:t>/</w:t>
      </w:r>
      <w:r w:rsidR="00960896" w:rsidRPr="00CC796E">
        <w:rPr>
          <w:rFonts w:ascii="Arial" w:hAnsi="Arial" w:cs="Arial"/>
          <w:b/>
          <w:sz w:val="24"/>
        </w:rPr>
        <w:t xml:space="preserve"> – </w:t>
      </w:r>
      <w:r w:rsidR="00AF68EF" w:rsidRPr="00983F99">
        <w:rPr>
          <w:rFonts w:ascii="Arial" w:hAnsi="Arial" w:cs="Arial"/>
          <w:b/>
          <w:sz w:val="24"/>
        </w:rPr>
        <w:t xml:space="preserve">Snímek „Bullittův případ“ (v originále Bullitt) z produkce Warner Bros se zapsal do paměti automobilových fanoušků </w:t>
      </w:r>
      <w:r w:rsidR="000B78E7" w:rsidRPr="00983F99">
        <w:rPr>
          <w:rFonts w:ascii="Arial" w:hAnsi="Arial" w:cs="Arial"/>
          <w:b/>
          <w:sz w:val="24"/>
        </w:rPr>
        <w:t xml:space="preserve">jednou z nejslavnějších scén ve filmové historii </w:t>
      </w:r>
      <w:r w:rsidR="008563C1">
        <w:rPr>
          <w:rFonts w:ascii="Arial" w:hAnsi="Arial" w:cs="Arial"/>
          <w:b/>
          <w:sz w:val="24"/>
        </w:rPr>
        <w:t xml:space="preserve">– </w:t>
      </w:r>
      <w:r w:rsidR="00AF68EF" w:rsidRPr="00983F99">
        <w:rPr>
          <w:rFonts w:ascii="Arial" w:hAnsi="Arial" w:cs="Arial"/>
          <w:b/>
          <w:sz w:val="24"/>
        </w:rPr>
        <w:t>téměř</w:t>
      </w:r>
      <w:r w:rsidR="008563C1">
        <w:rPr>
          <w:rFonts w:ascii="Arial" w:hAnsi="Arial" w:cs="Arial"/>
          <w:b/>
          <w:sz w:val="24"/>
        </w:rPr>
        <w:t xml:space="preserve"> </w:t>
      </w:r>
      <w:r w:rsidR="00AF68EF" w:rsidRPr="00983F99">
        <w:rPr>
          <w:rFonts w:ascii="Arial" w:hAnsi="Arial" w:cs="Arial"/>
          <w:b/>
          <w:sz w:val="24"/>
        </w:rPr>
        <w:t xml:space="preserve">desetiminutovou „honičkou“, při které McQueen pronásleduje dva zabijáky ulicemi San Franciska za volantem Mustangu GT fastback modelového roku 1968. 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322EB1" w:rsidRDefault="00322E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lastRenderedPageBreak/>
        <w:t xml:space="preserve">Na autosalonu v Ženevě dnes Ford v evropské premiéře představil nový Mustang </w:t>
      </w:r>
      <w:r w:rsidR="008563C1" w:rsidRPr="00CC796E">
        <w:rPr>
          <w:rFonts w:ascii="Arial" w:hAnsi="Arial" w:cs="Arial"/>
          <w:sz w:val="24"/>
        </w:rPr>
        <w:t>B</w:t>
      </w:r>
      <w:r w:rsidR="008563C1">
        <w:rPr>
          <w:rFonts w:ascii="Arial" w:hAnsi="Arial" w:cs="Arial"/>
          <w:sz w:val="24"/>
        </w:rPr>
        <w:t>ULLITT</w:t>
      </w:r>
      <w:r w:rsidR="008563C1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>– speciální edici populárního modelu, připomín</w:t>
      </w:r>
      <w:r w:rsidR="006C3345">
        <w:rPr>
          <w:rFonts w:ascii="Arial" w:hAnsi="Arial" w:cs="Arial"/>
          <w:sz w:val="24"/>
        </w:rPr>
        <w:t>ající</w:t>
      </w:r>
      <w:r w:rsidRPr="00CC796E">
        <w:rPr>
          <w:rFonts w:ascii="Arial" w:hAnsi="Arial" w:cs="Arial"/>
          <w:sz w:val="24"/>
        </w:rPr>
        <w:t xml:space="preserve"> 50. výročí legendárního filmu.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br/>
        <w:t xml:space="preserve">Světové veřejnosti se Ford Mustang </w:t>
      </w:r>
      <w:r w:rsidR="008563C1" w:rsidRPr="00CC796E">
        <w:rPr>
          <w:rFonts w:ascii="Arial" w:hAnsi="Arial" w:cs="Arial"/>
          <w:sz w:val="24"/>
        </w:rPr>
        <w:t>B</w:t>
      </w:r>
      <w:r w:rsidR="008563C1">
        <w:rPr>
          <w:rFonts w:ascii="Arial" w:hAnsi="Arial" w:cs="Arial"/>
          <w:sz w:val="24"/>
        </w:rPr>
        <w:t>ULLITT</w:t>
      </w:r>
      <w:r w:rsidR="008563C1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>představil začátkem letošního roku na autosalonu v Detroitu. Od června se tento model začne vyrábět také pro evropské zákazníky.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 xml:space="preserve">Mustang </w:t>
      </w:r>
      <w:r w:rsidR="008563C1" w:rsidRPr="00CC796E">
        <w:rPr>
          <w:rFonts w:ascii="Arial" w:hAnsi="Arial" w:cs="Arial"/>
          <w:sz w:val="24"/>
        </w:rPr>
        <w:t>B</w:t>
      </w:r>
      <w:r w:rsidR="008563C1">
        <w:rPr>
          <w:rFonts w:ascii="Arial" w:hAnsi="Arial" w:cs="Arial"/>
          <w:sz w:val="24"/>
        </w:rPr>
        <w:t>ULLITT</w:t>
      </w:r>
      <w:r w:rsidR="008563C1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>je poháněn motorem 5.0 V8, vylepšeným o otevřené sání, 87mm škrticí klapky a </w:t>
      </w:r>
      <w:r w:rsidR="00BB459F" w:rsidRPr="00CC796E">
        <w:rPr>
          <w:rFonts w:ascii="Arial" w:hAnsi="Arial" w:cs="Arial"/>
          <w:sz w:val="24"/>
        </w:rPr>
        <w:t>říd</w:t>
      </w:r>
      <w:r w:rsidR="00BB459F">
        <w:rPr>
          <w:rFonts w:ascii="Arial" w:hAnsi="Arial" w:cs="Arial"/>
          <w:sz w:val="24"/>
        </w:rPr>
        <w:t>i</w:t>
      </w:r>
      <w:r w:rsidR="00BB459F" w:rsidRPr="00CC796E">
        <w:rPr>
          <w:rFonts w:ascii="Arial" w:hAnsi="Arial" w:cs="Arial"/>
          <w:sz w:val="24"/>
        </w:rPr>
        <w:t xml:space="preserve">cí </w:t>
      </w:r>
      <w:r w:rsidRPr="00CC796E">
        <w:rPr>
          <w:rFonts w:ascii="Arial" w:hAnsi="Arial" w:cs="Arial"/>
          <w:sz w:val="24"/>
        </w:rPr>
        <w:t xml:space="preserve">jednotku z modelu Shelby Mustang GT350. V evropské specifikaci bude agregát podle předpokladů dosahovat výkonu 341 kW (464 k) </w:t>
      </w:r>
      <w:r w:rsidR="004E4D05">
        <w:rPr>
          <w:rFonts w:ascii="Arial" w:hAnsi="Arial" w:cs="Arial"/>
          <w:sz w:val="24"/>
        </w:rPr>
        <w:br/>
      </w:r>
      <w:r w:rsidRPr="00CC796E">
        <w:rPr>
          <w:rFonts w:ascii="Arial" w:hAnsi="Arial" w:cs="Arial"/>
          <w:sz w:val="24"/>
        </w:rPr>
        <w:t>a točivého momentu 529 Nm.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 xml:space="preserve">Nabídka laků karoserie je omezena na černou Shadow Black a klasickou tmavě zelenou Dark Highland Green, kterou nosil filmový vůz. Ke specifickým detailům nového Mustangu </w:t>
      </w:r>
      <w:r w:rsidR="008563C1">
        <w:rPr>
          <w:rFonts w:ascii="Arial" w:hAnsi="Arial" w:cs="Arial"/>
          <w:sz w:val="24"/>
        </w:rPr>
        <w:t>BULLITT</w:t>
      </w:r>
      <w:r w:rsidR="008563C1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 xml:space="preserve">patří 19palcová kola z lehké slitiny v klasickém designu „Torq Thrust“, červené brzdiče Brembo™ a imitace víčka nádrže s emblémem </w:t>
      </w:r>
      <w:r w:rsidR="008563C1" w:rsidRPr="00CC796E">
        <w:rPr>
          <w:rFonts w:ascii="Arial" w:hAnsi="Arial" w:cs="Arial"/>
          <w:sz w:val="24"/>
        </w:rPr>
        <w:t>B</w:t>
      </w:r>
      <w:r w:rsidR="008563C1">
        <w:rPr>
          <w:rFonts w:ascii="Arial" w:hAnsi="Arial" w:cs="Arial"/>
          <w:sz w:val="24"/>
        </w:rPr>
        <w:t>ULLITT</w:t>
      </w:r>
      <w:r w:rsidRPr="00CC796E">
        <w:rPr>
          <w:rFonts w:ascii="Arial" w:hAnsi="Arial" w:cs="Arial"/>
          <w:sz w:val="24"/>
        </w:rPr>
        <w:t xml:space="preserve">. 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C3345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 xml:space="preserve">V interiéru se objevuje plně digitální přístrojový štít, tvořený LCD displejem </w:t>
      </w:r>
      <w:r w:rsidR="004E4D05">
        <w:rPr>
          <w:rFonts w:ascii="Arial" w:hAnsi="Arial" w:cs="Arial"/>
          <w:sz w:val="24"/>
        </w:rPr>
        <w:br/>
      </w:r>
      <w:r w:rsidRPr="00CC796E">
        <w:rPr>
          <w:rFonts w:ascii="Arial" w:hAnsi="Arial" w:cs="Arial"/>
          <w:sz w:val="24"/>
        </w:rPr>
        <w:t>o úhlopříčce 12 palců. K dispozici budou sportovní sedadla Recaro. Barva švů na sedadlech, středové konzol</w:t>
      </w:r>
      <w:r w:rsidR="006C3345">
        <w:rPr>
          <w:rFonts w:ascii="Arial" w:hAnsi="Arial" w:cs="Arial"/>
          <w:sz w:val="24"/>
        </w:rPr>
        <w:t>i</w:t>
      </w:r>
      <w:r w:rsidRPr="00CC796E">
        <w:rPr>
          <w:rFonts w:ascii="Arial" w:hAnsi="Arial" w:cs="Arial"/>
          <w:sz w:val="24"/>
        </w:rPr>
        <w:t xml:space="preserve"> a palubní desce odráží zvolený odstín laku karoserie</w:t>
      </w:r>
      <w:r w:rsidR="007746DD">
        <w:rPr>
          <w:rFonts w:ascii="Arial" w:hAnsi="Arial" w:cs="Arial"/>
          <w:sz w:val="24"/>
        </w:rPr>
        <w:t>. N</w:t>
      </w:r>
      <w:r w:rsidRPr="00CC796E">
        <w:rPr>
          <w:rFonts w:ascii="Arial" w:hAnsi="Arial" w:cs="Arial"/>
          <w:sz w:val="24"/>
        </w:rPr>
        <w:t xml:space="preserve">a palubní desce před spolujezdcem se namísto tradičního emblému Mustang nachází plaketa s pořadovým číslem vozu. 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>Novinkou ve výbavě Mustang</w:t>
      </w:r>
      <w:r w:rsidR="00454A36" w:rsidRPr="00CC796E">
        <w:rPr>
          <w:rFonts w:ascii="Arial" w:hAnsi="Arial" w:cs="Arial"/>
          <w:sz w:val="24"/>
        </w:rPr>
        <w:t>u</w:t>
      </w:r>
      <w:r w:rsidRPr="00CC796E">
        <w:rPr>
          <w:rFonts w:ascii="Arial" w:hAnsi="Arial" w:cs="Arial"/>
          <w:sz w:val="24"/>
        </w:rPr>
        <w:t xml:space="preserve"> </w:t>
      </w:r>
      <w:r w:rsidR="008563C1" w:rsidRPr="00CC796E">
        <w:rPr>
          <w:rFonts w:ascii="Arial" w:hAnsi="Arial" w:cs="Arial"/>
          <w:sz w:val="24"/>
        </w:rPr>
        <w:t>B</w:t>
      </w:r>
      <w:r w:rsidR="008563C1">
        <w:rPr>
          <w:rFonts w:ascii="Arial" w:hAnsi="Arial" w:cs="Arial"/>
          <w:sz w:val="24"/>
        </w:rPr>
        <w:t>ULLITT</w:t>
      </w:r>
      <w:r w:rsidR="008563C1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>je funkce automatického srovnání otáček při podřazování (meziplyn)</w:t>
      </w:r>
      <w:r w:rsidR="007746DD">
        <w:rPr>
          <w:rFonts w:ascii="Arial" w:hAnsi="Arial" w:cs="Arial"/>
          <w:sz w:val="24"/>
        </w:rPr>
        <w:t>. C</w:t>
      </w:r>
      <w:r w:rsidRPr="00CC796E">
        <w:rPr>
          <w:rFonts w:ascii="Arial" w:hAnsi="Arial" w:cs="Arial"/>
          <w:sz w:val="24"/>
        </w:rPr>
        <w:t xml:space="preserve">hybět nebude ani prémiový audiosystém B&amp;O PLAY </w:t>
      </w:r>
      <w:r w:rsidR="004E4D05">
        <w:rPr>
          <w:rFonts w:ascii="Arial" w:hAnsi="Arial" w:cs="Arial"/>
          <w:sz w:val="24"/>
        </w:rPr>
        <w:br/>
      </w:r>
      <w:r w:rsidRPr="00CC796E">
        <w:rPr>
          <w:rFonts w:ascii="Arial" w:hAnsi="Arial" w:cs="Arial"/>
          <w:sz w:val="24"/>
        </w:rPr>
        <w:t>o výkonu 1</w:t>
      </w:r>
      <w:r w:rsidR="00F024B9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 xml:space="preserve">000 wattů s 12 reproduktory. 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 xml:space="preserve">Fordu se podařilo zajistit pro evropskou premiéru nového Mustangu </w:t>
      </w:r>
      <w:r w:rsidR="008563C1" w:rsidRPr="00CC796E">
        <w:rPr>
          <w:rFonts w:ascii="Arial" w:hAnsi="Arial" w:cs="Arial"/>
          <w:sz w:val="24"/>
        </w:rPr>
        <w:t>B</w:t>
      </w:r>
      <w:r w:rsidR="008563C1">
        <w:rPr>
          <w:rFonts w:ascii="Arial" w:hAnsi="Arial" w:cs="Arial"/>
          <w:sz w:val="24"/>
        </w:rPr>
        <w:t>ULLITT</w:t>
      </w:r>
      <w:r w:rsidR="008563C1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 xml:space="preserve">podporu třetí generace rodiny McQueenů. Chase a Madison, </w:t>
      </w:r>
      <w:r w:rsidR="004E43F7" w:rsidRPr="00CC796E">
        <w:rPr>
          <w:rFonts w:ascii="Arial" w:hAnsi="Arial" w:cs="Arial"/>
          <w:sz w:val="24"/>
        </w:rPr>
        <w:t>vn</w:t>
      </w:r>
      <w:r w:rsidR="004E43F7">
        <w:rPr>
          <w:rFonts w:ascii="Arial" w:hAnsi="Arial" w:cs="Arial"/>
          <w:sz w:val="24"/>
        </w:rPr>
        <w:t>oučata</w:t>
      </w:r>
      <w:r w:rsidR="004E43F7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>Steva McQueena, který ztvárnil v Bullittově případu titulní roli, si zahrá</w:t>
      </w:r>
      <w:r w:rsidR="004E43F7">
        <w:rPr>
          <w:rFonts w:ascii="Arial" w:hAnsi="Arial" w:cs="Arial"/>
          <w:sz w:val="24"/>
        </w:rPr>
        <w:t>la</w:t>
      </w:r>
      <w:r w:rsidRPr="00CC796E">
        <w:rPr>
          <w:rFonts w:ascii="Arial" w:hAnsi="Arial" w:cs="Arial"/>
          <w:sz w:val="24"/>
        </w:rPr>
        <w:t xml:space="preserve"> v automobilové honičce situované do prostředí Švýcarských Alp nedaleko Ženevy. Do natáčení se zapojil i jejich otec Chad McQueen.</w:t>
      </w:r>
      <w:r w:rsidR="00FF7B3D">
        <w:rPr>
          <w:rFonts w:ascii="Arial" w:hAnsi="Arial" w:cs="Arial"/>
          <w:sz w:val="24"/>
        </w:rPr>
        <w:t xml:space="preserve"> Výsledné video můžete shlédnout </w:t>
      </w:r>
      <w:hyperlink r:id="rId11" w:history="1">
        <w:r w:rsidR="00FF7B3D" w:rsidRPr="0005443D">
          <w:rPr>
            <w:rStyle w:val="Hyperlink"/>
            <w:rFonts w:ascii="Arial" w:hAnsi="Arial" w:cs="Arial"/>
            <w:sz w:val="24"/>
          </w:rPr>
          <w:t>zde</w:t>
        </w:r>
      </w:hyperlink>
      <w:r w:rsidR="00FF7B3D">
        <w:rPr>
          <w:rFonts w:ascii="Arial" w:hAnsi="Arial" w:cs="Arial"/>
          <w:sz w:val="24"/>
        </w:rPr>
        <w:t>.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 xml:space="preserve">„Doma jsme obklopeni věcmi, které připomínají dědečkovu roli v </w:t>
      </w:r>
      <w:r w:rsidR="00F024B9" w:rsidRPr="00CC796E">
        <w:rPr>
          <w:rFonts w:ascii="Arial" w:hAnsi="Arial" w:cs="Arial"/>
          <w:sz w:val="24"/>
        </w:rPr>
        <w:t>„</w:t>
      </w:r>
      <w:r w:rsidRPr="00CC796E">
        <w:rPr>
          <w:rFonts w:ascii="Arial" w:hAnsi="Arial" w:cs="Arial"/>
          <w:sz w:val="24"/>
        </w:rPr>
        <w:t>Bullittovi</w:t>
      </w:r>
      <w:r w:rsidR="00F024B9" w:rsidRPr="00CC796E">
        <w:rPr>
          <w:rFonts w:ascii="Arial" w:hAnsi="Arial" w:cs="Arial"/>
          <w:sz w:val="24"/>
        </w:rPr>
        <w:t>“</w:t>
      </w:r>
      <w:r w:rsidR="007746DD">
        <w:rPr>
          <w:rFonts w:ascii="Arial" w:hAnsi="Arial" w:cs="Arial"/>
          <w:sz w:val="24"/>
        </w:rPr>
        <w:t>.T</w:t>
      </w:r>
      <w:r w:rsidRPr="00CC796E">
        <w:rPr>
          <w:rFonts w:ascii="Arial" w:hAnsi="Arial" w:cs="Arial"/>
          <w:sz w:val="24"/>
        </w:rPr>
        <w:t xml:space="preserve">en film jsme viděli tolikrát, že se to ani nedá spočítat. Účast na představení třetí generace Mustangu </w:t>
      </w:r>
      <w:r w:rsidR="008563C1" w:rsidRPr="00CC796E">
        <w:rPr>
          <w:rFonts w:ascii="Arial" w:hAnsi="Arial" w:cs="Arial"/>
          <w:sz w:val="24"/>
        </w:rPr>
        <w:t>B</w:t>
      </w:r>
      <w:r w:rsidR="008563C1">
        <w:rPr>
          <w:rFonts w:ascii="Arial" w:hAnsi="Arial" w:cs="Arial"/>
          <w:sz w:val="24"/>
        </w:rPr>
        <w:t>ULLITT</w:t>
      </w:r>
      <w:r w:rsidR="008563C1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 xml:space="preserve">zde v Evropě pro nás tedy byl výjimečným zážitkem,“ řekl Chase McQueen. 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bookmarkStart w:id="9" w:name="id.p7ejgkje31sk" w:colFirst="0" w:colLast="0"/>
      <w:bookmarkEnd w:id="9"/>
      <w:r w:rsidRPr="00CC796E">
        <w:rPr>
          <w:rFonts w:ascii="Arial" w:hAnsi="Arial" w:cs="Arial"/>
          <w:b/>
          <w:sz w:val="24"/>
        </w:rPr>
        <w:t xml:space="preserve">Speciální edice Mustang </w:t>
      </w:r>
      <w:r w:rsidR="004E43F7" w:rsidRPr="00CC796E">
        <w:rPr>
          <w:rFonts w:ascii="Arial" w:hAnsi="Arial" w:cs="Arial"/>
          <w:b/>
          <w:sz w:val="24"/>
        </w:rPr>
        <w:t>B</w:t>
      </w:r>
      <w:r w:rsidR="008563C1">
        <w:rPr>
          <w:rFonts w:ascii="Arial" w:hAnsi="Arial" w:cs="Arial"/>
          <w:b/>
          <w:sz w:val="24"/>
        </w:rPr>
        <w:t>ULLITT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 xml:space="preserve">Nový Mustang </w:t>
      </w:r>
      <w:r w:rsidR="008563C1" w:rsidRPr="00CC796E">
        <w:rPr>
          <w:rFonts w:ascii="Arial" w:hAnsi="Arial" w:cs="Arial"/>
          <w:sz w:val="24"/>
        </w:rPr>
        <w:t>B</w:t>
      </w:r>
      <w:r w:rsidR="008563C1">
        <w:rPr>
          <w:rFonts w:ascii="Arial" w:hAnsi="Arial" w:cs="Arial"/>
          <w:sz w:val="24"/>
        </w:rPr>
        <w:t>ULLITT</w:t>
      </w:r>
      <w:r w:rsidR="008563C1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 xml:space="preserve">odkazuje na legendární Mustang GT fastback, který si „zahrál“ po boku Steva McQueena ve slavném filmu „Bullittův případ“ (v originále Bullitt) z roku 1968. 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lastRenderedPageBreak/>
        <w:t xml:space="preserve">Třetí generace Mustangu </w:t>
      </w:r>
      <w:r w:rsidR="008563C1">
        <w:rPr>
          <w:rFonts w:ascii="Arial" w:hAnsi="Arial" w:cs="Arial"/>
          <w:sz w:val="24"/>
        </w:rPr>
        <w:t>BULLITT</w:t>
      </w:r>
      <w:r w:rsidR="008563C1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 xml:space="preserve">navazuje na předchozí speciální edice </w:t>
      </w:r>
      <w:r w:rsidR="006911B8" w:rsidRPr="00CC796E">
        <w:rPr>
          <w:rFonts w:ascii="Arial" w:hAnsi="Arial" w:cs="Arial"/>
          <w:sz w:val="24"/>
        </w:rPr>
        <w:t>B</w:t>
      </w:r>
      <w:r w:rsidR="006911B8">
        <w:rPr>
          <w:rFonts w:ascii="Arial" w:hAnsi="Arial" w:cs="Arial"/>
          <w:sz w:val="24"/>
        </w:rPr>
        <w:t>ULLITT</w:t>
      </w:r>
      <w:r w:rsidR="006911B8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 xml:space="preserve">z let 2001 a 2008. I ty měly výkonnější motory, kola v designu </w:t>
      </w:r>
      <w:r w:rsidR="001A5364">
        <w:rPr>
          <w:rFonts w:ascii="Arial" w:hAnsi="Arial" w:cs="Arial"/>
          <w:sz w:val="24"/>
        </w:rPr>
        <w:t>„</w:t>
      </w:r>
      <w:r w:rsidRPr="00CC796E">
        <w:rPr>
          <w:rFonts w:ascii="Arial" w:hAnsi="Arial" w:cs="Arial"/>
          <w:sz w:val="24"/>
        </w:rPr>
        <w:t>Torq Thrust</w:t>
      </w:r>
      <w:r w:rsidR="001A5364">
        <w:rPr>
          <w:rFonts w:ascii="Arial" w:hAnsi="Arial" w:cs="Arial"/>
          <w:sz w:val="24"/>
        </w:rPr>
        <w:t>“</w:t>
      </w:r>
      <w:r w:rsidRPr="00CC796E">
        <w:rPr>
          <w:rFonts w:ascii="Arial" w:hAnsi="Arial" w:cs="Arial"/>
          <w:sz w:val="24"/>
        </w:rPr>
        <w:t>, speciální detaily a omezenou nabídku laků, ve které ovšem nechyběl odstín Dark Highland Green.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>Nov</w:t>
      </w:r>
      <w:r w:rsidR="007D542D">
        <w:rPr>
          <w:rFonts w:ascii="Arial" w:hAnsi="Arial" w:cs="Arial"/>
          <w:sz w:val="24"/>
        </w:rPr>
        <w:t>inka</w:t>
      </w:r>
      <w:r w:rsidRPr="00CC796E">
        <w:rPr>
          <w:rFonts w:ascii="Arial" w:hAnsi="Arial" w:cs="Arial"/>
          <w:sz w:val="24"/>
        </w:rPr>
        <w:t xml:space="preserve"> je osazen</w:t>
      </w:r>
      <w:r w:rsidR="007D542D">
        <w:rPr>
          <w:rFonts w:ascii="Arial" w:hAnsi="Arial" w:cs="Arial"/>
          <w:sz w:val="24"/>
        </w:rPr>
        <w:t>a</w:t>
      </w:r>
      <w:r w:rsidRPr="00CC796E">
        <w:rPr>
          <w:rFonts w:ascii="Arial" w:hAnsi="Arial" w:cs="Arial"/>
          <w:sz w:val="24"/>
        </w:rPr>
        <w:t xml:space="preserve"> manuální převodovkou s novou funkcí automatického srovnání otáček motoru a převodovky při podřazování. Výsledkem jsou plynulejší změny rychlostních stupňů při sportovní jízdě. 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>Sériově dodávaný 1</w:t>
      </w:r>
      <w:r w:rsidR="00F024B9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 xml:space="preserve">000W prémiový audiosystém B&amp;O PLAY s 12 reproduktory zprostředkuje dokonalý poslech všem cestujícím ve voze. Vyznačuje se hlubokým </w:t>
      </w:r>
      <w:r w:rsidR="004E4D05">
        <w:rPr>
          <w:rFonts w:ascii="Arial" w:hAnsi="Arial" w:cs="Arial"/>
          <w:sz w:val="24"/>
        </w:rPr>
        <w:br/>
      </w:r>
      <w:bookmarkStart w:id="10" w:name="_GoBack"/>
      <w:bookmarkEnd w:id="10"/>
      <w:r w:rsidRPr="00CC796E">
        <w:rPr>
          <w:rFonts w:ascii="Arial" w:hAnsi="Arial" w:cs="Arial"/>
          <w:sz w:val="24"/>
        </w:rPr>
        <w:t xml:space="preserve">a přesným podáním basových tónů díky dvoucívkovému subwooferu, zatímco tříkanálové reproduktory ve dveřích zajišťují rovnoměrnou distribuci zvuku v kabině. 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 xml:space="preserve">Součástí standardní výbavy je rovněž 12palcový digitální LCD přístrojový štít. Funkčně je totožný s panelem, který se montuje do modernizovaného Mustangu modelového roku 2018. Má však speciální uvítací obrazovku </w:t>
      </w:r>
      <w:r w:rsidR="008563C1">
        <w:rPr>
          <w:rFonts w:ascii="Arial" w:hAnsi="Arial" w:cs="Arial"/>
          <w:sz w:val="24"/>
        </w:rPr>
        <w:t>BULLITT</w:t>
      </w:r>
      <w:r w:rsidRPr="00CC796E">
        <w:rPr>
          <w:rFonts w:ascii="Arial" w:hAnsi="Arial" w:cs="Arial"/>
          <w:sz w:val="24"/>
        </w:rPr>
        <w:t xml:space="preserve"> v zeleném odstínu s obrázkem vozu namísto koně. Hlavice </w:t>
      </w:r>
      <w:r w:rsidR="00BB459F" w:rsidRPr="00CC796E">
        <w:rPr>
          <w:rFonts w:ascii="Arial" w:hAnsi="Arial" w:cs="Arial"/>
          <w:sz w:val="24"/>
        </w:rPr>
        <w:t>řad</w:t>
      </w:r>
      <w:r w:rsidR="00BB459F">
        <w:rPr>
          <w:rFonts w:ascii="Arial" w:hAnsi="Arial" w:cs="Arial"/>
          <w:sz w:val="24"/>
        </w:rPr>
        <w:t>i</w:t>
      </w:r>
      <w:r w:rsidR="00BB459F" w:rsidRPr="00CC796E">
        <w:rPr>
          <w:rFonts w:ascii="Arial" w:hAnsi="Arial" w:cs="Arial"/>
          <w:sz w:val="24"/>
        </w:rPr>
        <w:t xml:space="preserve">cí </w:t>
      </w:r>
      <w:r w:rsidRPr="00CC796E">
        <w:rPr>
          <w:rFonts w:ascii="Arial" w:hAnsi="Arial" w:cs="Arial"/>
          <w:sz w:val="24"/>
        </w:rPr>
        <w:t>páky ve vzhledu bílé kulečníkové koule je poctou originálu.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 xml:space="preserve">Namísto sériově dodávaných sedadel se zelenými švy a pamětí polohy u řidiče si zákazníci mohou zvolit sportovní sedadla Recaro, potažená černou kůží. 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 xml:space="preserve">K detailům odkazujícím na slavného předchůdce patří chromované prvky okolo masky </w:t>
      </w:r>
      <w:r w:rsidR="007D542D">
        <w:rPr>
          <w:rFonts w:ascii="Arial" w:hAnsi="Arial" w:cs="Arial"/>
          <w:sz w:val="24"/>
        </w:rPr>
        <w:t>i</w:t>
      </w:r>
      <w:r w:rsidRPr="00CC796E">
        <w:rPr>
          <w:rFonts w:ascii="Arial" w:hAnsi="Arial" w:cs="Arial"/>
          <w:sz w:val="24"/>
        </w:rPr>
        <w:t xml:space="preserve"> předních oken a černé provedení samotné masky. Vůz nemá žádná loga ani emblémy. Jedinou výjimku představuje imitace víčka nádrže s logem </w:t>
      </w:r>
      <w:r w:rsidR="008563C1" w:rsidRPr="00CC796E">
        <w:rPr>
          <w:rFonts w:ascii="Arial" w:hAnsi="Arial" w:cs="Arial"/>
          <w:sz w:val="24"/>
        </w:rPr>
        <w:t>B</w:t>
      </w:r>
      <w:r w:rsidR="008563C1">
        <w:rPr>
          <w:rFonts w:ascii="Arial" w:hAnsi="Arial" w:cs="Arial"/>
          <w:sz w:val="24"/>
        </w:rPr>
        <w:t>ULLITT</w:t>
      </w:r>
      <w:r w:rsidRPr="00CC796E">
        <w:rPr>
          <w:rFonts w:ascii="Arial" w:hAnsi="Arial" w:cs="Arial"/>
          <w:sz w:val="24"/>
        </w:rPr>
        <w:t xml:space="preserve"> uprostřed zádi.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 xml:space="preserve">„Nový </w:t>
      </w:r>
      <w:r w:rsidR="008563C1" w:rsidRPr="00CC796E">
        <w:rPr>
          <w:rFonts w:ascii="Arial" w:hAnsi="Arial" w:cs="Arial"/>
          <w:sz w:val="24"/>
        </w:rPr>
        <w:t>B</w:t>
      </w:r>
      <w:r w:rsidR="008563C1">
        <w:rPr>
          <w:rFonts w:ascii="Arial" w:hAnsi="Arial" w:cs="Arial"/>
          <w:sz w:val="24"/>
        </w:rPr>
        <w:t>ULLITT</w:t>
      </w:r>
      <w:r w:rsidR="008563C1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>je můj oblíbený Mustang – zbavený pruhů, spoilerů a emblémů,“ řekl šéfdesignér Mustangu Darrell Behmer. „Nepotřebuje nic křičet do světa, je prostě cool.“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 xml:space="preserve">K dispozici budou rovněž adaptivní tlumiče pérování MagneRide, které v reálném čase reagují na momentální situaci a zlepšují ovladatelnost vozu bez negativních dopadů na jízdní komfort. Sériově dodávaný sportovní výfuk s aktivní klapkou uděluje novému Mustangu </w:t>
      </w:r>
      <w:r w:rsidR="008563C1" w:rsidRPr="00CC796E">
        <w:rPr>
          <w:rFonts w:ascii="Arial" w:hAnsi="Arial" w:cs="Arial"/>
          <w:sz w:val="24"/>
        </w:rPr>
        <w:t>B</w:t>
      </w:r>
      <w:r w:rsidR="008563C1">
        <w:rPr>
          <w:rFonts w:ascii="Arial" w:hAnsi="Arial" w:cs="Arial"/>
          <w:sz w:val="24"/>
        </w:rPr>
        <w:t>ULLITT</w:t>
      </w:r>
      <w:r w:rsidR="008563C1" w:rsidRPr="00CC796E">
        <w:rPr>
          <w:rFonts w:ascii="Arial" w:hAnsi="Arial" w:cs="Arial"/>
          <w:sz w:val="24"/>
        </w:rPr>
        <w:t xml:space="preserve"> </w:t>
      </w:r>
      <w:r w:rsidRPr="00CC796E">
        <w:rPr>
          <w:rFonts w:ascii="Arial" w:hAnsi="Arial" w:cs="Arial"/>
          <w:sz w:val="24"/>
        </w:rPr>
        <w:t>nezaměnitelný zvukový projev.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C796E">
        <w:rPr>
          <w:rFonts w:ascii="Arial" w:hAnsi="Arial" w:cs="Arial"/>
          <w:sz w:val="24"/>
        </w:rPr>
        <w:t xml:space="preserve">Dodávky nového Fordu Mustang evropským zákazníkům budou zahájeny v průběhu letošního roku. </w:t>
      </w:r>
    </w:p>
    <w:p w:rsidR="00AF68EF" w:rsidRPr="00CC796E" w:rsidRDefault="00AF68EF" w:rsidP="00AF68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68EF" w:rsidRPr="00CC796E" w:rsidRDefault="00AF68EF" w:rsidP="00AF68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68EF" w:rsidRPr="00CC796E" w:rsidRDefault="00AF68EF" w:rsidP="00AF68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2EB1" w:rsidRDefault="00322E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96E">
        <w:rPr>
          <w:rFonts w:ascii="Arial" w:hAnsi="Arial" w:cs="Arial"/>
          <w:sz w:val="22"/>
          <w:szCs w:val="22"/>
        </w:rPr>
        <w:lastRenderedPageBreak/>
        <w:t>Oficiálně homologované hodnoty spotřeby paliva a emisí CO</w:t>
      </w:r>
      <w:r w:rsidRPr="00983F99">
        <w:rPr>
          <w:rFonts w:ascii="Arial" w:hAnsi="Arial" w:cs="Arial"/>
          <w:sz w:val="22"/>
          <w:szCs w:val="22"/>
          <w:vertAlign w:val="subscript"/>
        </w:rPr>
        <w:t>2</w:t>
      </w:r>
      <w:r w:rsidRPr="00CC796E">
        <w:rPr>
          <w:rFonts w:ascii="Arial" w:hAnsi="Arial" w:cs="Arial"/>
          <w:sz w:val="22"/>
          <w:szCs w:val="22"/>
        </w:rPr>
        <w:t xml:space="preserve"> budou zveřejněny před uvedením na trh.</w:t>
      </w: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68EF" w:rsidRPr="00CC796E" w:rsidRDefault="00AF68EF" w:rsidP="00AF6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96E">
        <w:rPr>
          <w:rFonts w:ascii="Arial" w:hAnsi="Arial" w:cs="Arial"/>
          <w:sz w:val="22"/>
          <w:szCs w:val="22"/>
        </w:rPr>
        <w:t>BULLITT i všechny související postavy a prvky © &amp;</w:t>
      </w:r>
      <w:r w:rsidR="008563C1">
        <w:rPr>
          <w:rFonts w:ascii="Arial" w:hAnsi="Arial" w:cs="Arial"/>
          <w:sz w:val="22"/>
          <w:szCs w:val="22"/>
        </w:rPr>
        <w:t xml:space="preserve"> </w:t>
      </w:r>
      <w:r w:rsidRPr="00983F99">
        <w:rPr>
          <w:rFonts w:ascii="Arial" w:hAnsi="Arial" w:cs="Arial"/>
          <w:sz w:val="22"/>
          <w:szCs w:val="22"/>
          <w:vertAlign w:val="superscript"/>
        </w:rPr>
        <w:t>TM</w:t>
      </w:r>
      <w:r w:rsidR="008563C1">
        <w:rPr>
          <w:rFonts w:ascii="Arial" w:hAnsi="Arial" w:cs="Arial"/>
          <w:sz w:val="22"/>
          <w:szCs w:val="22"/>
        </w:rPr>
        <w:t xml:space="preserve"> </w:t>
      </w:r>
      <w:r w:rsidRPr="00CC796E">
        <w:rPr>
          <w:rFonts w:ascii="Arial" w:hAnsi="Arial" w:cs="Arial"/>
          <w:sz w:val="22"/>
          <w:szCs w:val="22"/>
        </w:rPr>
        <w:t>Warner Bros. Entertainment Inc. (s18)</w:t>
      </w:r>
    </w:p>
    <w:p w:rsidR="00F5383E" w:rsidRPr="00960896" w:rsidRDefault="00F5383E" w:rsidP="00AF68EF">
      <w:pPr>
        <w:spacing w:line="276" w:lineRule="auto"/>
        <w:jc w:val="both"/>
        <w:rPr>
          <w:rFonts w:ascii="Arial" w:hAnsi="Arial" w:cs="Arial"/>
          <w:sz w:val="24"/>
        </w:rPr>
      </w:pPr>
    </w:p>
    <w:sectPr w:rsidR="00F5383E" w:rsidRPr="00960896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88" w:rsidRDefault="00FA5D88">
      <w:r>
        <w:separator/>
      </w:r>
    </w:p>
  </w:endnote>
  <w:endnote w:type="continuationSeparator" w:id="0">
    <w:p w:rsidR="00FA5D88" w:rsidRDefault="00FA5D88">
      <w:r>
        <w:continuationSeparator/>
      </w:r>
    </w:p>
  </w:endnote>
  <w:endnote w:type="continuationNotice" w:id="1">
    <w:p w:rsidR="00FA5D88" w:rsidRDefault="00FA5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88" w:rsidRDefault="00FA5D88">
      <w:r>
        <w:separator/>
      </w:r>
    </w:p>
  </w:footnote>
  <w:footnote w:type="continuationSeparator" w:id="0">
    <w:p w:rsidR="00FA5D88" w:rsidRDefault="00FA5D88">
      <w:r>
        <w:continuationSeparator/>
      </w:r>
    </w:p>
  </w:footnote>
  <w:footnote w:type="continuationNotice" w:id="1">
    <w:p w:rsidR="00FA5D88" w:rsidRDefault="00FA5D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4671"/>
    <w:multiLevelType w:val="hybridMultilevel"/>
    <w:tmpl w:val="1C067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B45F4"/>
    <w:multiLevelType w:val="hybridMultilevel"/>
    <w:tmpl w:val="C2F26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84193"/>
    <w:multiLevelType w:val="hybridMultilevel"/>
    <w:tmpl w:val="D9366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12946"/>
    <w:multiLevelType w:val="hybridMultilevel"/>
    <w:tmpl w:val="5168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466AE"/>
    <w:multiLevelType w:val="hybridMultilevel"/>
    <w:tmpl w:val="458C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C85925"/>
    <w:multiLevelType w:val="hybridMultilevel"/>
    <w:tmpl w:val="6084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9"/>
  </w:num>
  <w:num w:numId="4">
    <w:abstractNumId w:val="21"/>
  </w:num>
  <w:num w:numId="5">
    <w:abstractNumId w:val="47"/>
  </w:num>
  <w:num w:numId="6">
    <w:abstractNumId w:val="28"/>
  </w:num>
  <w:num w:numId="7">
    <w:abstractNumId w:val="33"/>
  </w:num>
  <w:num w:numId="8">
    <w:abstractNumId w:val="16"/>
  </w:num>
  <w:num w:numId="9">
    <w:abstractNumId w:val="32"/>
  </w:num>
  <w:num w:numId="10">
    <w:abstractNumId w:val="18"/>
  </w:num>
  <w:num w:numId="11">
    <w:abstractNumId w:val="38"/>
  </w:num>
  <w:num w:numId="12">
    <w:abstractNumId w:val="43"/>
  </w:num>
  <w:num w:numId="13">
    <w:abstractNumId w:val="45"/>
  </w:num>
  <w:num w:numId="14">
    <w:abstractNumId w:val="37"/>
  </w:num>
  <w:num w:numId="15">
    <w:abstractNumId w:val="14"/>
  </w:num>
  <w:num w:numId="16">
    <w:abstractNumId w:val="2"/>
  </w:num>
  <w:num w:numId="17">
    <w:abstractNumId w:val="42"/>
  </w:num>
  <w:num w:numId="18">
    <w:abstractNumId w:val="1"/>
  </w:num>
  <w:num w:numId="19">
    <w:abstractNumId w:val="25"/>
  </w:num>
  <w:num w:numId="20">
    <w:abstractNumId w:val="20"/>
  </w:num>
  <w:num w:numId="21">
    <w:abstractNumId w:val="22"/>
  </w:num>
  <w:num w:numId="22">
    <w:abstractNumId w:val="36"/>
  </w:num>
  <w:num w:numId="23">
    <w:abstractNumId w:val="26"/>
  </w:num>
  <w:num w:numId="24">
    <w:abstractNumId w:val="3"/>
  </w:num>
  <w:num w:numId="25">
    <w:abstractNumId w:val="24"/>
  </w:num>
  <w:num w:numId="26">
    <w:abstractNumId w:val="11"/>
  </w:num>
  <w:num w:numId="27">
    <w:abstractNumId w:val="35"/>
  </w:num>
  <w:num w:numId="28">
    <w:abstractNumId w:val="17"/>
  </w:num>
  <w:num w:numId="29">
    <w:abstractNumId w:val="46"/>
  </w:num>
  <w:num w:numId="30">
    <w:abstractNumId w:val="31"/>
  </w:num>
  <w:num w:numId="31">
    <w:abstractNumId w:val="44"/>
  </w:num>
  <w:num w:numId="32">
    <w:abstractNumId w:val="23"/>
  </w:num>
  <w:num w:numId="33">
    <w:abstractNumId w:val="10"/>
  </w:num>
  <w:num w:numId="34">
    <w:abstractNumId w:val="39"/>
  </w:num>
  <w:num w:numId="35">
    <w:abstractNumId w:val="29"/>
  </w:num>
  <w:num w:numId="36">
    <w:abstractNumId w:val="15"/>
  </w:num>
  <w:num w:numId="37">
    <w:abstractNumId w:val="34"/>
  </w:num>
  <w:num w:numId="38">
    <w:abstractNumId w:val="41"/>
  </w:num>
  <w:num w:numId="39">
    <w:abstractNumId w:val="6"/>
  </w:num>
  <w:num w:numId="40">
    <w:abstractNumId w:val="4"/>
  </w:num>
  <w:num w:numId="41">
    <w:abstractNumId w:val="12"/>
  </w:num>
  <w:num w:numId="42">
    <w:abstractNumId w:val="9"/>
  </w:num>
  <w:num w:numId="43">
    <w:abstractNumId w:val="21"/>
  </w:num>
  <w:num w:numId="44">
    <w:abstractNumId w:val="21"/>
  </w:num>
  <w:num w:numId="45">
    <w:abstractNumId w:val="7"/>
  </w:num>
  <w:num w:numId="46">
    <w:abstractNumId w:val="8"/>
  </w:num>
  <w:num w:numId="47">
    <w:abstractNumId w:val="27"/>
  </w:num>
  <w:num w:numId="48">
    <w:abstractNumId w:val="30"/>
  </w:num>
  <w:num w:numId="49">
    <w:abstractNumId w:val="13"/>
  </w:num>
  <w:num w:numId="5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2D56"/>
    <w:rsid w:val="00003B7F"/>
    <w:rsid w:val="0000456E"/>
    <w:rsid w:val="000058A4"/>
    <w:rsid w:val="0000666E"/>
    <w:rsid w:val="00006948"/>
    <w:rsid w:val="00012112"/>
    <w:rsid w:val="000133FF"/>
    <w:rsid w:val="000136F7"/>
    <w:rsid w:val="00013B95"/>
    <w:rsid w:val="00014E36"/>
    <w:rsid w:val="00015B2B"/>
    <w:rsid w:val="00017B65"/>
    <w:rsid w:val="00021851"/>
    <w:rsid w:val="0002269E"/>
    <w:rsid w:val="00023248"/>
    <w:rsid w:val="00023349"/>
    <w:rsid w:val="00025E07"/>
    <w:rsid w:val="000267AD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A2"/>
    <w:rsid w:val="000555C1"/>
    <w:rsid w:val="00057101"/>
    <w:rsid w:val="00060951"/>
    <w:rsid w:val="00062B82"/>
    <w:rsid w:val="00063667"/>
    <w:rsid w:val="00063ABC"/>
    <w:rsid w:val="00063FB9"/>
    <w:rsid w:val="000644EC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B78E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51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364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386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0F9D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07A16"/>
    <w:rsid w:val="00211D51"/>
    <w:rsid w:val="00215B1D"/>
    <w:rsid w:val="00216279"/>
    <w:rsid w:val="0021719A"/>
    <w:rsid w:val="0021735C"/>
    <w:rsid w:val="002175D5"/>
    <w:rsid w:val="0022086B"/>
    <w:rsid w:val="00220AB2"/>
    <w:rsid w:val="00220E5C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EB1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534A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2A3F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A1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0E26"/>
    <w:rsid w:val="003C413D"/>
    <w:rsid w:val="003C690D"/>
    <w:rsid w:val="003D2515"/>
    <w:rsid w:val="003D2FB4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D2A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05B4D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46355"/>
    <w:rsid w:val="00452157"/>
    <w:rsid w:val="0045362D"/>
    <w:rsid w:val="0045389A"/>
    <w:rsid w:val="00453EAD"/>
    <w:rsid w:val="00454A36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3F7"/>
    <w:rsid w:val="004E4B06"/>
    <w:rsid w:val="004E4D05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D73A2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18EF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1B8"/>
    <w:rsid w:val="00691A7F"/>
    <w:rsid w:val="00691CB5"/>
    <w:rsid w:val="00693AF6"/>
    <w:rsid w:val="00694846"/>
    <w:rsid w:val="00695701"/>
    <w:rsid w:val="0069575F"/>
    <w:rsid w:val="006959E1"/>
    <w:rsid w:val="006A00D5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3345"/>
    <w:rsid w:val="006C56F8"/>
    <w:rsid w:val="006C73B7"/>
    <w:rsid w:val="006D0722"/>
    <w:rsid w:val="006D0EE2"/>
    <w:rsid w:val="006D1C46"/>
    <w:rsid w:val="006D28CC"/>
    <w:rsid w:val="006D3BB4"/>
    <w:rsid w:val="006D3CAF"/>
    <w:rsid w:val="006D7431"/>
    <w:rsid w:val="006E1D94"/>
    <w:rsid w:val="006E31EC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5ECF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59D7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46DD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42D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A26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723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375B9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3C1"/>
    <w:rsid w:val="00856B1C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5DB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3925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17DC2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1A9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0896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3F99"/>
    <w:rsid w:val="00984192"/>
    <w:rsid w:val="00984C48"/>
    <w:rsid w:val="00984CBF"/>
    <w:rsid w:val="00990206"/>
    <w:rsid w:val="009906A3"/>
    <w:rsid w:val="009909DF"/>
    <w:rsid w:val="00990E0B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27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3585B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29F"/>
    <w:rsid w:val="00A915BA"/>
    <w:rsid w:val="00A9255F"/>
    <w:rsid w:val="00A92C0E"/>
    <w:rsid w:val="00A93922"/>
    <w:rsid w:val="00A93AE9"/>
    <w:rsid w:val="00A96F57"/>
    <w:rsid w:val="00AA290B"/>
    <w:rsid w:val="00AA670B"/>
    <w:rsid w:val="00AA73EB"/>
    <w:rsid w:val="00AB00D9"/>
    <w:rsid w:val="00AB0BBB"/>
    <w:rsid w:val="00AB0FF8"/>
    <w:rsid w:val="00AB27E7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8EF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50DB"/>
    <w:rsid w:val="00B27525"/>
    <w:rsid w:val="00B305DA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86986"/>
    <w:rsid w:val="00B94FA4"/>
    <w:rsid w:val="00B97BBE"/>
    <w:rsid w:val="00BA20F2"/>
    <w:rsid w:val="00BA435E"/>
    <w:rsid w:val="00BA7BB5"/>
    <w:rsid w:val="00BB129A"/>
    <w:rsid w:val="00BB3779"/>
    <w:rsid w:val="00BB3CAA"/>
    <w:rsid w:val="00BB4507"/>
    <w:rsid w:val="00BB459F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4BF"/>
    <w:rsid w:val="00BD3C7B"/>
    <w:rsid w:val="00BD46BB"/>
    <w:rsid w:val="00BD4921"/>
    <w:rsid w:val="00BE01BB"/>
    <w:rsid w:val="00BE2137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95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2E80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488F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476C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4DC"/>
    <w:rsid w:val="00CC2943"/>
    <w:rsid w:val="00CC67EE"/>
    <w:rsid w:val="00CC796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0EF7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2755"/>
    <w:rsid w:val="00D4301A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0ACB"/>
    <w:rsid w:val="00DB3261"/>
    <w:rsid w:val="00DB471F"/>
    <w:rsid w:val="00DB5242"/>
    <w:rsid w:val="00DC62D3"/>
    <w:rsid w:val="00DD075F"/>
    <w:rsid w:val="00DD3156"/>
    <w:rsid w:val="00DD33CE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1597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1E61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84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641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24B9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1D09"/>
    <w:rsid w:val="00F5311C"/>
    <w:rsid w:val="00F53813"/>
    <w:rsid w:val="00F5383E"/>
    <w:rsid w:val="00F5496B"/>
    <w:rsid w:val="00F612A3"/>
    <w:rsid w:val="00F63040"/>
    <w:rsid w:val="00F64E54"/>
    <w:rsid w:val="00F653E6"/>
    <w:rsid w:val="00F66DB5"/>
    <w:rsid w:val="00F7007D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D88"/>
    <w:rsid w:val="00FA5E0B"/>
    <w:rsid w:val="00FA628E"/>
    <w:rsid w:val="00FA6794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55FEFA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asIdvTDoh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000B-7F70-45B4-AB90-7B4E63FD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9</cp:revision>
  <cp:lastPrinted>2017-03-15T14:07:00Z</cp:lastPrinted>
  <dcterms:created xsi:type="dcterms:W3CDTF">2018-03-05T17:42:00Z</dcterms:created>
  <dcterms:modified xsi:type="dcterms:W3CDTF">2018-03-05T19:32:00Z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